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491394538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491394538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1EC3C7EE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D5581F8" w:rsidR="00E17376" w:rsidRDefault="009126C9" w:rsidP="009126C9">
      <w:pPr>
        <w:pStyle w:val="1"/>
        <w:shd w:val="clear" w:color="auto" w:fill="auto"/>
        <w:spacing w:after="0" w:line="226" w:lineRule="auto"/>
        <w:ind w:right="2693" w:firstLine="142"/>
        <w:jc w:val="center"/>
        <w:rPr>
          <w:sz w:val="24"/>
          <w:szCs w:val="24"/>
        </w:rPr>
      </w:pPr>
      <w:r w:rsidRPr="009126C9">
        <w:rPr>
          <w:b/>
          <w:i/>
          <w:iCs/>
          <w:sz w:val="24"/>
          <w:szCs w:val="24"/>
        </w:rPr>
        <w:t>Про передачу громадянину Дроздову Олександру Володимировичу у приватну власність земельної ділянки для будівництва і обслуговування жилого будинку, господарських будівель і споруд (присадибна ділянка) у пров. Десенському, 2   у Деснянському районі міста Києва</w:t>
      </w:r>
    </w:p>
    <w:p w14:paraId="498B490A" w14:textId="77777777" w:rsidR="00D34D62" w:rsidRPr="003774B2" w:rsidRDefault="00D34D6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9781" w:type="dxa"/>
        <w:tblInd w:w="-34" w:type="dxa"/>
        <w:tblLook w:val="04A0" w:firstRow="1" w:lastRow="0" w:firstColumn="1" w:lastColumn="0" w:noHBand="0" w:noVBand="1"/>
      </w:tblPr>
      <w:tblGrid>
        <w:gridCol w:w="3443"/>
        <w:gridCol w:w="6338"/>
      </w:tblGrid>
      <w:tr w:rsidR="00D34D62" w14:paraId="2A78E0D0" w14:textId="77777777" w:rsidTr="00D34D62">
        <w:tc>
          <w:tcPr>
            <w:tcW w:w="3443" w:type="dxa"/>
          </w:tcPr>
          <w:p w14:paraId="7FB44A79" w14:textId="77777777" w:rsidR="00D34D62" w:rsidRDefault="00D34D62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Pr="003774B2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14:paraId="429A09DB" w14:textId="671E0034" w:rsidR="00D34D62" w:rsidRPr="00E659C4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Дроздов Олександр Володимирович</w:t>
            </w:r>
          </w:p>
        </w:tc>
      </w:tr>
      <w:tr w:rsidR="00D34D62" w14:paraId="646A737D" w14:textId="77777777" w:rsidTr="00D34D62">
        <w:tc>
          <w:tcPr>
            <w:tcW w:w="3443" w:type="dxa"/>
          </w:tcPr>
          <w:p w14:paraId="7A5565A0" w14:textId="08CD4A94" w:rsidR="00D34D62" w:rsidRDefault="009126C9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D34D62" w:rsidRPr="003774B2">
              <w:rPr>
                <w:i/>
                <w:sz w:val="24"/>
                <w:szCs w:val="24"/>
              </w:rPr>
              <w:t>:</w:t>
            </w:r>
            <w:r w:rsidR="00D34D62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14:paraId="392891B4" w14:textId="1DC99F26" w:rsidR="00D34D62" w:rsidRPr="00E659C4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07.04.2026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491394538</w:t>
            </w:r>
          </w:p>
        </w:tc>
      </w:tr>
      <w:tr w:rsidR="00D34D62" w14:paraId="666178C9" w14:textId="77777777" w:rsidTr="00D34D62">
        <w:trPr>
          <w:trHeight w:val="673"/>
        </w:trPr>
        <w:tc>
          <w:tcPr>
            <w:tcW w:w="9781" w:type="dxa"/>
            <w:gridSpan w:val="2"/>
          </w:tcPr>
          <w:p w14:paraId="62DD7F17" w14:textId="2F300C32" w:rsidR="00D34D62" w:rsidRPr="003774B2" w:rsidRDefault="00D34D62" w:rsidP="001E055F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EC57A7">
              <w:rPr>
                <w:i/>
                <w:sz w:val="24"/>
                <w:szCs w:val="24"/>
                <w:lang w:val="ru-RU"/>
              </w:rPr>
              <w:t>Станом на 08.0</w:t>
            </w:r>
            <w:r w:rsidR="001E055F" w:rsidRPr="00EC57A7">
              <w:rPr>
                <w:i/>
                <w:sz w:val="24"/>
                <w:szCs w:val="24"/>
                <w:lang w:val="ru-RU"/>
              </w:rPr>
              <w:t>5</w:t>
            </w:r>
            <w:r w:rsidRPr="00EC57A7">
              <w:rPr>
                <w:i/>
                <w:sz w:val="24"/>
                <w:szCs w:val="24"/>
                <w:lang w:val="ru-RU"/>
              </w:rPr>
              <w:t>.2026 за даними Державного реєстру санкцій суб'єкт права, в тому числі кінцевий(ві) бенефеціарний(ні) власник(ки), не належить до осіб під санкціями.</w:t>
            </w:r>
          </w:p>
        </w:tc>
      </w:tr>
    </w:tbl>
    <w:p w14:paraId="2EFE8827" w14:textId="39592E55" w:rsidR="00D34D62" w:rsidRDefault="00D34D62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8000000000:62:146:0682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D34D62" w14:paraId="62760FE4" w14:textId="77777777" w:rsidTr="003B356C">
        <w:tc>
          <w:tcPr>
            <w:tcW w:w="3311" w:type="dxa"/>
          </w:tcPr>
          <w:p w14:paraId="6CA313A3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0" w:type="dxa"/>
          </w:tcPr>
          <w:p w14:paraId="47354A74" w14:textId="7A64FB9F" w:rsidR="00D34D62" w:rsidRPr="00EA27C8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пров. Десенський, 2 у Деснянському районі міста Києва </w:t>
            </w:r>
          </w:p>
        </w:tc>
      </w:tr>
      <w:tr w:rsidR="00D34D62" w14:paraId="17BE0363" w14:textId="77777777" w:rsidTr="003B356C">
        <w:tc>
          <w:tcPr>
            <w:tcW w:w="3311" w:type="dxa"/>
          </w:tcPr>
          <w:p w14:paraId="664C902B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Площа: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14:paraId="2243A281" w14:textId="22A9D5FD" w:rsidR="00D34D62" w:rsidRPr="00EA27C8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D34D62" w14:paraId="75E1C8DE" w14:textId="77777777" w:rsidTr="003B356C">
        <w:tc>
          <w:tcPr>
            <w:tcW w:w="3311" w:type="dxa"/>
          </w:tcPr>
          <w:p w14:paraId="6F949C3E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0" w:type="dxa"/>
          </w:tcPr>
          <w:p w14:paraId="333AE7F7" w14:textId="39B92390" w:rsidR="00D34D62" w:rsidRPr="00EA27C8" w:rsidRDefault="000F6419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CC3E74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D34D62" w14:paraId="3DD53714" w14:textId="77777777" w:rsidTr="003B356C">
        <w:tc>
          <w:tcPr>
            <w:tcW w:w="3311" w:type="dxa"/>
          </w:tcPr>
          <w:p w14:paraId="71E3DA31" w14:textId="77777777" w:rsidR="00D34D62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F52FB">
              <w:rPr>
                <w:b w:val="0"/>
                <w:i/>
                <w:sz w:val="24"/>
                <w:szCs w:val="24"/>
              </w:rPr>
              <w:t>Категорія земель: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14:paraId="4D367938" w14:textId="79D168F9" w:rsidR="00D34D62" w:rsidRPr="00EA27C8" w:rsidRDefault="00D34D62" w:rsidP="003B356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34D6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D34D62" w14:paraId="2A913E10" w14:textId="77777777" w:rsidTr="003B356C">
        <w:tc>
          <w:tcPr>
            <w:tcW w:w="3311" w:type="dxa"/>
          </w:tcPr>
          <w:p w14:paraId="37AEDD06" w14:textId="77777777" w:rsidR="00D34D62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210" w:type="dxa"/>
          </w:tcPr>
          <w:p w14:paraId="4A61F217" w14:textId="3CFF50AB" w:rsidR="00D34D62" w:rsidRPr="00EA27C8" w:rsidRDefault="000F6419" w:rsidP="00EE562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0F6419">
              <w:rPr>
                <w:b w:val="0"/>
                <w:i/>
                <w:sz w:val="24"/>
                <w:szCs w:val="24"/>
              </w:rPr>
              <w:t>для будівництва і обслуговування жилого будинку, господарських будівель і споруд (код виду цільового призначення: 02.01 для будівництва і обслуговування житлового будинку, господарських будівель і споруд (присадибна ділянка))</w:t>
            </w:r>
          </w:p>
        </w:tc>
      </w:tr>
    </w:tbl>
    <w:p w14:paraId="0DF5C71B" w14:textId="77777777" w:rsidR="00D34D62" w:rsidRPr="003774B2" w:rsidRDefault="00D34D6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E2F29B9" w14:textId="77777777" w:rsidR="000F6419" w:rsidRDefault="000F6419" w:rsidP="000F6419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063990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7015677C" w14:textId="77777777" w:rsidR="000F6419" w:rsidRDefault="000F6419" w:rsidP="000F6419">
      <w:pPr>
        <w:pStyle w:val="1"/>
        <w:shd w:val="clear" w:color="auto" w:fill="auto"/>
        <w:spacing w:after="120" w:line="233" w:lineRule="auto"/>
        <w:ind w:firstLine="426"/>
        <w:jc w:val="both"/>
        <w:rPr>
          <w:sz w:val="24"/>
          <w:szCs w:val="24"/>
        </w:rPr>
      </w:pPr>
      <w:r w:rsidRPr="00063990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526" w:type="dxa"/>
        <w:tblInd w:w="108" w:type="dxa"/>
        <w:tblLook w:val="04A0" w:firstRow="1" w:lastRow="0" w:firstColumn="1" w:lastColumn="0" w:noHBand="0" w:noVBand="1"/>
      </w:tblPr>
      <w:tblGrid>
        <w:gridCol w:w="3320"/>
        <w:gridCol w:w="6206"/>
      </w:tblGrid>
      <w:tr w:rsidR="00F87840" w:rsidRPr="003774B2" w14:paraId="027A58B1" w14:textId="77777777" w:rsidTr="003B356C">
        <w:trPr>
          <w:cantSplit/>
          <w:trHeight w:val="2652"/>
        </w:trPr>
        <w:tc>
          <w:tcPr>
            <w:tcW w:w="3320" w:type="dxa"/>
          </w:tcPr>
          <w:p w14:paraId="2747936C" w14:textId="77777777" w:rsidR="00F87840" w:rsidRPr="00EA27C8" w:rsidRDefault="00F87840" w:rsidP="003B356C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7FEF58D8" w14:textId="77777777" w:rsidR="00F87840" w:rsidRPr="00EA27C8" w:rsidRDefault="00F87840" w:rsidP="003B356C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1C3042AB" w14:textId="7BEC45A0" w:rsidR="008620CD" w:rsidRPr="00EB6A72" w:rsidRDefault="00B23F98" w:rsidP="004876A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B6A72">
              <w:rPr>
                <w:i/>
                <w:sz w:val="24"/>
                <w:szCs w:val="24"/>
              </w:rPr>
              <w:t>Земельна ділянка забудована житловим будинком загальною площею</w:t>
            </w:r>
            <w:r w:rsidR="00EB6A72" w:rsidRPr="00EB6A72">
              <w:rPr>
                <w:i/>
                <w:sz w:val="24"/>
                <w:szCs w:val="24"/>
              </w:rPr>
              <w:t xml:space="preserve"> 484,7</w:t>
            </w:r>
            <w:r w:rsidRPr="00EB6A72">
              <w:rPr>
                <w:i/>
                <w:sz w:val="24"/>
                <w:szCs w:val="24"/>
              </w:rPr>
              <w:t xml:space="preserve"> кв. м, який належить на праві власності громадянину  </w:t>
            </w:r>
            <w:r w:rsidR="00EB6A72" w:rsidRPr="00EB6A72">
              <w:rPr>
                <w:i/>
                <w:sz w:val="24"/>
                <w:szCs w:val="24"/>
              </w:rPr>
              <w:t>Дроздову О. В.</w:t>
            </w:r>
            <w:r w:rsidRPr="00EB6A72">
              <w:rPr>
                <w:i/>
                <w:sz w:val="24"/>
                <w:szCs w:val="24"/>
              </w:rPr>
              <w:t xml:space="preserve"> на підставі</w:t>
            </w:r>
            <w:r w:rsidR="00EB6A72" w:rsidRPr="00EB6A72">
              <w:rPr>
                <w:i/>
                <w:sz w:val="24"/>
                <w:szCs w:val="24"/>
              </w:rPr>
              <w:t xml:space="preserve"> договору про передання прав та обов'язків від 24.09.2019</w:t>
            </w:r>
            <w:r w:rsidR="004876AD">
              <w:rPr>
                <w:i/>
                <w:sz w:val="24"/>
                <w:szCs w:val="24"/>
              </w:rPr>
              <w:t xml:space="preserve"> № б/н</w:t>
            </w:r>
            <w:r w:rsidR="00EB6A72" w:rsidRPr="00EB6A72">
              <w:rPr>
                <w:i/>
                <w:sz w:val="24"/>
                <w:szCs w:val="24"/>
              </w:rPr>
              <w:t>,</w:t>
            </w:r>
            <w:r w:rsidRPr="00EB6A72">
              <w:rPr>
                <w:i/>
                <w:sz w:val="24"/>
                <w:szCs w:val="24"/>
              </w:rPr>
              <w:t xml:space="preserve"> договору про участь у Фонді фінансування будівництва від </w:t>
            </w:r>
            <w:r w:rsidR="004876AD">
              <w:rPr>
                <w:i/>
                <w:sz w:val="24"/>
                <w:szCs w:val="24"/>
              </w:rPr>
              <w:t>30.09.2019</w:t>
            </w:r>
            <w:r w:rsidRPr="00EB6A72">
              <w:rPr>
                <w:i/>
                <w:sz w:val="24"/>
                <w:szCs w:val="24"/>
              </w:rPr>
              <w:t xml:space="preserve"> № </w:t>
            </w:r>
            <w:r w:rsidR="00EB6A72" w:rsidRPr="00EB6A72">
              <w:rPr>
                <w:i/>
                <w:sz w:val="24"/>
                <w:szCs w:val="24"/>
              </w:rPr>
              <w:t xml:space="preserve">24-04/2008-89 </w:t>
            </w:r>
            <w:r w:rsidRPr="00EB6A72">
              <w:rPr>
                <w:i/>
                <w:sz w:val="24"/>
                <w:szCs w:val="24"/>
              </w:rPr>
              <w:t xml:space="preserve">(реєстраційний номер об’єкта нерухомого майна: </w:t>
            </w:r>
            <w:r w:rsidR="00EB6A72" w:rsidRPr="00EB6A72">
              <w:rPr>
                <w:i/>
                <w:sz w:val="24"/>
                <w:szCs w:val="24"/>
              </w:rPr>
              <w:t>2295326680000</w:t>
            </w:r>
            <w:r w:rsidRPr="00EB6A72">
              <w:rPr>
                <w:i/>
                <w:sz w:val="24"/>
                <w:szCs w:val="24"/>
              </w:rPr>
              <w:t xml:space="preserve">, номер відомостей про речове право: </w:t>
            </w:r>
            <w:r w:rsidR="00EB6A72" w:rsidRPr="00EB6A72">
              <w:rPr>
                <w:i/>
                <w:sz w:val="24"/>
                <w:szCs w:val="24"/>
              </w:rPr>
              <w:t>40640227</w:t>
            </w:r>
            <w:r w:rsidRPr="00EB6A72">
              <w:rPr>
                <w:i/>
                <w:sz w:val="24"/>
                <w:szCs w:val="24"/>
              </w:rPr>
              <w:t xml:space="preserve">, дата державної реєстрації: 16.02.2021) (інформаційна довідка з Державного реєстру речових прав на нерухоме майно про реєстрацію права власності від 08.05.2026 № </w:t>
            </w:r>
            <w:r w:rsidR="00EB6A72" w:rsidRPr="00EB6A72">
              <w:rPr>
                <w:i/>
                <w:sz w:val="24"/>
                <w:szCs w:val="24"/>
              </w:rPr>
              <w:t>476389274</w:t>
            </w:r>
            <w:r w:rsidRPr="00EB6A72">
              <w:rPr>
                <w:i/>
                <w:sz w:val="24"/>
                <w:szCs w:val="24"/>
              </w:rPr>
              <w:t>).</w:t>
            </w:r>
          </w:p>
        </w:tc>
      </w:tr>
      <w:tr w:rsidR="00F87840" w:rsidRPr="003774B2" w14:paraId="7869BC99" w14:textId="77777777" w:rsidTr="003B356C">
        <w:trPr>
          <w:cantSplit/>
          <w:trHeight w:val="563"/>
        </w:trPr>
        <w:tc>
          <w:tcPr>
            <w:tcW w:w="3320" w:type="dxa"/>
          </w:tcPr>
          <w:p w14:paraId="2AA9251E" w14:textId="77777777" w:rsidR="00F87840" w:rsidRPr="007A4B88" w:rsidRDefault="00F87840" w:rsidP="003B356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3601A6D3" w14:textId="638BAEC5" w:rsidR="00F87840" w:rsidRPr="00E12AC0" w:rsidRDefault="008620CD" w:rsidP="008620C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F87840" w:rsidRPr="003774B2" w14:paraId="1E8F6069" w14:textId="77777777" w:rsidTr="003B356C">
        <w:trPr>
          <w:cantSplit/>
          <w:trHeight w:val="1091"/>
        </w:trPr>
        <w:tc>
          <w:tcPr>
            <w:tcW w:w="3320" w:type="dxa"/>
          </w:tcPr>
          <w:p w14:paraId="38D5C37A" w14:textId="77777777" w:rsidR="00492CDD" w:rsidRDefault="00F87840" w:rsidP="00492CDD">
            <w:pPr>
              <w:pStyle w:val="a7"/>
              <w:ind w:left="-12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lastRenderedPageBreak/>
              <w:t xml:space="preserve"> </w:t>
            </w:r>
            <w:r w:rsidR="00492CDD">
              <w:rPr>
                <w:b w:val="0"/>
                <w:sz w:val="24"/>
                <w:szCs w:val="24"/>
              </w:rPr>
              <w:t xml:space="preserve">Функціональне </w:t>
            </w:r>
            <w:r w:rsidR="00492CDD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7BB90059" w14:textId="77777777" w:rsidR="00492CDD" w:rsidRDefault="00492CDD" w:rsidP="00492CDD">
            <w:pPr>
              <w:pStyle w:val="a7"/>
              <w:ind w:left="-12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призначення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згідно з </w:t>
            </w:r>
          </w:p>
          <w:p w14:paraId="034F5F28" w14:textId="77777777" w:rsidR="00492CDD" w:rsidRDefault="00492CDD" w:rsidP="00492CDD">
            <w:pPr>
              <w:pStyle w:val="a7"/>
              <w:ind w:left="-120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color w:val="000000" w:themeColor="text1"/>
                <w:sz w:val="24"/>
                <w:szCs w:val="24"/>
              </w:rPr>
              <w:t>містобудівною</w:t>
            </w:r>
          </w:p>
          <w:p w14:paraId="2A1FD263" w14:textId="170228B9" w:rsidR="00F87840" w:rsidRPr="007A4B88" w:rsidRDefault="00492CDD" w:rsidP="00492CDD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документацією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5BEABF6C" w14:textId="299ED27C" w:rsidR="006E2260" w:rsidRPr="00C50428" w:rsidRDefault="006E2260" w:rsidP="006E2260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 w:rsidRPr="00C50428">
              <w:rPr>
                <w:i/>
                <w:sz w:val="24"/>
                <w:szCs w:val="24"/>
              </w:rPr>
              <w:t xml:space="preserve"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громадських будівель та споруд (лист Департаменту містобудування та архітектури виконавчого органу Київської міської ради (Київської міської державної адміністрації) від 22.04.2026 № 055-7108). </w:t>
            </w:r>
          </w:p>
          <w:p w14:paraId="4DE9D4A3" w14:textId="6A1F7C05" w:rsidR="00F87840" w:rsidRPr="00C50428" w:rsidRDefault="006E2260" w:rsidP="006E226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50428">
              <w:rPr>
                <w:i/>
                <w:sz w:val="24"/>
                <w:szCs w:val="24"/>
              </w:rPr>
              <w:t>Рішенням Київської міської ради від 28.03.2002 № 380-4/1814 земельну ділянку (кадастровий номер 8000000000:62:146:0015) було передано в оренду підприємству «Вертикаль» Благодійного фонду «Дзвін надії»  для будівництва, експлуатації та обслуговування індивідуальних будинків котеджного типу.</w:t>
            </w:r>
          </w:p>
        </w:tc>
      </w:tr>
      <w:tr w:rsidR="00F87840" w:rsidRPr="003774B2" w14:paraId="121BECD1" w14:textId="77777777" w:rsidTr="003B356C">
        <w:trPr>
          <w:cantSplit/>
          <w:trHeight w:val="553"/>
        </w:trPr>
        <w:tc>
          <w:tcPr>
            <w:tcW w:w="3320" w:type="dxa"/>
          </w:tcPr>
          <w:p w14:paraId="7D7264E5" w14:textId="77777777" w:rsidR="00F87840" w:rsidRPr="00EA27C8" w:rsidRDefault="00F87840" w:rsidP="003B356C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2895B3B5" w14:textId="77777777" w:rsidR="00F87840" w:rsidRPr="00C50428" w:rsidRDefault="00F87840" w:rsidP="003B356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50428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87840" w:rsidRPr="003774B2" w14:paraId="47C5490A" w14:textId="77777777" w:rsidTr="003B356C">
        <w:trPr>
          <w:cantSplit/>
          <w:trHeight w:val="269"/>
        </w:trPr>
        <w:tc>
          <w:tcPr>
            <w:tcW w:w="3320" w:type="dxa"/>
          </w:tcPr>
          <w:p w14:paraId="5458BB08" w14:textId="77777777" w:rsidR="00F87840" w:rsidRPr="00EA27C8" w:rsidRDefault="00F87840" w:rsidP="003B356C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6B0C0915" w14:textId="77777777" w:rsidR="00F87840" w:rsidRPr="00C50428" w:rsidRDefault="00F87840" w:rsidP="003B356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50428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B23F98" w:rsidRPr="003774B2" w14:paraId="5EC95393" w14:textId="77777777" w:rsidTr="003B356C">
        <w:trPr>
          <w:cantSplit/>
          <w:trHeight w:val="269"/>
        </w:trPr>
        <w:tc>
          <w:tcPr>
            <w:tcW w:w="3320" w:type="dxa"/>
          </w:tcPr>
          <w:p w14:paraId="768FD960" w14:textId="77777777" w:rsidR="00B23F98" w:rsidRDefault="00B23F98" w:rsidP="00B23F9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7E166DCF" w14:textId="3481CA0F" w:rsidR="00B23F98" w:rsidRPr="0014725D" w:rsidRDefault="00B23F98" w:rsidP="00B23F98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C50428">
              <w:rPr>
                <w:rFonts w:ascii="Times New Roman" w:eastAsia="Times New Roman" w:hAnsi="Times New Roman" w:cs="Times New Roman"/>
                <w:i/>
              </w:rPr>
              <w:t>Земельна ділянка (кадастровий номер 8000000000:62:146:06</w:t>
            </w:r>
            <w:r w:rsidR="002C2BE7" w:rsidRPr="00C50428">
              <w:rPr>
                <w:rFonts w:ascii="Times New Roman" w:eastAsia="Times New Roman" w:hAnsi="Times New Roman" w:cs="Times New Roman"/>
                <w:i/>
              </w:rPr>
              <w:t>82</w:t>
            </w:r>
            <w:r w:rsidRPr="00C50428">
              <w:rPr>
                <w:rFonts w:ascii="Times New Roman" w:eastAsia="Times New Roman" w:hAnsi="Times New Roman" w:cs="Times New Roman"/>
                <w:i/>
              </w:rPr>
              <w:t xml:space="preserve">) сформована в результаті поділу земельної ділянки площею </w:t>
            </w:r>
            <w:r w:rsidRPr="00C50428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61,7433 га</w:t>
            </w:r>
            <w:r w:rsidRPr="00C50428">
              <w:rPr>
                <w:rFonts w:ascii="Times New Roman" w:eastAsia="Times New Roman" w:hAnsi="Times New Roman" w:cs="Times New Roman"/>
                <w:i/>
              </w:rPr>
              <w:t xml:space="preserve"> з кадастровим номером 8000000000:62:146:0015, яка  відповідно до рішення Київської міської ради                          від 28.03.2002 № 380-4/1814 (зі змінами і доповненнями) була передана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котеджного типу в селищі Троєщина у Деснянському районі м. Києва (договір оренди земельної ділянки, зареєстрований 11.03.2003 </w:t>
            </w:r>
            <w:r w:rsidR="00492CDD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 w:rsidRPr="00C50428">
              <w:rPr>
                <w:rFonts w:ascii="Times New Roman" w:eastAsia="Times New Roman" w:hAnsi="Times New Roman" w:cs="Times New Roman"/>
                <w:i/>
              </w:rPr>
              <w:t>№ 62-6-00053 (з урахуванням угоди про внесення змін до дог</w:t>
            </w:r>
            <w:r w:rsidR="00492CDD">
              <w:rPr>
                <w:rFonts w:ascii="Times New Roman" w:eastAsia="Times New Roman" w:hAnsi="Times New Roman" w:cs="Times New Roman"/>
                <w:i/>
              </w:rPr>
              <w:t>овору оренди земельної ділянки</w:t>
            </w:r>
            <w:r w:rsidRPr="00C50428">
              <w:rPr>
                <w:rFonts w:ascii="Times New Roman" w:eastAsia="Times New Roman" w:hAnsi="Times New Roman" w:cs="Times New Roman"/>
                <w:i/>
              </w:rPr>
              <w:t>, зареєстрованої 11.03.2003 за №</w:t>
            </w:r>
            <w:r w:rsidR="00492CDD">
              <w:rPr>
                <w:rFonts w:ascii="Times New Roman" w:eastAsia="Times New Roman" w:hAnsi="Times New Roman" w:cs="Times New Roman"/>
                <w:i/>
              </w:rPr>
              <w:t> </w:t>
            </w:r>
            <w:r w:rsidRPr="00C50428">
              <w:rPr>
                <w:rFonts w:ascii="Times New Roman" w:eastAsia="Times New Roman" w:hAnsi="Times New Roman" w:cs="Times New Roman"/>
                <w:i/>
              </w:rPr>
              <w:t>62-6-00054, угоди про внесення змін до договору оренди земельної ділянки, зареєстрованої 04.02.2005 за № 62-6-00196, та угоди до Договору оренди земельної ділянки від 11.03.2003 №62-6-00053, зареєстрованої 31.10.2008 за №</w:t>
            </w:r>
            <w:r w:rsidR="00492CDD">
              <w:rPr>
                <w:rFonts w:ascii="Times New Roman" w:eastAsia="Times New Roman" w:hAnsi="Times New Roman" w:cs="Times New Roman"/>
                <w:i/>
              </w:rPr>
              <w:t> </w:t>
            </w:r>
            <w:r w:rsidRPr="00C50428">
              <w:rPr>
                <w:rFonts w:ascii="Times New Roman" w:eastAsia="Times New Roman" w:hAnsi="Times New Roman" w:cs="Times New Roman"/>
                <w:i/>
              </w:rPr>
              <w:t xml:space="preserve">62-6-00504).  Строк </w:t>
            </w:r>
            <w:r w:rsidRPr="0014725D">
              <w:rPr>
                <w:rFonts w:ascii="Times New Roman" w:eastAsia="Times New Roman" w:hAnsi="Times New Roman" w:cs="Times New Roman"/>
                <w:i/>
              </w:rPr>
              <w:t xml:space="preserve">дії договору до </w:t>
            </w:r>
            <w:r w:rsidRPr="0014725D">
              <w:rPr>
                <w:rFonts w:ascii="Times New Roman" w:eastAsia="Times New Roman" w:hAnsi="Times New Roman" w:cs="Times New Roman"/>
                <w:i/>
                <w:color w:val="333333"/>
                <w:shd w:val="clear" w:color="auto" w:fill="FFFFFF"/>
              </w:rPr>
              <w:t>12.03.2013, д</w:t>
            </w:r>
            <w:r w:rsidRPr="0014725D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оговір оренди землі на новий строк не укладено.</w:t>
            </w:r>
          </w:p>
          <w:p w14:paraId="01F8B3A5" w14:textId="77777777" w:rsidR="0014725D" w:rsidRPr="0014725D" w:rsidRDefault="00B23F98" w:rsidP="0014725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4725D">
              <w:rPr>
                <w:i/>
                <w:color w:val="auto"/>
                <w:sz w:val="24"/>
                <w:szCs w:val="24"/>
              </w:rPr>
              <w:t>Земельна ділянка потрапляє до меж території, на яку визначені такі планувальні обмеження: зона затоплення повеневими водами; зона підтоплень природного та техногенного характеру; зона охоронюваного ландшафту  (лист  Департаменту  містобудування  та</w:t>
            </w:r>
            <w:r w:rsidR="0014725D" w:rsidRPr="0014725D">
              <w:rPr>
                <w:i/>
                <w:color w:val="auto"/>
                <w:sz w:val="24"/>
                <w:szCs w:val="24"/>
              </w:rPr>
              <w:t xml:space="preserve"> архітектури виконавчого органу Київської міської ради (Київської міської державної адміністрації)                     від 22.04.2026 № 055-7108).</w:t>
            </w:r>
          </w:p>
          <w:p w14:paraId="37875B60" w14:textId="380CE17C" w:rsidR="00B23F98" w:rsidRPr="00C50428" w:rsidRDefault="00B23F98" w:rsidP="00B23F98">
            <w:pPr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B23F98" w:rsidRPr="003774B2" w14:paraId="397FC84C" w14:textId="77777777" w:rsidTr="003B356C">
        <w:trPr>
          <w:cantSplit/>
          <w:trHeight w:val="4809"/>
        </w:trPr>
        <w:tc>
          <w:tcPr>
            <w:tcW w:w="3320" w:type="dxa"/>
          </w:tcPr>
          <w:p w14:paraId="6C98161A" w14:textId="77777777" w:rsidR="00B23F98" w:rsidRPr="00EA27C8" w:rsidRDefault="00B23F98" w:rsidP="00B23F98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</w:tcPr>
          <w:p w14:paraId="0E8A82D0" w14:textId="7B4DD81D" w:rsidR="00B23F98" w:rsidRPr="004876AD" w:rsidRDefault="00B23F98" w:rsidP="00B23F98">
            <w:pPr>
              <w:shd w:val="clear" w:color="auto" w:fill="FFFFFF"/>
              <w:ind w:firstLine="233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</w:pPr>
            <w:r w:rsidRPr="004876AD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Інформація стосовно об’єкта нерухомого майна, розташованого на земельній ділянці з кадастровим номером 8000000000:62:146:06</w:t>
            </w:r>
            <w:r w:rsidR="00D00B86" w:rsidRPr="004876AD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82</w:t>
            </w:r>
            <w:r w:rsidRPr="004876AD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="005E6690" w:rsidRPr="004876AD">
              <w:rPr>
                <w:rFonts w:ascii="Times New Roman" w:hAnsi="Times New Roman" w:cs="Times New Roman"/>
                <w:i/>
                <w:iCs/>
                <w:color w:val="auto"/>
              </w:rPr>
              <w:t>у пров. Десенському, 2   у Деснянському районі міста Києва</w:t>
            </w:r>
            <w:r w:rsidRPr="004876AD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 надана листами:</w:t>
            </w:r>
          </w:p>
          <w:p w14:paraId="72C90B66" w14:textId="71C47A8F" w:rsidR="00B23F98" w:rsidRPr="00221964" w:rsidRDefault="00B23F98" w:rsidP="00B23F98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4876AD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</w:t>
            </w:r>
            <w:r w:rsidRPr="0022196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)</w:t>
            </w:r>
            <w:r w:rsidR="00D00B86" w:rsidRPr="0022196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="00D00B86" w:rsidRPr="00221964">
              <w:rPr>
                <w:rFonts w:ascii="Times New Roman" w:hAnsi="Times New Roman" w:cs="Times New Roman"/>
                <w:i/>
                <w:color w:val="auto"/>
              </w:rPr>
              <w:t>від 09.04.2026 №</w:t>
            </w:r>
            <w:r w:rsidR="004876AD">
              <w:rPr>
                <w:rFonts w:ascii="Times New Roman" w:hAnsi="Times New Roman" w:cs="Times New Roman"/>
                <w:i/>
                <w:color w:val="auto"/>
              </w:rPr>
              <w:t> </w:t>
            </w:r>
            <w:r w:rsidR="00D00B86" w:rsidRPr="00221964">
              <w:rPr>
                <w:rFonts w:ascii="Times New Roman" w:hAnsi="Times New Roman" w:cs="Times New Roman"/>
                <w:i/>
                <w:color w:val="auto"/>
              </w:rPr>
              <w:t>062/06-13-2464</w:t>
            </w:r>
            <w:r w:rsidRPr="0022196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повідомив, </w:t>
            </w:r>
            <w:r w:rsidRPr="0022196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що в Модулі «Облік та відображення об’єктів нерухомого майна територіальної громади міста Києва» (ІАС «Майно») за ознакою </w:t>
            </w:r>
            <w:r w:rsidR="00D00B86" w:rsidRPr="00221964">
              <w:rPr>
                <w:rFonts w:ascii="Times New Roman" w:hAnsi="Times New Roman" w:cs="Times New Roman"/>
                <w:i/>
                <w:color w:val="auto"/>
              </w:rPr>
              <w:t>«пров. Деснянський, 2»</w:t>
            </w:r>
            <w:r w:rsidRPr="0022196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об’єктів не виявлено. Приватизація об’єктів нерухомості за вказаною адресою</w:t>
            </w:r>
            <w:r w:rsidR="00D00B86" w:rsidRPr="0022196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</w:t>
            </w:r>
            <w:r w:rsidRPr="0022196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не здійснювалась, договори оренди не укладались</w:t>
            </w:r>
            <w:r w:rsidRPr="0022196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25C73DD8" w14:textId="4D61227A" w:rsidR="00B23F98" w:rsidRPr="00E62002" w:rsidRDefault="00B23F98" w:rsidP="00B23F98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22196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з питань державного </w:t>
            </w:r>
            <w:r w:rsidRPr="00E6200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архітектурно-будівельного контролю міста Києва виконавчого органу Київської міської ради (Київської м</w:t>
            </w:r>
            <w:r w:rsidR="005E6690" w:rsidRPr="00E6200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іської державної адміністрації) </w:t>
            </w:r>
            <w:r w:rsidR="005E6690" w:rsidRPr="00E62002">
              <w:rPr>
                <w:rFonts w:ascii="Times New Roman" w:hAnsi="Times New Roman" w:cs="Times New Roman"/>
                <w:i/>
              </w:rPr>
              <w:t>від 28.04.2026 № 073-1710</w:t>
            </w:r>
            <w:r w:rsidRPr="00E6200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 який зазначив,</w:t>
            </w:r>
            <w:r w:rsidR="004876AD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що</w:t>
            </w:r>
            <w:r w:rsidRPr="00E6200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E62002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не видавав, не реєстрував документів, що дають право на виконання підготовчих та будівельних робіт і засвідчують прийняття в експлуатацію закінчених будівництвом об’єктів за адресою: </w:t>
            </w:r>
            <w:r w:rsidR="005E6690" w:rsidRPr="00E62002">
              <w:rPr>
                <w:rFonts w:ascii="Times New Roman" w:hAnsi="Times New Roman" w:cs="Times New Roman"/>
                <w:i/>
                <w:iCs/>
              </w:rPr>
              <w:t>у пров. Десенському, 2   у Деснянському районі міста Києва</w:t>
            </w:r>
            <w:r w:rsidRPr="00E6200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679C4F9F" w14:textId="195CE3A6" w:rsidR="00B23F98" w:rsidRPr="00E62002" w:rsidRDefault="00B23F98" w:rsidP="00B23F98">
            <w:pPr>
              <w:ind w:firstLine="262"/>
              <w:jc w:val="both"/>
              <w:rPr>
                <w:rFonts w:ascii="Times New Roman" w:hAnsi="Times New Roman" w:cs="Times New Roman"/>
                <w:i/>
              </w:rPr>
            </w:pPr>
            <w:r w:rsidRPr="00E62002">
              <w:rPr>
                <w:rFonts w:ascii="Times New Roman" w:hAnsi="Times New Roman" w:cs="Times New Roman"/>
                <w:i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22.04.2026                № 055-71</w:t>
            </w:r>
            <w:r w:rsidR="00D00B86" w:rsidRPr="00E62002">
              <w:rPr>
                <w:rFonts w:ascii="Times New Roman" w:hAnsi="Times New Roman" w:cs="Times New Roman"/>
                <w:i/>
              </w:rPr>
              <w:t>08</w:t>
            </w:r>
            <w:r w:rsidRPr="00E6200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повідомив, що </w:t>
            </w:r>
            <w:r w:rsidRPr="00E62002">
              <w:rPr>
                <w:rFonts w:ascii="Times New Roman" w:hAnsi="Times New Roman" w:cs="Times New Roman"/>
                <w:i/>
              </w:rPr>
              <w:t>згідно з електронною базою даних Департаменту містобудування та архітектури виконавчого органу Київської міської ради (Київської міської державної адміністрації) та МІАС ЗМД на земельній ділянці з кадастровим номером 8000000000:62:146:06</w:t>
            </w:r>
            <w:r w:rsidR="00D00B86" w:rsidRPr="00E62002">
              <w:rPr>
                <w:rFonts w:ascii="Times New Roman" w:hAnsi="Times New Roman" w:cs="Times New Roman"/>
                <w:i/>
              </w:rPr>
              <w:t>82</w:t>
            </w:r>
            <w:r w:rsidRPr="00E62002">
              <w:rPr>
                <w:rFonts w:ascii="Times New Roman" w:hAnsi="Times New Roman" w:cs="Times New Roman"/>
                <w:i/>
              </w:rPr>
              <w:t xml:space="preserve"> Департамент містобудування та архітектури виконавчого органу Київської міської ради (Київської міської державної адміністрації) не оформляв паспорти прив’язки ТС та не укладав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  <w:p w14:paraId="72A783E4" w14:textId="18F6BA7A" w:rsidR="00B23F98" w:rsidRPr="00C252C1" w:rsidRDefault="00B23F98" w:rsidP="00B23F9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6200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                       </w:t>
            </w:r>
            <w:r w:rsidRPr="00E62002">
              <w:rPr>
                <w:rFonts w:ascii="Times New Roman" w:hAnsi="Times New Roman" w:cs="Times New Roman"/>
                <w:i/>
              </w:rPr>
              <w:t xml:space="preserve"> </w:t>
            </w:r>
            <w:r w:rsidR="00BF7603" w:rsidRPr="00E62002">
              <w:rPr>
                <w:rFonts w:ascii="Times New Roman" w:hAnsi="Times New Roman" w:cs="Times New Roman"/>
                <w:i/>
              </w:rPr>
              <w:t>від 22.04.2026 № 064-8159</w:t>
            </w:r>
            <w:r w:rsidRPr="00E6200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проінформував, що </w:t>
            </w:r>
            <w:r w:rsidRPr="00E62002">
              <w:rPr>
                <w:rFonts w:ascii="Times New Roman" w:hAnsi="Times New Roman" w:cs="Times New Roman"/>
                <w:i/>
              </w:rPr>
              <w:t>посадовою особою</w:t>
            </w:r>
            <w:r w:rsidRPr="00C252C1">
              <w:rPr>
                <w:rFonts w:ascii="Times New Roman" w:hAnsi="Times New Roman" w:cs="Times New Roman"/>
                <w:i/>
              </w:rPr>
              <w:t xml:space="preserve"> здійснено обстеження зазначеної території, на якій розміщена споруда, яка візуально має ознаки капітальної. Благоустрій прилеглої території знаходиться в задовільному санітарному стані;</w:t>
            </w:r>
          </w:p>
          <w:p w14:paraId="1F7BA8B5" w14:textId="0D8FEC11" w:rsidR="00B23F98" w:rsidRPr="00C252C1" w:rsidRDefault="00B23F98" w:rsidP="00B23F9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252C1">
              <w:rPr>
                <w:rFonts w:ascii="Times New Roman" w:hAnsi="Times New Roman" w:cs="Times New Roman"/>
                <w:i/>
              </w:rPr>
              <w:t xml:space="preserve">- Комунального підприємства Київської міської Ради «Київське міське бюро технічної інвентаризації»                    </w:t>
            </w:r>
            <w:r w:rsidR="00F0745C" w:rsidRPr="00C252C1">
              <w:rPr>
                <w:rFonts w:ascii="Times New Roman" w:hAnsi="Times New Roman" w:cs="Times New Roman"/>
                <w:i/>
              </w:rPr>
              <w:t>від 09.04.2026 №062/14-8287</w:t>
            </w:r>
            <w:r w:rsidRPr="00C252C1">
              <w:rPr>
                <w:rFonts w:ascii="Times New Roman" w:hAnsi="Times New Roman" w:cs="Times New Roman"/>
                <w:i/>
              </w:rPr>
              <w:t>;</w:t>
            </w:r>
          </w:p>
          <w:p w14:paraId="23060879" w14:textId="09066499" w:rsidR="00B23F98" w:rsidRPr="003774B2" w:rsidRDefault="00B23F98" w:rsidP="00B23F98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265"/>
      </w:tblGrid>
      <w:tr w:rsidR="00B23F98" w:rsidRPr="00EB06B3" w14:paraId="034ACB1E" w14:textId="675EE4B6" w:rsidTr="00C50428">
        <w:trPr>
          <w:cantSplit/>
          <w:trHeight w:val="4243"/>
        </w:trPr>
        <w:tc>
          <w:tcPr>
            <w:tcW w:w="3261" w:type="dxa"/>
          </w:tcPr>
          <w:p w14:paraId="3F42DDFB" w14:textId="77777777" w:rsidR="00B23F98" w:rsidRPr="00C73070" w:rsidRDefault="00B23F98" w:rsidP="00B23F9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  <w:tc>
          <w:tcPr>
            <w:tcW w:w="6265" w:type="dxa"/>
          </w:tcPr>
          <w:p w14:paraId="41B820BB" w14:textId="51A17C5B" w:rsidR="00B23F98" w:rsidRPr="00DA5466" w:rsidRDefault="00B23F98" w:rsidP="00B23F9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  <w:lang w:eastAsia="en-US"/>
              </w:rPr>
            </w:pPr>
            <w:r w:rsidRPr="00C73070">
              <w:rPr>
                <w:i/>
                <w:sz w:val="24"/>
                <w:szCs w:val="24"/>
              </w:rPr>
              <w:t xml:space="preserve">- </w:t>
            </w:r>
            <w:r w:rsidRPr="00DA5466">
              <w:rPr>
                <w:i/>
                <w:sz w:val="24"/>
                <w:szCs w:val="24"/>
              </w:rPr>
              <w:t>Управління будівництва Деснянської районної в місті Києві державної адміністрації від 09.04.2026 № 102/43-2</w:t>
            </w:r>
            <w:r w:rsidR="00C50428">
              <w:rPr>
                <w:i/>
                <w:sz w:val="24"/>
                <w:szCs w:val="24"/>
              </w:rPr>
              <w:t>10</w:t>
            </w:r>
            <w:r w:rsidRPr="00DA5466">
              <w:rPr>
                <w:i/>
                <w:color w:val="auto"/>
                <w:sz w:val="24"/>
                <w:szCs w:val="24"/>
                <w:lang w:eastAsia="en-US"/>
              </w:rPr>
              <w:t>.</w:t>
            </w:r>
          </w:p>
          <w:p w14:paraId="4FCC7881" w14:textId="02F442CF" w:rsidR="00B23F98" w:rsidRPr="00C50428" w:rsidRDefault="00B23F98" w:rsidP="00C50428">
            <w:pPr>
              <w:pStyle w:val="1"/>
              <w:spacing w:after="0"/>
              <w:jc w:val="both"/>
              <w:rPr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50428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 w:rsidR="004876AD">
              <w:rPr>
                <w:bCs/>
                <w:i/>
                <w:iCs/>
                <w:color w:val="000000" w:themeColor="text1"/>
                <w:sz w:val="24"/>
                <w:szCs w:val="24"/>
              </w:rPr>
              <w:t>з питань землекористування</w:t>
            </w:r>
            <w:bookmarkStart w:id="0" w:name="_GoBack"/>
            <w:bookmarkEnd w:id="0"/>
            <w:r w:rsidRPr="00C50428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E78F768" w14:textId="7237CD25" w:rsidR="00B23F98" w:rsidRPr="00EB06B3" w:rsidRDefault="00B23F98" w:rsidP="00C50428">
            <w:pPr>
              <w:jc w:val="both"/>
              <w:rPr>
                <w:i/>
              </w:rPr>
            </w:pPr>
            <w:r w:rsidRPr="00C5042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07D30D4" w14:textId="77777777" w:rsidR="00035ED9" w:rsidRPr="003774B2" w:rsidRDefault="00035ED9" w:rsidP="00035ED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9ABCFB1" w14:textId="77777777" w:rsidR="008A0C0C" w:rsidRPr="008A0C0C" w:rsidRDefault="008A0C0C" w:rsidP="008A0C0C">
      <w:pPr>
        <w:pStyle w:val="1"/>
        <w:spacing w:after="0"/>
        <w:ind w:firstLine="420"/>
        <w:jc w:val="both"/>
        <w:rPr>
          <w:sz w:val="24"/>
          <w:szCs w:val="24"/>
        </w:rPr>
      </w:pPr>
      <w:r w:rsidRPr="008A0C0C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F4B7BC3" w14:textId="77777777" w:rsidR="008A0C0C" w:rsidRPr="008A0C0C" w:rsidRDefault="008A0C0C" w:rsidP="008A0C0C">
      <w:pPr>
        <w:pStyle w:val="1"/>
        <w:spacing w:after="0"/>
        <w:ind w:firstLine="420"/>
        <w:jc w:val="both"/>
        <w:rPr>
          <w:sz w:val="24"/>
          <w:szCs w:val="24"/>
        </w:rPr>
      </w:pPr>
      <w:r w:rsidRPr="008A0C0C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DD7C619" w14:textId="77777777" w:rsidR="008A0C0C" w:rsidRPr="008A0C0C" w:rsidRDefault="008A0C0C" w:rsidP="008A0C0C">
      <w:pPr>
        <w:pStyle w:val="1"/>
        <w:spacing w:after="0"/>
        <w:ind w:firstLine="420"/>
        <w:jc w:val="both"/>
        <w:rPr>
          <w:sz w:val="24"/>
          <w:szCs w:val="24"/>
        </w:rPr>
      </w:pPr>
      <w:r w:rsidRPr="008A0C0C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2761017" w14:textId="0B5DC6C2" w:rsidR="00CA391A" w:rsidRDefault="008A0C0C" w:rsidP="008A0C0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8A0C0C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79EBA06" w14:textId="77777777" w:rsidR="008A0C0C" w:rsidRPr="00DF2891" w:rsidRDefault="008A0C0C" w:rsidP="008A0C0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312DB9F" w14:textId="77777777" w:rsidR="00035ED9" w:rsidRPr="003774B2" w:rsidRDefault="00035ED9" w:rsidP="00035ED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458036C2" w14:textId="77777777" w:rsidR="00035ED9" w:rsidRPr="003774B2" w:rsidRDefault="00035ED9" w:rsidP="00035ED9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2C17BB4" w14:textId="77777777" w:rsidR="00035ED9" w:rsidRPr="003774B2" w:rsidRDefault="00035ED9" w:rsidP="00035ED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3B39051" w14:textId="77777777" w:rsidR="00035ED9" w:rsidRDefault="00035ED9" w:rsidP="00035ED9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E934C3">
        <w:rPr>
          <w:sz w:val="24"/>
          <w:szCs w:val="24"/>
        </w:rPr>
        <w:t>Наслідками прийняття розробленого проєкту рішення стане реалізація громадянином своїх прав на оформлення земельної ділянки.</w:t>
      </w:r>
    </w:p>
    <w:p w14:paraId="1E36A962" w14:textId="3D562C2B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9126C9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9"/>
      <w:footerReference w:type="default" r:id="rId10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BB6A0" w14:textId="77777777" w:rsidR="00EA7572" w:rsidRDefault="00EA7572">
      <w:r>
        <w:separator/>
      </w:r>
    </w:p>
  </w:endnote>
  <w:endnote w:type="continuationSeparator" w:id="0">
    <w:p w14:paraId="60F137D0" w14:textId="77777777" w:rsidR="00EA7572" w:rsidRDefault="00EA7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67645" w14:textId="77777777" w:rsidR="00EA7572" w:rsidRDefault="00EA7572"/>
  </w:footnote>
  <w:footnote w:type="continuationSeparator" w:id="0">
    <w:p w14:paraId="7BDB2A96" w14:textId="77777777" w:rsidR="00EA7572" w:rsidRDefault="00EA757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3B9560E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</w:t>
    </w:r>
    <w:r w:rsidR="001E055F">
      <w:rPr>
        <w:sz w:val="12"/>
        <w:szCs w:val="12"/>
      </w:rPr>
      <w:t xml:space="preserve">                                             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до </w:t>
    </w:r>
    <w:r w:rsidR="001E055F">
      <w:rPr>
        <w:sz w:val="12"/>
        <w:szCs w:val="12"/>
      </w:rPr>
      <w:t>справи</w:t>
    </w:r>
    <w:r w:rsidR="00862990">
      <w:rPr>
        <w:sz w:val="12"/>
        <w:szCs w:val="12"/>
      </w:rPr>
      <w:t xml:space="preserve"> 491394538</w:t>
    </w:r>
  </w:p>
  <w:p w14:paraId="2E60DAB9" w14:textId="08C93848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876AD" w:rsidRPr="004876A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24710"/>
    <w:rsid w:val="00035ED9"/>
    <w:rsid w:val="00045902"/>
    <w:rsid w:val="00091CF3"/>
    <w:rsid w:val="00092818"/>
    <w:rsid w:val="00096F55"/>
    <w:rsid w:val="000D25A2"/>
    <w:rsid w:val="000D4A8B"/>
    <w:rsid w:val="000D5380"/>
    <w:rsid w:val="000F1896"/>
    <w:rsid w:val="000F6419"/>
    <w:rsid w:val="00103606"/>
    <w:rsid w:val="00110C03"/>
    <w:rsid w:val="00114807"/>
    <w:rsid w:val="00143284"/>
    <w:rsid w:val="0014558C"/>
    <w:rsid w:val="0014725D"/>
    <w:rsid w:val="00150588"/>
    <w:rsid w:val="00155A66"/>
    <w:rsid w:val="00166900"/>
    <w:rsid w:val="00193E39"/>
    <w:rsid w:val="001E04D2"/>
    <w:rsid w:val="001E055F"/>
    <w:rsid w:val="00210F1C"/>
    <w:rsid w:val="00217DBB"/>
    <w:rsid w:val="00221964"/>
    <w:rsid w:val="00224F4D"/>
    <w:rsid w:val="002256EF"/>
    <w:rsid w:val="00232D6B"/>
    <w:rsid w:val="002438BA"/>
    <w:rsid w:val="00263D53"/>
    <w:rsid w:val="002719CE"/>
    <w:rsid w:val="00294757"/>
    <w:rsid w:val="002C2BE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876AD"/>
    <w:rsid w:val="00492CDD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E6690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B6EA9"/>
    <w:rsid w:val="006D0CA1"/>
    <w:rsid w:val="006D0D25"/>
    <w:rsid w:val="006E02F0"/>
    <w:rsid w:val="006E226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0CD"/>
    <w:rsid w:val="00862990"/>
    <w:rsid w:val="008669DB"/>
    <w:rsid w:val="00880D60"/>
    <w:rsid w:val="008A0C0C"/>
    <w:rsid w:val="008A1CBE"/>
    <w:rsid w:val="008B065F"/>
    <w:rsid w:val="008F6A51"/>
    <w:rsid w:val="009078AA"/>
    <w:rsid w:val="009126C9"/>
    <w:rsid w:val="009253F7"/>
    <w:rsid w:val="0097041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3F98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BF7603"/>
    <w:rsid w:val="00C252C1"/>
    <w:rsid w:val="00C2624F"/>
    <w:rsid w:val="00C50428"/>
    <w:rsid w:val="00C84EDA"/>
    <w:rsid w:val="00C95FDB"/>
    <w:rsid w:val="00C96D9A"/>
    <w:rsid w:val="00C97F46"/>
    <w:rsid w:val="00CA391A"/>
    <w:rsid w:val="00CB5ED4"/>
    <w:rsid w:val="00CB64C4"/>
    <w:rsid w:val="00CC567E"/>
    <w:rsid w:val="00CC5CF5"/>
    <w:rsid w:val="00CD6BC6"/>
    <w:rsid w:val="00CE0D0A"/>
    <w:rsid w:val="00D00B86"/>
    <w:rsid w:val="00D071C4"/>
    <w:rsid w:val="00D07D85"/>
    <w:rsid w:val="00D12C22"/>
    <w:rsid w:val="00D23EC9"/>
    <w:rsid w:val="00D34D62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2002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A7572"/>
    <w:rsid w:val="00EB6A72"/>
    <w:rsid w:val="00EC57A7"/>
    <w:rsid w:val="00ED0B68"/>
    <w:rsid w:val="00EE5263"/>
    <w:rsid w:val="00EE5628"/>
    <w:rsid w:val="00EF0B77"/>
    <w:rsid w:val="00EF46F6"/>
    <w:rsid w:val="00EF7797"/>
    <w:rsid w:val="00F02B99"/>
    <w:rsid w:val="00F0745C"/>
    <w:rsid w:val="00F23B16"/>
    <w:rsid w:val="00F47E79"/>
    <w:rsid w:val="00F512E5"/>
    <w:rsid w:val="00F64C5F"/>
    <w:rsid w:val="00F66157"/>
    <w:rsid w:val="00F76EA8"/>
    <w:rsid w:val="00F8168C"/>
    <w:rsid w:val="00F87840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1379</Words>
  <Characters>7862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9223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Бережна Людмила Вікторівна</cp:lastModifiedBy>
  <cp:revision>114</cp:revision>
  <cp:lastPrinted>2021-11-25T14:49:00Z</cp:lastPrinted>
  <dcterms:created xsi:type="dcterms:W3CDTF">2019-11-25T15:42:00Z</dcterms:created>
  <dcterms:modified xsi:type="dcterms:W3CDTF">2026-05-21T15:04:00Z</dcterms:modified>
</cp:coreProperties>
</file>