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D502E3" w14:textId="77777777" w:rsidR="004F0681" w:rsidRDefault="003774B2" w:rsidP="003774B2">
      <w:pPr>
        <w:spacing w:line="1" w:lineRule="exact"/>
      </w:pP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68F041AD" wp14:editId="20EE5270">
                <wp:simplePos x="0" y="0"/>
                <wp:positionH relativeFrom="page">
                  <wp:posOffset>5544915</wp:posOffset>
                </wp:positionH>
                <wp:positionV relativeFrom="paragraph">
                  <wp:posOffset>-60960</wp:posOffset>
                </wp:positionV>
                <wp:extent cx="134874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874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6B912FB" w14:textId="294C2D10" w:rsidR="004F0681" w:rsidRDefault="00604821" w:rsidP="007B7541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справи</w:t>
                            </w:r>
                          </w:p>
                          <w:p w14:paraId="151A1C00" w14:textId="77777777" w:rsidR="004F0681" w:rsidRPr="007B7541" w:rsidRDefault="00604821" w:rsidP="007B7541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493276010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8F041AD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6.6pt;margin-top:-4.8pt;width:106.2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" filled="f" stroked="f">
                <v:textbox inset="0,0,0,0">
                  <w:txbxContent>
                    <w:p w14:paraId="56B912FB" w14:textId="294C2D10" w:rsidR="004F0681" w:rsidRDefault="00604821" w:rsidP="007B7541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справи</w:t>
                      </w:r>
                    </w:p>
                    <w:p w14:paraId="151A1C00" w14:textId="77777777" w:rsidR="004F0681" w:rsidRPr="007B7541" w:rsidRDefault="00604821" w:rsidP="007B7541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B7541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7B7541">
                        <w:rPr>
                          <w:b/>
                          <w:bCs/>
                          <w:sz w:val="24"/>
                          <w:szCs w:val="24"/>
                        </w:rPr>
                        <w:t>493276010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0DCA1F8" w14:textId="68FD4190" w:rsidR="004F0681" w:rsidRPr="003774B2" w:rsidRDefault="00604821" w:rsidP="003774B2">
      <w:pPr>
        <w:pStyle w:val="30"/>
        <w:shd w:val="clear" w:color="auto" w:fill="auto"/>
        <w:ind w:left="851" w:firstLine="0"/>
        <w:rPr>
          <w:sz w:val="36"/>
          <w:szCs w:val="36"/>
        </w:rPr>
      </w:pPr>
      <w:r w:rsidRPr="003774B2">
        <w:rPr>
          <w:sz w:val="36"/>
          <w:szCs w:val="36"/>
        </w:rPr>
        <w:t>ПОЯСНЮВАЛЬНА ЗАПИСКА</w:t>
      </w:r>
    </w:p>
    <w:p w14:paraId="3B3E8953" w14:textId="56C9266D" w:rsidR="004F0681" w:rsidRPr="003774B2" w:rsidRDefault="009B470E" w:rsidP="003774B2">
      <w:pPr>
        <w:pStyle w:val="1"/>
        <w:shd w:val="clear" w:color="auto" w:fill="auto"/>
        <w:spacing w:after="0"/>
        <w:ind w:left="2127" w:firstLine="0"/>
        <w:rPr>
          <w:sz w:val="24"/>
          <w:szCs w:val="24"/>
        </w:rPr>
      </w:pPr>
      <w:r>
        <w:rPr>
          <w:b/>
          <w:i/>
          <w:iCs/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657728" behindDoc="0" locked="0" layoutInCell="1" allowOverlap="1" wp14:anchorId="5D3DF139" wp14:editId="680DB48D">
            <wp:simplePos x="0" y="0"/>
            <wp:positionH relativeFrom="column">
              <wp:posOffset>4516120</wp:posOffset>
            </wp:positionH>
            <wp:positionV relativeFrom="paragraph">
              <wp:posOffset>3175</wp:posOffset>
            </wp:positionV>
            <wp:extent cx="1211638" cy="1128155"/>
            <wp:effectExtent l="0" t="0" r="7620" b="0"/>
            <wp:wrapNone/>
            <wp:docPr id="2" name="Рисунок 2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1638" cy="1128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3774B2">
        <w:rPr>
          <w:b/>
          <w:bCs/>
          <w:sz w:val="24"/>
          <w:szCs w:val="24"/>
        </w:rPr>
        <w:t xml:space="preserve">№ </w:t>
      </w:r>
      <w:r w:rsidR="007B7541" w:rsidRPr="007C2866">
        <w:rPr>
          <w:b/>
          <w:bCs/>
          <w:sz w:val="24"/>
          <w:szCs w:val="24"/>
        </w:rPr>
        <w:t>ПЗН-73630</w:t>
      </w:r>
      <w:r w:rsidR="00604821" w:rsidRPr="003774B2">
        <w:rPr>
          <w:b/>
          <w:bCs/>
          <w:sz w:val="24"/>
          <w:szCs w:val="24"/>
        </w:rPr>
        <w:t xml:space="preserve"> від </w:t>
      </w:r>
      <w:r w:rsidR="00466C3C" w:rsidRPr="007C2866">
        <w:rPr>
          <w:b/>
          <w:bCs/>
          <w:sz w:val="24"/>
          <w:szCs w:val="24"/>
        </w:rPr>
        <w:t>08.11.2024</w:t>
      </w:r>
    </w:p>
    <w:p w14:paraId="69271402" w14:textId="13473D8D" w:rsidR="004F0681" w:rsidRPr="003774B2" w:rsidRDefault="00604821" w:rsidP="003774B2">
      <w:pPr>
        <w:pStyle w:val="1"/>
        <w:shd w:val="clear" w:color="auto" w:fill="auto"/>
        <w:spacing w:after="0"/>
        <w:ind w:left="567" w:right="3481" w:firstLine="720"/>
        <w:rPr>
          <w:sz w:val="24"/>
          <w:szCs w:val="24"/>
        </w:rPr>
      </w:pPr>
      <w:r w:rsidRPr="003774B2">
        <w:rPr>
          <w:sz w:val="24"/>
          <w:szCs w:val="24"/>
        </w:rPr>
        <w:t xml:space="preserve">до </w:t>
      </w:r>
      <w:proofErr w:type="spellStart"/>
      <w:r w:rsidR="00B602DB">
        <w:rPr>
          <w:sz w:val="24"/>
          <w:szCs w:val="24"/>
        </w:rPr>
        <w:t>проєкт</w:t>
      </w:r>
      <w:r w:rsidRPr="003774B2">
        <w:rPr>
          <w:sz w:val="24"/>
          <w:szCs w:val="24"/>
        </w:rPr>
        <w:t>у</w:t>
      </w:r>
      <w:proofErr w:type="spellEnd"/>
      <w:r w:rsidRPr="003774B2">
        <w:rPr>
          <w:sz w:val="24"/>
          <w:szCs w:val="24"/>
        </w:rPr>
        <w:t xml:space="preserve"> рішення Київської міської ради:</w:t>
      </w:r>
      <w:r w:rsidR="003568E0" w:rsidRPr="003774B2">
        <w:rPr>
          <w:noProof/>
          <w:sz w:val="24"/>
          <w:szCs w:val="24"/>
        </w:rPr>
        <w:t xml:space="preserve"> </w:t>
      </w:r>
    </w:p>
    <w:p w14:paraId="1B378F48" w14:textId="429EF8A1" w:rsidR="004F0681" w:rsidRPr="003774B2" w:rsidRDefault="00604821" w:rsidP="009B470E">
      <w:pPr>
        <w:pStyle w:val="1"/>
        <w:shd w:val="clear" w:color="auto" w:fill="auto"/>
        <w:spacing w:after="0" w:line="226" w:lineRule="auto"/>
        <w:ind w:right="2772" w:firstLine="0"/>
        <w:jc w:val="center"/>
        <w:rPr>
          <w:b/>
          <w:i/>
          <w:iCs/>
          <w:sz w:val="24"/>
          <w:szCs w:val="24"/>
        </w:rPr>
      </w:pPr>
      <w:r w:rsidRPr="003774B2">
        <w:rPr>
          <w:b/>
          <w:i/>
          <w:iCs/>
          <w:sz w:val="24"/>
          <w:szCs w:val="24"/>
        </w:rPr>
        <w:t xml:space="preserve">Про </w:t>
      </w:r>
      <w:r w:rsidR="009B470E">
        <w:rPr>
          <w:b/>
          <w:i/>
          <w:iCs/>
          <w:sz w:val="24"/>
          <w:szCs w:val="24"/>
        </w:rPr>
        <w:t>передачу</w:t>
      </w:r>
      <w:r w:rsidR="00CC567E">
        <w:rPr>
          <w:b/>
          <w:i/>
          <w:iCs/>
          <w:sz w:val="24"/>
          <w:szCs w:val="24"/>
        </w:rPr>
        <w:t xml:space="preserve"> </w:t>
      </w:r>
      <w:r w:rsidR="00FF6BE1" w:rsidRPr="00FF6BE1">
        <w:rPr>
          <w:b/>
          <w:bCs/>
          <w:i/>
          <w:sz w:val="24"/>
          <w:szCs w:val="24"/>
        </w:rPr>
        <w:t>громадянину Чайковському Володимиру Михайловичу у приватну власність земельної ділянки для будівництва і обслуговування жилого будинку, господарських будівель і споруд (присадибна ділянка) на вул. Садовій, 48  у Солом'янському</w:t>
      </w:r>
      <w:r w:rsidR="00FF6BE1">
        <w:rPr>
          <w:b/>
          <w:bCs/>
          <w:i/>
          <w:sz w:val="24"/>
          <w:szCs w:val="24"/>
        </w:rPr>
        <w:t xml:space="preserve"> </w:t>
      </w:r>
      <w:r w:rsidRPr="003774B2">
        <w:rPr>
          <w:b/>
          <w:i/>
          <w:iCs/>
          <w:sz w:val="24"/>
          <w:szCs w:val="24"/>
        </w:rPr>
        <w:t>районі м</w:t>
      </w:r>
      <w:r w:rsidR="00BA3AB4">
        <w:rPr>
          <w:b/>
          <w:i/>
          <w:iCs/>
          <w:sz w:val="24"/>
          <w:szCs w:val="24"/>
        </w:rPr>
        <w:t>іста</w:t>
      </w:r>
      <w:r w:rsidRPr="003774B2">
        <w:rPr>
          <w:b/>
          <w:i/>
          <w:iCs/>
          <w:sz w:val="24"/>
          <w:szCs w:val="24"/>
        </w:rPr>
        <w:t xml:space="preserve"> Києва</w:t>
      </w:r>
    </w:p>
    <w:p w14:paraId="3D808EFA" w14:textId="77777777" w:rsidR="00E17376" w:rsidRPr="003774B2" w:rsidRDefault="00E17376" w:rsidP="003774B2">
      <w:pPr>
        <w:pStyle w:val="1"/>
        <w:shd w:val="clear" w:color="auto" w:fill="auto"/>
        <w:spacing w:after="0" w:line="226" w:lineRule="auto"/>
        <w:ind w:right="2271" w:firstLine="142"/>
        <w:jc w:val="center"/>
        <w:rPr>
          <w:sz w:val="24"/>
          <w:szCs w:val="24"/>
        </w:rPr>
      </w:pPr>
    </w:p>
    <w:p w14:paraId="07F9F426" w14:textId="53375CD9" w:rsidR="004F0681" w:rsidRDefault="00604821" w:rsidP="00EA27C8">
      <w:pPr>
        <w:pStyle w:val="1"/>
        <w:numPr>
          <w:ilvl w:val="0"/>
          <w:numId w:val="3"/>
        </w:numPr>
        <w:shd w:val="clear" w:color="auto" w:fill="auto"/>
        <w:spacing w:after="0"/>
        <w:ind w:hanging="218"/>
        <w:rPr>
          <w:b/>
          <w:bCs/>
          <w:sz w:val="24"/>
          <w:szCs w:val="24"/>
          <w:lang w:val="ru-RU"/>
        </w:rPr>
      </w:pPr>
      <w:r w:rsidRPr="003774B2">
        <w:rPr>
          <w:b/>
          <w:bCs/>
          <w:sz w:val="24"/>
          <w:szCs w:val="24"/>
        </w:rPr>
        <w:t>Фізична особа:</w:t>
      </w:r>
    </w:p>
    <w:tbl>
      <w:tblPr>
        <w:tblStyle w:val="aa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30"/>
        <w:gridCol w:w="6243"/>
      </w:tblGrid>
      <w:tr w:rsidR="00E659C4" w14:paraId="227D063B" w14:textId="77777777" w:rsidTr="0032514C">
        <w:tc>
          <w:tcPr>
            <w:tcW w:w="3507" w:type="dxa"/>
          </w:tcPr>
          <w:p w14:paraId="43A3D85C" w14:textId="454F44BA" w:rsidR="00E659C4" w:rsidRDefault="0032514C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i/>
                <w:sz w:val="24"/>
                <w:szCs w:val="24"/>
              </w:rPr>
              <w:t>ПІБ</w:t>
            </w:r>
            <w:r w:rsidR="00E659C4" w:rsidRPr="003774B2">
              <w:rPr>
                <w:i/>
                <w:sz w:val="24"/>
                <w:szCs w:val="24"/>
              </w:rPr>
              <w:t xml:space="preserve">:                </w:t>
            </w:r>
          </w:p>
        </w:tc>
        <w:tc>
          <w:tcPr>
            <w:tcW w:w="6382" w:type="dxa"/>
          </w:tcPr>
          <w:p w14:paraId="7FB01E08" w14:textId="5C563530" w:rsidR="00E659C4" w:rsidRPr="00E659C4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i/>
                <w:sz w:val="24"/>
                <w:szCs w:val="24"/>
              </w:rPr>
            </w:pPr>
            <w:proofErr w:type="spellStart"/>
            <w:r w:rsidRPr="003774B2">
              <w:rPr>
                <w:b/>
                <w:i/>
                <w:sz w:val="24"/>
                <w:szCs w:val="24"/>
                <w:lang w:val="ru-RU"/>
              </w:rPr>
              <w:t>Чайковський</w:t>
            </w:r>
            <w:proofErr w:type="spellEnd"/>
            <w:r w:rsidRPr="003774B2">
              <w:rPr>
                <w:b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774B2">
              <w:rPr>
                <w:b/>
                <w:i/>
                <w:sz w:val="24"/>
                <w:szCs w:val="24"/>
                <w:lang w:val="ru-RU"/>
              </w:rPr>
              <w:t>Володимир</w:t>
            </w:r>
            <w:proofErr w:type="spellEnd"/>
            <w:r w:rsidRPr="003774B2">
              <w:rPr>
                <w:b/>
                <w:i/>
                <w:sz w:val="24"/>
                <w:szCs w:val="24"/>
                <w:lang w:val="ru-RU"/>
              </w:rPr>
              <w:t xml:space="preserve"> Михайлович</w:t>
            </w:r>
          </w:p>
        </w:tc>
      </w:tr>
      <w:tr w:rsidR="00E659C4" w14:paraId="6F780FF0" w14:textId="77777777" w:rsidTr="0032514C">
        <w:tc>
          <w:tcPr>
            <w:tcW w:w="3507" w:type="dxa"/>
          </w:tcPr>
          <w:p w14:paraId="3164B983" w14:textId="4DF507F5" w:rsidR="00E659C4" w:rsidRDefault="00FA3066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i/>
                <w:sz w:val="24"/>
                <w:szCs w:val="24"/>
              </w:rPr>
              <w:t>Заява</w:t>
            </w:r>
            <w:r w:rsidR="00E659C4" w:rsidRPr="003774B2">
              <w:rPr>
                <w:i/>
                <w:sz w:val="24"/>
                <w:szCs w:val="24"/>
              </w:rPr>
              <w:t xml:space="preserve">:     </w:t>
            </w:r>
          </w:p>
        </w:tc>
        <w:tc>
          <w:tcPr>
            <w:tcW w:w="6382" w:type="dxa"/>
          </w:tcPr>
          <w:p w14:paraId="002D9349" w14:textId="32759DAF" w:rsidR="00E659C4" w:rsidRPr="00E659C4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b/>
                <w:i/>
                <w:sz w:val="24"/>
                <w:szCs w:val="24"/>
              </w:rPr>
            </w:pPr>
            <w:r w:rsidRPr="003774B2">
              <w:rPr>
                <w:b/>
                <w:i/>
                <w:sz w:val="24"/>
                <w:szCs w:val="24"/>
              </w:rPr>
              <w:t xml:space="preserve">від </w:t>
            </w:r>
            <w:r w:rsidRPr="003774B2">
              <w:rPr>
                <w:b/>
                <w:i/>
                <w:sz w:val="24"/>
                <w:szCs w:val="24"/>
                <w:lang w:val="ru-RU"/>
              </w:rPr>
              <w:t>06.11.2024</w:t>
            </w:r>
            <w:r w:rsidRPr="003774B2">
              <w:rPr>
                <w:b/>
                <w:i/>
                <w:sz w:val="24"/>
                <w:szCs w:val="24"/>
              </w:rPr>
              <w:t xml:space="preserve"> номер </w:t>
            </w:r>
            <w:r w:rsidRPr="003774B2">
              <w:rPr>
                <w:b/>
                <w:i/>
                <w:sz w:val="24"/>
                <w:szCs w:val="24"/>
                <w:lang w:val="ru-RU"/>
              </w:rPr>
              <w:t>493276010</w:t>
            </w:r>
          </w:p>
        </w:tc>
      </w:tr>
    </w:tbl>
    <w:p w14:paraId="5CDFA69F" w14:textId="77777777" w:rsidR="00BA3AB4" w:rsidRPr="003774B2" w:rsidRDefault="00BA3AB4" w:rsidP="003774B2">
      <w:pPr>
        <w:pStyle w:val="a7"/>
        <w:shd w:val="clear" w:color="auto" w:fill="auto"/>
        <w:spacing w:line="204" w:lineRule="auto"/>
        <w:rPr>
          <w:i/>
          <w:sz w:val="24"/>
          <w:szCs w:val="24"/>
        </w:rPr>
      </w:pPr>
    </w:p>
    <w:p w14:paraId="0B07FA8E" w14:textId="1B33ABD9" w:rsidR="004F0681" w:rsidRPr="003774B2" w:rsidRDefault="00604821" w:rsidP="00EA27C8">
      <w:pPr>
        <w:pStyle w:val="a7"/>
        <w:shd w:val="clear" w:color="auto" w:fill="auto"/>
        <w:spacing w:line="240" w:lineRule="auto"/>
        <w:ind w:left="284" w:firstLine="142"/>
        <w:rPr>
          <w:sz w:val="24"/>
          <w:szCs w:val="24"/>
        </w:rPr>
      </w:pPr>
      <w:r w:rsidRPr="003774B2">
        <w:rPr>
          <w:sz w:val="24"/>
          <w:szCs w:val="24"/>
        </w:rPr>
        <w:t>2. Відомості про земельну ділянку (</w:t>
      </w:r>
      <w:r w:rsidR="00294757">
        <w:rPr>
          <w:sz w:val="24"/>
          <w:szCs w:val="24"/>
        </w:rPr>
        <w:t xml:space="preserve">кадастровий </w:t>
      </w:r>
      <w:r w:rsidR="00FA3066">
        <w:rPr>
          <w:sz w:val="24"/>
          <w:szCs w:val="24"/>
        </w:rPr>
        <w:t>номер</w:t>
      </w:r>
      <w:r w:rsidRPr="003774B2">
        <w:rPr>
          <w:sz w:val="24"/>
          <w:szCs w:val="24"/>
        </w:rPr>
        <w:t xml:space="preserve"> </w:t>
      </w:r>
      <w:r w:rsidR="00765699" w:rsidRPr="003774B2">
        <w:rPr>
          <w:sz w:val="24"/>
          <w:szCs w:val="24"/>
        </w:rPr>
        <w:t>8000000000:72:524:0017</w:t>
      </w:r>
      <w:r w:rsidRPr="003774B2">
        <w:rPr>
          <w:sz w:val="24"/>
          <w:szCs w:val="24"/>
        </w:rPr>
        <w:t>)</w:t>
      </w:r>
    </w:p>
    <w:tbl>
      <w:tblPr>
        <w:tblStyle w:val="aa"/>
        <w:tblW w:w="0" w:type="auto"/>
        <w:tblInd w:w="108" w:type="dxa"/>
        <w:tblLook w:val="04A0" w:firstRow="1" w:lastRow="0" w:firstColumn="1" w:lastColumn="0" w:noHBand="0" w:noVBand="1"/>
      </w:tblPr>
      <w:tblGrid>
        <w:gridCol w:w="3310"/>
        <w:gridCol w:w="6211"/>
      </w:tblGrid>
      <w:tr w:rsidR="00E659C4" w14:paraId="4ACF000F" w14:textId="77777777" w:rsidTr="00FA3066">
        <w:tc>
          <w:tcPr>
            <w:tcW w:w="3310" w:type="dxa"/>
          </w:tcPr>
          <w:p w14:paraId="1C571A6D" w14:textId="77777777" w:rsidR="00FA3066" w:rsidRDefault="00855E2F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E659C4" w:rsidRPr="003774B2">
              <w:rPr>
                <w:b w:val="0"/>
                <w:i/>
                <w:sz w:val="24"/>
                <w:szCs w:val="24"/>
              </w:rPr>
              <w:t xml:space="preserve">Місце розташування </w:t>
            </w:r>
          </w:p>
          <w:p w14:paraId="769D59FF" w14:textId="62E4473E" w:rsidR="00E659C4" w:rsidRDefault="00FA3066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E659C4" w:rsidRPr="003774B2">
              <w:rPr>
                <w:b w:val="0"/>
                <w:i/>
                <w:sz w:val="24"/>
                <w:szCs w:val="24"/>
              </w:rPr>
              <w:t>(адреса):</w:t>
            </w:r>
          </w:p>
        </w:tc>
        <w:tc>
          <w:tcPr>
            <w:tcW w:w="6211" w:type="dxa"/>
          </w:tcPr>
          <w:p w14:paraId="0D9290F0" w14:textId="44CD7BB6" w:rsidR="00FE13EB" w:rsidRPr="00EA27C8" w:rsidRDefault="00FE13EB" w:rsidP="00EA27C8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EA27C8">
              <w:rPr>
                <w:b w:val="0"/>
                <w:i/>
                <w:sz w:val="24"/>
                <w:szCs w:val="24"/>
              </w:rPr>
              <w:t xml:space="preserve">вул. Садова, 48  у Солом'янському районі міста Києва </w:t>
            </w:r>
          </w:p>
        </w:tc>
      </w:tr>
      <w:tr w:rsidR="00E659C4" w14:paraId="7FA17F85" w14:textId="77777777" w:rsidTr="00FA3066">
        <w:tc>
          <w:tcPr>
            <w:tcW w:w="3310" w:type="dxa"/>
          </w:tcPr>
          <w:p w14:paraId="0242141F" w14:textId="39FC4872" w:rsidR="00E659C4" w:rsidRDefault="00855E2F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E659C4" w:rsidRPr="003774B2">
              <w:rPr>
                <w:b w:val="0"/>
                <w:i/>
                <w:sz w:val="24"/>
                <w:szCs w:val="24"/>
              </w:rPr>
              <w:t xml:space="preserve">Площа:                                         </w:t>
            </w:r>
          </w:p>
        </w:tc>
        <w:tc>
          <w:tcPr>
            <w:tcW w:w="6211" w:type="dxa"/>
          </w:tcPr>
          <w:p w14:paraId="3C0AA67B" w14:textId="5458AEE2" w:rsidR="00E659C4" w:rsidRPr="00EA27C8" w:rsidRDefault="00096F55" w:rsidP="00EA27C8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EA27C8">
              <w:rPr>
                <w:b w:val="0"/>
                <w:i/>
                <w:sz w:val="24"/>
                <w:szCs w:val="24"/>
              </w:rPr>
              <w:t>0,1000 га</w:t>
            </w:r>
          </w:p>
        </w:tc>
      </w:tr>
      <w:tr w:rsidR="00FA3066" w14:paraId="34526A38" w14:textId="77777777" w:rsidTr="00FA3066">
        <w:tc>
          <w:tcPr>
            <w:tcW w:w="3310" w:type="dxa"/>
          </w:tcPr>
          <w:p w14:paraId="71A6030E" w14:textId="4A2AAC73" w:rsidR="00FA3066" w:rsidRDefault="00FA3066" w:rsidP="00FA3066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Pr="009E19FB">
              <w:rPr>
                <w:b w:val="0"/>
                <w:i/>
                <w:sz w:val="24"/>
                <w:szCs w:val="24"/>
              </w:rPr>
              <w:t>Категорія земель:</w:t>
            </w:r>
          </w:p>
        </w:tc>
        <w:tc>
          <w:tcPr>
            <w:tcW w:w="6211" w:type="dxa"/>
          </w:tcPr>
          <w:p w14:paraId="08D0261A" w14:textId="7C87CDC0" w:rsidR="00FA3066" w:rsidRPr="00EA27C8" w:rsidRDefault="00FA3066" w:rsidP="00FA3066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9E19FB">
              <w:rPr>
                <w:rStyle w:val="af"/>
                <w:b w:val="0"/>
                <w:sz w:val="24"/>
                <w:szCs w:val="24"/>
              </w:rPr>
              <w:t>землі житлової та громадської забудови</w:t>
            </w:r>
          </w:p>
        </w:tc>
      </w:tr>
      <w:tr w:rsidR="00FA3066" w14:paraId="31D36722" w14:textId="77777777" w:rsidTr="00FA3066">
        <w:tc>
          <w:tcPr>
            <w:tcW w:w="3310" w:type="dxa"/>
          </w:tcPr>
          <w:p w14:paraId="58C1B7B7" w14:textId="250B710D" w:rsidR="00FA3066" w:rsidRDefault="00FA3066" w:rsidP="00FA3066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Pr="009E19FB">
              <w:rPr>
                <w:b w:val="0"/>
                <w:i/>
                <w:sz w:val="24"/>
                <w:szCs w:val="24"/>
              </w:rPr>
              <w:t xml:space="preserve">Вид та термін користування:                    </w:t>
            </w:r>
          </w:p>
        </w:tc>
        <w:tc>
          <w:tcPr>
            <w:tcW w:w="6211" w:type="dxa"/>
          </w:tcPr>
          <w:p w14:paraId="1AB1CB5D" w14:textId="42FCD2E5" w:rsidR="00FA3066" w:rsidRPr="00EA27C8" w:rsidRDefault="00FA3066" w:rsidP="00FA3066">
            <w:pPr>
              <w:pStyle w:val="a7"/>
              <w:shd w:val="clear" w:color="auto" w:fill="auto"/>
              <w:spacing w:line="240" w:lineRule="auto"/>
              <w:jc w:val="both"/>
              <w:rPr>
                <w:b w:val="0"/>
                <w:i/>
                <w:sz w:val="24"/>
                <w:szCs w:val="24"/>
              </w:rPr>
            </w:pPr>
            <w:r w:rsidRPr="009E19FB">
              <w:rPr>
                <w:b w:val="0"/>
                <w:i/>
                <w:sz w:val="24"/>
                <w:szCs w:val="24"/>
              </w:rPr>
              <w:t>право в процесі оформлення (власність)</w:t>
            </w:r>
          </w:p>
        </w:tc>
      </w:tr>
      <w:tr w:rsidR="00FA3066" w14:paraId="14767791" w14:textId="77777777" w:rsidTr="00FA3066">
        <w:tc>
          <w:tcPr>
            <w:tcW w:w="3310" w:type="dxa"/>
          </w:tcPr>
          <w:p w14:paraId="63E96F32" w14:textId="783371FE" w:rsidR="00FA3066" w:rsidRDefault="00FA3066" w:rsidP="00FA3066">
            <w:pPr>
              <w:pStyle w:val="a7"/>
              <w:shd w:val="clear" w:color="auto" w:fill="auto"/>
              <w:spacing w:line="240" w:lineRule="auto"/>
              <w:ind w:left="-142" w:firstLine="37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Pr="009E19FB">
              <w:rPr>
                <w:b w:val="0"/>
                <w:i/>
                <w:sz w:val="24"/>
                <w:szCs w:val="24"/>
              </w:rPr>
              <w:t xml:space="preserve">Цільове призначення   земельної ділянки:                    </w:t>
            </w:r>
          </w:p>
        </w:tc>
        <w:tc>
          <w:tcPr>
            <w:tcW w:w="6211" w:type="dxa"/>
          </w:tcPr>
          <w:p w14:paraId="0D5BC3E2" w14:textId="4168D747" w:rsidR="00FA3066" w:rsidRPr="00EA27C8" w:rsidRDefault="00FA3066" w:rsidP="00FA3066">
            <w:pPr>
              <w:pStyle w:val="a7"/>
              <w:shd w:val="clear" w:color="auto" w:fill="auto"/>
              <w:spacing w:line="240" w:lineRule="auto"/>
              <w:jc w:val="both"/>
              <w:rPr>
                <w:b w:val="0"/>
                <w:i/>
                <w:sz w:val="24"/>
                <w:szCs w:val="24"/>
              </w:rPr>
            </w:pPr>
            <w:r w:rsidRPr="009E19FB">
              <w:rPr>
                <w:b w:val="0"/>
                <w:i/>
                <w:sz w:val="24"/>
                <w:szCs w:val="24"/>
              </w:rPr>
              <w:t>02.01 Для будівництва і обслуговування жи</w:t>
            </w:r>
            <w:r w:rsidR="007C2866">
              <w:rPr>
                <w:b w:val="0"/>
                <w:i/>
                <w:sz w:val="24"/>
                <w:szCs w:val="24"/>
              </w:rPr>
              <w:t>т</w:t>
            </w:r>
            <w:r w:rsidRPr="009E19FB">
              <w:rPr>
                <w:b w:val="0"/>
                <w:i/>
                <w:sz w:val="24"/>
                <w:szCs w:val="24"/>
              </w:rPr>
              <w:t>ло</w:t>
            </w:r>
            <w:r w:rsidR="007C2866">
              <w:rPr>
                <w:b w:val="0"/>
                <w:i/>
                <w:sz w:val="24"/>
                <w:szCs w:val="24"/>
              </w:rPr>
              <w:t>во</w:t>
            </w:r>
            <w:r w:rsidRPr="009E19FB">
              <w:rPr>
                <w:b w:val="0"/>
                <w:i/>
                <w:sz w:val="24"/>
                <w:szCs w:val="24"/>
              </w:rPr>
              <w:t>го будинку, господарських будівель і споруд (присадибна ділянка)</w:t>
            </w:r>
          </w:p>
        </w:tc>
      </w:tr>
    </w:tbl>
    <w:p w14:paraId="4C23D66D" w14:textId="77777777" w:rsidR="00731DC2" w:rsidRPr="003774B2" w:rsidRDefault="00731DC2" w:rsidP="003774B2">
      <w:pPr>
        <w:pStyle w:val="a7"/>
        <w:shd w:val="clear" w:color="auto" w:fill="auto"/>
        <w:spacing w:line="240" w:lineRule="auto"/>
        <w:rPr>
          <w:sz w:val="24"/>
          <w:szCs w:val="24"/>
        </w:rPr>
      </w:pPr>
    </w:p>
    <w:p w14:paraId="25862FF5" w14:textId="77777777" w:rsidR="004F0681" w:rsidRPr="003774B2" w:rsidRDefault="004F0681" w:rsidP="003774B2">
      <w:pPr>
        <w:spacing w:after="39" w:line="1" w:lineRule="exact"/>
        <w:rPr>
          <w:rFonts w:ascii="Times New Roman" w:hAnsi="Times New Roman" w:cs="Times New Roman"/>
        </w:rPr>
      </w:pPr>
    </w:p>
    <w:p w14:paraId="27EAA0B3" w14:textId="3F8B78B1" w:rsidR="004F0681" w:rsidRPr="003774B2" w:rsidRDefault="00604821" w:rsidP="00EA27C8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40"/>
        <w:ind w:firstLine="426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Обґрунтування прийняття рішення</w:t>
      </w:r>
      <w:r w:rsidR="00096F55">
        <w:rPr>
          <w:b/>
          <w:bCs/>
          <w:sz w:val="24"/>
          <w:szCs w:val="24"/>
          <w:lang w:val="ru-RU"/>
        </w:rPr>
        <w:t>.</w:t>
      </w:r>
    </w:p>
    <w:p w14:paraId="47F9520E" w14:textId="443B1A56" w:rsidR="004F0681" w:rsidRPr="003774B2" w:rsidRDefault="00BA02ED" w:rsidP="00BA02ED">
      <w:pPr>
        <w:pStyle w:val="1"/>
        <w:shd w:val="clear" w:color="auto" w:fill="auto"/>
        <w:spacing w:after="120"/>
        <w:jc w:val="both"/>
        <w:rPr>
          <w:sz w:val="24"/>
          <w:szCs w:val="24"/>
        </w:rPr>
      </w:pPr>
      <w:r w:rsidRPr="00DF2891">
        <w:rPr>
          <w:sz w:val="24"/>
          <w:szCs w:val="24"/>
        </w:rPr>
        <w:t xml:space="preserve"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</w:t>
      </w:r>
      <w:r w:rsidR="00EA27C8">
        <w:rPr>
          <w:sz w:val="24"/>
          <w:szCs w:val="24"/>
        </w:rPr>
        <w:t xml:space="preserve">    </w:t>
      </w:r>
      <w:r w:rsidR="00D158E3">
        <w:rPr>
          <w:sz w:val="24"/>
          <w:szCs w:val="24"/>
        </w:rPr>
        <w:t xml:space="preserve">               </w:t>
      </w:r>
      <w:r w:rsidR="00EA27C8">
        <w:rPr>
          <w:sz w:val="24"/>
          <w:szCs w:val="24"/>
        </w:rPr>
        <w:t xml:space="preserve">      </w:t>
      </w:r>
      <w:r w:rsidRPr="00DF2891">
        <w:rPr>
          <w:sz w:val="24"/>
          <w:szCs w:val="24"/>
        </w:rPr>
        <w:t xml:space="preserve">від 20.04.2017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="00B602DB">
        <w:rPr>
          <w:sz w:val="24"/>
          <w:szCs w:val="24"/>
        </w:rPr>
        <w:t>проєкт</w:t>
      </w:r>
      <w:proofErr w:type="spellEnd"/>
      <w:r w:rsidRPr="00DF2891">
        <w:rPr>
          <w:sz w:val="24"/>
          <w:szCs w:val="24"/>
        </w:rPr>
        <w:t xml:space="preserve"> рішення Київської міської ради.</w:t>
      </w:r>
    </w:p>
    <w:p w14:paraId="42CDBEB9" w14:textId="77777777" w:rsidR="004F0681" w:rsidRPr="003774B2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120" w:line="233" w:lineRule="auto"/>
        <w:jc w:val="both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Мета прийняття рішення.</w:t>
      </w:r>
    </w:p>
    <w:p w14:paraId="6A1A9EAA" w14:textId="13E10D78" w:rsidR="004F0681" w:rsidRPr="003774B2" w:rsidRDefault="00604821" w:rsidP="003774B2">
      <w:pPr>
        <w:pStyle w:val="1"/>
        <w:shd w:val="clear" w:color="auto" w:fill="auto"/>
        <w:spacing w:after="120" w:line="233" w:lineRule="auto"/>
        <w:jc w:val="both"/>
        <w:rPr>
          <w:sz w:val="24"/>
          <w:szCs w:val="24"/>
        </w:rPr>
      </w:pPr>
      <w:r w:rsidRPr="003774B2">
        <w:rPr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власності на землю.</w:t>
      </w:r>
    </w:p>
    <w:p w14:paraId="1A45C956" w14:textId="77777777" w:rsidR="004F0681" w:rsidRPr="003774B2" w:rsidRDefault="00604821" w:rsidP="00EA27C8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426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Особливі характеристики ділянки.</w:t>
      </w:r>
    </w:p>
    <w:p w14:paraId="02499919" w14:textId="77777777" w:rsidR="00765699" w:rsidRPr="003774B2" w:rsidRDefault="00765699" w:rsidP="003774B2">
      <w:pPr>
        <w:rPr>
          <w:rFonts w:ascii="Times New Roman" w:hAnsi="Times New Roman" w:cs="Times New Roman"/>
          <w:i/>
        </w:rPr>
      </w:pPr>
    </w:p>
    <w:tbl>
      <w:tblPr>
        <w:tblStyle w:val="aa"/>
        <w:tblW w:w="9668" w:type="dxa"/>
        <w:tblInd w:w="-34" w:type="dxa"/>
        <w:tblLook w:val="04A0" w:firstRow="1" w:lastRow="0" w:firstColumn="1" w:lastColumn="0" w:noHBand="0" w:noVBand="1"/>
      </w:tblPr>
      <w:tblGrid>
        <w:gridCol w:w="3462"/>
        <w:gridCol w:w="6206"/>
      </w:tblGrid>
      <w:tr w:rsidR="00E12AC0" w:rsidRPr="003774B2" w14:paraId="4A887E4C" w14:textId="77777777" w:rsidTr="00986197">
        <w:trPr>
          <w:cantSplit/>
          <w:trHeight w:val="822"/>
        </w:trPr>
        <w:tc>
          <w:tcPr>
            <w:tcW w:w="3462" w:type="dxa"/>
          </w:tcPr>
          <w:p w14:paraId="5C83180A" w14:textId="5D4D8A2B" w:rsidR="00E12AC0" w:rsidRPr="00EA27C8" w:rsidRDefault="00855E2F" w:rsidP="00EA27C8">
            <w:pPr>
              <w:pStyle w:val="1"/>
              <w:shd w:val="clear" w:color="auto" w:fill="auto"/>
              <w:spacing w:after="0"/>
              <w:ind w:left="-11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E12AC0" w:rsidRPr="00EA27C8">
              <w:rPr>
                <w:sz w:val="24"/>
                <w:szCs w:val="24"/>
              </w:rPr>
              <w:t xml:space="preserve">Наявність будівель </w:t>
            </w:r>
          </w:p>
          <w:p w14:paraId="2C3E2E2C" w14:textId="626D8DEC" w:rsidR="00E12AC0" w:rsidRPr="00EA27C8" w:rsidRDefault="00855E2F" w:rsidP="00EA27C8">
            <w:pPr>
              <w:pStyle w:val="20"/>
              <w:shd w:val="clear" w:color="auto" w:fill="auto"/>
              <w:spacing w:line="209" w:lineRule="auto"/>
              <w:ind w:left="-112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r w:rsidR="00E12AC0" w:rsidRPr="00EA27C8">
              <w:rPr>
                <w:sz w:val="24"/>
                <w:szCs w:val="24"/>
              </w:rPr>
              <w:t>і споруд на ділянці:</w:t>
            </w:r>
          </w:p>
        </w:tc>
        <w:tc>
          <w:tcPr>
            <w:tcW w:w="6206" w:type="dxa"/>
          </w:tcPr>
          <w:p w14:paraId="687E2619" w14:textId="1F439222" w:rsidR="00E12AC0" w:rsidRPr="006462F9" w:rsidRDefault="00466F02" w:rsidP="00986197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  <w:highlight w:val="yellow"/>
              </w:rPr>
            </w:pPr>
            <w:r>
              <w:rPr>
                <w:i/>
                <w:sz w:val="24"/>
                <w:szCs w:val="24"/>
              </w:rPr>
              <w:t>З</w:t>
            </w:r>
            <w:r w:rsidRPr="007E2DF2">
              <w:rPr>
                <w:i/>
                <w:sz w:val="24"/>
                <w:szCs w:val="24"/>
              </w:rPr>
              <w:t>емельна ділянка забудована житловим буд</w:t>
            </w:r>
            <w:r w:rsidRPr="006462F9">
              <w:rPr>
                <w:i/>
                <w:sz w:val="24"/>
                <w:szCs w:val="24"/>
              </w:rPr>
              <w:t xml:space="preserve">инком загальною площею </w:t>
            </w:r>
            <w:r w:rsidR="006462F9" w:rsidRPr="006462F9">
              <w:rPr>
                <w:i/>
                <w:sz w:val="24"/>
                <w:szCs w:val="24"/>
              </w:rPr>
              <w:t>51,9</w:t>
            </w:r>
            <w:r w:rsidRPr="006462F9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6462F9">
              <w:rPr>
                <w:i/>
                <w:sz w:val="24"/>
                <w:szCs w:val="24"/>
              </w:rPr>
              <w:t>кв.м</w:t>
            </w:r>
            <w:proofErr w:type="spellEnd"/>
            <w:r w:rsidRPr="006462F9">
              <w:rPr>
                <w:i/>
                <w:sz w:val="24"/>
                <w:szCs w:val="24"/>
              </w:rPr>
              <w:t xml:space="preserve"> з </w:t>
            </w:r>
            <w:r w:rsidR="006462F9" w:rsidRPr="006462F9">
              <w:rPr>
                <w:i/>
                <w:sz w:val="24"/>
                <w:szCs w:val="24"/>
              </w:rPr>
              <w:t xml:space="preserve">відповідними надвірними </w:t>
            </w:r>
            <w:r w:rsidRPr="006462F9">
              <w:rPr>
                <w:i/>
                <w:sz w:val="24"/>
                <w:szCs w:val="24"/>
              </w:rPr>
              <w:t>будів</w:t>
            </w:r>
            <w:r w:rsidR="006462F9" w:rsidRPr="006462F9">
              <w:rPr>
                <w:i/>
                <w:sz w:val="24"/>
                <w:szCs w:val="24"/>
              </w:rPr>
              <w:t>лями та спорудами</w:t>
            </w:r>
            <w:r w:rsidRPr="006462F9">
              <w:rPr>
                <w:i/>
                <w:sz w:val="24"/>
                <w:szCs w:val="24"/>
              </w:rPr>
              <w:t>, як</w:t>
            </w:r>
            <w:r w:rsidR="006462F9" w:rsidRPr="006462F9">
              <w:rPr>
                <w:i/>
                <w:sz w:val="24"/>
                <w:szCs w:val="24"/>
              </w:rPr>
              <w:t>і</w:t>
            </w:r>
            <w:r w:rsidRPr="006462F9">
              <w:rPr>
                <w:i/>
                <w:sz w:val="24"/>
                <w:szCs w:val="24"/>
              </w:rPr>
              <w:t xml:space="preserve"> належить на праві приватної власності гр. </w:t>
            </w:r>
            <w:r w:rsidR="006462F9" w:rsidRPr="006462F9">
              <w:rPr>
                <w:i/>
                <w:sz w:val="24"/>
                <w:szCs w:val="24"/>
              </w:rPr>
              <w:t>Чайковському В.М</w:t>
            </w:r>
            <w:r w:rsidRPr="006462F9">
              <w:rPr>
                <w:i/>
                <w:sz w:val="24"/>
                <w:szCs w:val="24"/>
              </w:rPr>
              <w:t xml:space="preserve">., дата державної реєстрації </w:t>
            </w:r>
            <w:r w:rsidR="006462F9" w:rsidRPr="006462F9">
              <w:rPr>
                <w:i/>
                <w:sz w:val="24"/>
                <w:szCs w:val="24"/>
              </w:rPr>
              <w:t>27</w:t>
            </w:r>
            <w:r w:rsidRPr="006462F9">
              <w:rPr>
                <w:i/>
                <w:sz w:val="24"/>
                <w:szCs w:val="24"/>
              </w:rPr>
              <w:t>.0</w:t>
            </w:r>
            <w:r w:rsidR="006462F9" w:rsidRPr="006462F9">
              <w:rPr>
                <w:i/>
                <w:sz w:val="24"/>
                <w:szCs w:val="24"/>
              </w:rPr>
              <w:t>7.2023</w:t>
            </w:r>
            <w:r w:rsidRPr="006462F9">
              <w:rPr>
                <w:i/>
                <w:sz w:val="24"/>
                <w:szCs w:val="24"/>
              </w:rPr>
              <w:t xml:space="preserve">, номер відомостей про речове право </w:t>
            </w:r>
            <w:r w:rsidR="006462F9" w:rsidRPr="006462F9">
              <w:rPr>
                <w:i/>
                <w:sz w:val="24"/>
                <w:szCs w:val="24"/>
              </w:rPr>
              <w:t>51147710</w:t>
            </w:r>
            <w:r w:rsidRPr="006462F9">
              <w:rPr>
                <w:i/>
                <w:sz w:val="24"/>
                <w:szCs w:val="24"/>
              </w:rPr>
              <w:t xml:space="preserve"> (інформація з Державного реєстру речових прав на нерухоме майно</w:t>
            </w:r>
            <w:r w:rsidR="000442DD">
              <w:rPr>
                <w:i/>
                <w:sz w:val="24"/>
                <w:szCs w:val="24"/>
              </w:rPr>
              <w:t xml:space="preserve"> </w:t>
            </w:r>
            <w:r w:rsidRPr="006462F9">
              <w:rPr>
                <w:i/>
                <w:sz w:val="24"/>
                <w:szCs w:val="24"/>
              </w:rPr>
              <w:t xml:space="preserve">від </w:t>
            </w:r>
            <w:r w:rsidR="006462F9" w:rsidRPr="006462F9">
              <w:rPr>
                <w:i/>
                <w:sz w:val="24"/>
                <w:szCs w:val="24"/>
              </w:rPr>
              <w:t>08</w:t>
            </w:r>
            <w:r w:rsidRPr="006462F9">
              <w:rPr>
                <w:i/>
                <w:sz w:val="24"/>
                <w:szCs w:val="24"/>
              </w:rPr>
              <w:t>.</w:t>
            </w:r>
            <w:r w:rsidR="006462F9" w:rsidRPr="006462F9">
              <w:rPr>
                <w:i/>
                <w:sz w:val="24"/>
                <w:szCs w:val="24"/>
              </w:rPr>
              <w:t>11</w:t>
            </w:r>
            <w:r w:rsidRPr="006462F9">
              <w:rPr>
                <w:i/>
                <w:sz w:val="24"/>
                <w:szCs w:val="24"/>
              </w:rPr>
              <w:t xml:space="preserve">.2024 № </w:t>
            </w:r>
            <w:r w:rsidR="006462F9" w:rsidRPr="006462F9">
              <w:rPr>
                <w:i/>
                <w:sz w:val="24"/>
                <w:szCs w:val="24"/>
              </w:rPr>
              <w:t>402898900</w:t>
            </w:r>
            <w:r w:rsidRPr="006462F9">
              <w:rPr>
                <w:i/>
                <w:sz w:val="24"/>
                <w:szCs w:val="24"/>
              </w:rPr>
              <w:t>).</w:t>
            </w:r>
          </w:p>
        </w:tc>
      </w:tr>
      <w:tr w:rsidR="00E12AC0" w:rsidRPr="003774B2" w14:paraId="44C55D8C" w14:textId="77777777" w:rsidTr="00986197">
        <w:trPr>
          <w:cantSplit/>
          <w:trHeight w:val="1644"/>
        </w:trPr>
        <w:tc>
          <w:tcPr>
            <w:tcW w:w="3462" w:type="dxa"/>
          </w:tcPr>
          <w:p w14:paraId="7162150E" w14:textId="359B3034" w:rsidR="00E12AC0" w:rsidRPr="00EA27C8" w:rsidRDefault="00855E2F" w:rsidP="00EA27C8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12" w:firstLine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 </w:t>
            </w:r>
            <w:r w:rsidR="00E12AC0" w:rsidRPr="00EA27C8">
              <w:rPr>
                <w:sz w:val="24"/>
                <w:szCs w:val="24"/>
              </w:rPr>
              <w:t>Наявність ДПТ:</w:t>
            </w:r>
          </w:p>
        </w:tc>
        <w:tc>
          <w:tcPr>
            <w:tcW w:w="6206" w:type="dxa"/>
          </w:tcPr>
          <w:p w14:paraId="5ACEA60E" w14:textId="02A74C24" w:rsidR="00E12AC0" w:rsidRPr="00E12AC0" w:rsidRDefault="00466F02" w:rsidP="000D5634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Відповідно до </w:t>
            </w:r>
            <w:r>
              <w:rPr>
                <w:i/>
                <w:snapToGrid w:val="0"/>
                <w:sz w:val="24"/>
                <w:szCs w:val="24"/>
              </w:rPr>
              <w:t>детального плану території мікрорайону Жуляни, затвердженого рішенням Київської міської ради від 14.06.2007 № 796/1457</w:t>
            </w:r>
            <w:r>
              <w:rPr>
                <w:i/>
                <w:sz w:val="24"/>
                <w:szCs w:val="24"/>
              </w:rPr>
              <w:t>, земельна ділянка за функціональним призначенням належить до території житлової садибної забудови (існуючі)</w:t>
            </w:r>
            <w:r>
              <w:rPr>
                <w:i/>
              </w:rPr>
              <w:t xml:space="preserve"> </w:t>
            </w:r>
            <w:r>
              <w:rPr>
                <w:i/>
                <w:snapToGrid w:val="0"/>
                <w:sz w:val="24"/>
                <w:szCs w:val="24"/>
              </w:rPr>
              <w:t>(</w:t>
            </w:r>
            <w:r w:rsidR="000D5634">
              <w:rPr>
                <w:i/>
                <w:snapToGrid w:val="0"/>
                <w:sz w:val="24"/>
                <w:szCs w:val="24"/>
              </w:rPr>
              <w:t xml:space="preserve">кадастрова </w:t>
            </w:r>
            <w:r>
              <w:rPr>
                <w:i/>
                <w:snapToGrid w:val="0"/>
                <w:sz w:val="24"/>
                <w:szCs w:val="24"/>
              </w:rPr>
              <w:t>довідка з містобудівного кадастру, надана листом Департаменту містобудування та архітектури виконавчого органу Київської міської ради (Київської міської державної адміністрації) від 30.07.2024 № 055-71</w:t>
            </w:r>
            <w:r w:rsidR="000D5634">
              <w:rPr>
                <w:i/>
                <w:snapToGrid w:val="0"/>
                <w:sz w:val="24"/>
                <w:szCs w:val="24"/>
              </w:rPr>
              <w:t>50</w:t>
            </w:r>
            <w:r>
              <w:rPr>
                <w:i/>
                <w:snapToGrid w:val="0"/>
                <w:sz w:val="24"/>
                <w:szCs w:val="24"/>
              </w:rPr>
              <w:t>)</w:t>
            </w:r>
            <w:r>
              <w:rPr>
                <w:i/>
                <w:sz w:val="24"/>
                <w:szCs w:val="24"/>
              </w:rPr>
              <w:t>.</w:t>
            </w:r>
          </w:p>
        </w:tc>
      </w:tr>
      <w:tr w:rsidR="00E12AC0" w:rsidRPr="003774B2" w14:paraId="53F755AF" w14:textId="77777777" w:rsidTr="00986197">
        <w:trPr>
          <w:cantSplit/>
          <w:trHeight w:val="1091"/>
        </w:trPr>
        <w:tc>
          <w:tcPr>
            <w:tcW w:w="3462" w:type="dxa"/>
          </w:tcPr>
          <w:p w14:paraId="05EA1F59" w14:textId="77777777" w:rsidR="00855E2F" w:rsidRDefault="00855E2F" w:rsidP="00EA27C8">
            <w:pPr>
              <w:ind w:left="-11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</w:t>
            </w:r>
            <w:r w:rsidR="00E12AC0" w:rsidRPr="00EA27C8">
              <w:rPr>
                <w:rFonts w:ascii="Times New Roman" w:hAnsi="Times New Roman" w:cs="Times New Roman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62A2A45D" w14:textId="04CC3C60" w:rsidR="00E12AC0" w:rsidRPr="00EA27C8" w:rsidRDefault="00855E2F" w:rsidP="00EA27C8">
            <w:pPr>
              <w:ind w:left="-112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E12AC0" w:rsidRPr="00EA27C8">
              <w:rPr>
                <w:rFonts w:ascii="Times New Roman" w:hAnsi="Times New Roman" w:cs="Times New Roman"/>
              </w:rPr>
              <w:t xml:space="preserve">згідно </w:t>
            </w:r>
            <w:r w:rsidR="006F5153" w:rsidRPr="00EA27C8">
              <w:rPr>
                <w:rFonts w:ascii="Times New Roman" w:hAnsi="Times New Roman" w:cs="Times New Roman"/>
              </w:rPr>
              <w:t>з Генпланом</w:t>
            </w:r>
            <w:r w:rsidR="00E12AC0" w:rsidRPr="00EA27C8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6206" w:type="dxa"/>
          </w:tcPr>
          <w:p w14:paraId="14888231" w14:textId="1AD43ED2" w:rsidR="00E12AC0" w:rsidRPr="00E12AC0" w:rsidRDefault="009F2C71" w:rsidP="009F2C71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3D52B9">
              <w:rPr>
                <w:i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                            від 28.03.2002  № 370/1804</w:t>
            </w:r>
            <w:r w:rsidRPr="003D52B9">
              <w:rPr>
                <w:i/>
                <w:color w:val="auto"/>
                <w:sz w:val="24"/>
                <w:szCs w:val="24"/>
              </w:rPr>
              <w:t>, земельна ділянка за функціональним призначенням належить до території житлової садибної забудови</w:t>
            </w:r>
            <w:r>
              <w:rPr>
                <w:i/>
                <w:color w:val="auto"/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>(існуючі)</w:t>
            </w:r>
            <w:r>
              <w:rPr>
                <w:i/>
              </w:rPr>
              <w:t>.</w:t>
            </w:r>
          </w:p>
        </w:tc>
      </w:tr>
      <w:tr w:rsidR="00765699" w:rsidRPr="003774B2" w14:paraId="67EEAA64" w14:textId="77777777" w:rsidTr="00986197">
        <w:trPr>
          <w:cantSplit/>
          <w:trHeight w:val="553"/>
        </w:trPr>
        <w:tc>
          <w:tcPr>
            <w:tcW w:w="3462" w:type="dxa"/>
          </w:tcPr>
          <w:p w14:paraId="529F0A24" w14:textId="1612CD7F" w:rsidR="00765699" w:rsidRPr="00EA27C8" w:rsidRDefault="00855E2F" w:rsidP="00EA27C8">
            <w:pPr>
              <w:ind w:left="-11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765699" w:rsidRPr="00EA27C8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206" w:type="dxa"/>
          </w:tcPr>
          <w:p w14:paraId="3A54F2AD" w14:textId="4BAA85EF" w:rsidR="00765699" w:rsidRPr="003774B2" w:rsidRDefault="00E94D09" w:rsidP="00A66F8F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E94D09">
              <w:rPr>
                <w:rFonts w:ascii="Times New Roman" w:hAnsi="Times New Roman" w:cs="Times New Roman"/>
                <w:i/>
              </w:rPr>
              <w:t>Земельна ділянка</w:t>
            </w:r>
            <w:r w:rsidR="00B46331">
              <w:rPr>
                <w:rFonts w:ascii="Times New Roman" w:hAnsi="Times New Roman" w:cs="Times New Roman"/>
                <w:i/>
              </w:rPr>
              <w:t xml:space="preserve"> </w:t>
            </w:r>
            <w:r w:rsidRPr="00E94D09">
              <w:rPr>
                <w:rFonts w:ascii="Times New Roman" w:hAnsi="Times New Roman" w:cs="Times New Roman"/>
                <w:i/>
              </w:rPr>
              <w:t>належить до земель комунальної власності територіальної громади міста Києва.</w:t>
            </w:r>
          </w:p>
        </w:tc>
      </w:tr>
      <w:tr w:rsidR="00765699" w:rsidRPr="003774B2" w14:paraId="23E5DE02" w14:textId="77777777" w:rsidTr="00986197">
        <w:trPr>
          <w:cantSplit/>
          <w:trHeight w:val="269"/>
        </w:trPr>
        <w:tc>
          <w:tcPr>
            <w:tcW w:w="3462" w:type="dxa"/>
          </w:tcPr>
          <w:p w14:paraId="4A0BAC79" w14:textId="7C212191" w:rsidR="00765699" w:rsidRPr="00EA27C8" w:rsidRDefault="00855E2F" w:rsidP="00EA27C8">
            <w:pPr>
              <w:ind w:left="-11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765699" w:rsidRPr="00EA27C8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206" w:type="dxa"/>
          </w:tcPr>
          <w:p w14:paraId="3CE4783F" w14:textId="3AC639F8" w:rsidR="00765699" w:rsidRPr="00BE76CE" w:rsidRDefault="0064781D" w:rsidP="00A66F8F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BE76CE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</w:t>
            </w:r>
            <w:r w:rsidR="00B46331" w:rsidRPr="00BE76CE">
              <w:rPr>
                <w:rFonts w:ascii="Times New Roman" w:hAnsi="Times New Roman" w:cs="Times New Roman"/>
                <w:i/>
                <w:color w:val="auto"/>
              </w:rPr>
              <w:t>не входить до зеленої зони.</w:t>
            </w:r>
          </w:p>
        </w:tc>
      </w:tr>
      <w:tr w:rsidR="00765699" w:rsidRPr="003774B2" w14:paraId="6A523C75" w14:textId="77777777" w:rsidTr="00986197">
        <w:trPr>
          <w:cantSplit/>
          <w:trHeight w:val="254"/>
        </w:trPr>
        <w:tc>
          <w:tcPr>
            <w:tcW w:w="3462" w:type="dxa"/>
          </w:tcPr>
          <w:p w14:paraId="4482B364" w14:textId="2091F961" w:rsidR="00765699" w:rsidRPr="00EA27C8" w:rsidRDefault="00855E2F" w:rsidP="00EA27C8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765699" w:rsidRPr="00EA27C8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206" w:type="dxa"/>
          </w:tcPr>
          <w:p w14:paraId="71CBB254" w14:textId="77777777" w:rsidR="0095160A" w:rsidRPr="003C3B6F" w:rsidRDefault="0095160A" w:rsidP="0095160A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3C3B6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Зазначаємо, що Департамент земельних ресурсів не може перебирати на себе повноваження Київської міської ради та приймати рішення про передачу або відмову в передачі у власність земельної ділянки, оскільки відповідно до пункту 34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частини першої статті 26 Закону</w:t>
            </w:r>
            <w:r w:rsidRPr="003C3B6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України «Про  місцеве  самоврядування 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2E853614" w14:textId="77777777" w:rsidR="0095160A" w:rsidRPr="003C3B6F" w:rsidRDefault="0095160A" w:rsidP="0095160A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3C3B6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Зазначене підтверджується, зокрема, рішеннями Верховного Суду від 28.04.2021 у справі № 826/8857/16,               від 17.04.2018 у справі № 826/8107/16, від 16.09.2021 у справі № 826/8847/16. </w:t>
            </w:r>
          </w:p>
          <w:p w14:paraId="6528D3CD" w14:textId="477876F4" w:rsidR="00812178" w:rsidRPr="003774B2" w:rsidRDefault="0095160A" w:rsidP="0095160A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3C3B6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Зважаючи на вказане, цей </w:t>
            </w:r>
            <w:proofErr w:type="spellStart"/>
            <w:r w:rsidRPr="003C3B6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</w:t>
            </w:r>
            <w:proofErr w:type="spellEnd"/>
            <w:r w:rsidRPr="003C3B6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  <w:bookmarkStart w:id="0" w:name="_GoBack"/>
            <w:bookmarkEnd w:id="0"/>
          </w:p>
        </w:tc>
      </w:tr>
    </w:tbl>
    <w:p w14:paraId="0FD91076" w14:textId="77777777" w:rsidR="00630A13" w:rsidRPr="003774B2" w:rsidRDefault="00630A13" w:rsidP="00630A13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Стан нормативно-правової бази у даній сфері правового регулювання.</w:t>
      </w:r>
    </w:p>
    <w:p w14:paraId="15593CB0" w14:textId="77777777" w:rsidR="00630A13" w:rsidRDefault="00630A13" w:rsidP="00630A13">
      <w:pPr>
        <w:pStyle w:val="1"/>
        <w:shd w:val="clear" w:color="auto" w:fill="auto"/>
        <w:spacing w:after="0"/>
        <w:ind w:firstLine="420"/>
        <w:jc w:val="both"/>
        <w:rPr>
          <w:color w:val="auto"/>
          <w:sz w:val="24"/>
          <w:szCs w:val="24"/>
        </w:rPr>
      </w:pPr>
      <w:r>
        <w:rPr>
          <w:sz w:val="24"/>
          <w:szCs w:val="24"/>
        </w:rPr>
        <w:t>Загальні засади та порядок передачі земельних ділянок у власність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                      від 20.04.2017 № 241/2463.</w:t>
      </w:r>
    </w:p>
    <w:p w14:paraId="1B79D9CC" w14:textId="77777777" w:rsidR="00630A13" w:rsidRDefault="00630A13" w:rsidP="00630A13">
      <w:pPr>
        <w:pStyle w:val="1"/>
        <w:tabs>
          <w:tab w:val="left" w:pos="0"/>
          <w:tab w:val="left" w:pos="426"/>
        </w:tabs>
        <w:spacing w:after="0"/>
        <w:ind w:firstLine="426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Проєкт</w:t>
      </w:r>
      <w:proofErr w:type="spellEnd"/>
      <w:r>
        <w:rPr>
          <w:sz w:val="24"/>
          <w:szCs w:val="24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2CA520E1" w14:textId="77777777" w:rsidR="00630A13" w:rsidRDefault="00630A13" w:rsidP="00630A13">
      <w:pPr>
        <w:pStyle w:val="1"/>
        <w:tabs>
          <w:tab w:val="left" w:pos="0"/>
          <w:tab w:val="left" w:pos="426"/>
        </w:tabs>
        <w:spacing w:after="0"/>
        <w:ind w:firstLine="426"/>
        <w:jc w:val="both"/>
        <w:rPr>
          <w:sz w:val="24"/>
          <w:szCs w:val="24"/>
          <w:lang w:val="ru-RU"/>
        </w:rPr>
      </w:pPr>
      <w:proofErr w:type="spellStart"/>
      <w:r>
        <w:rPr>
          <w:sz w:val="24"/>
          <w:szCs w:val="24"/>
          <w:shd w:val="clear" w:color="auto" w:fill="FFFFFF"/>
          <w:lang w:val="ru-RU"/>
        </w:rPr>
        <w:t>Проєкт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рішення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не </w:t>
      </w:r>
      <w:proofErr w:type="spellStart"/>
      <w:r>
        <w:rPr>
          <w:sz w:val="24"/>
          <w:szCs w:val="24"/>
          <w:shd w:val="clear" w:color="auto" w:fill="FFFFFF"/>
          <w:lang w:val="ru-RU"/>
        </w:rPr>
        <w:t>містить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службової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інформації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у </w:t>
      </w:r>
      <w:proofErr w:type="spellStart"/>
      <w:r>
        <w:rPr>
          <w:sz w:val="24"/>
          <w:szCs w:val="24"/>
          <w:shd w:val="clear" w:color="auto" w:fill="FFFFFF"/>
          <w:lang w:val="ru-RU"/>
        </w:rPr>
        <w:t>розумінні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статті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6 Закону </w:t>
      </w:r>
      <w:proofErr w:type="spellStart"/>
      <w:r>
        <w:rPr>
          <w:sz w:val="24"/>
          <w:szCs w:val="24"/>
          <w:shd w:val="clear" w:color="auto" w:fill="FFFFFF"/>
          <w:lang w:val="ru-RU"/>
        </w:rPr>
        <w:t>України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«Про доступ до </w:t>
      </w:r>
      <w:proofErr w:type="spellStart"/>
      <w:r>
        <w:rPr>
          <w:sz w:val="24"/>
          <w:szCs w:val="24"/>
          <w:shd w:val="clear" w:color="auto" w:fill="FFFFFF"/>
          <w:lang w:val="ru-RU"/>
        </w:rPr>
        <w:t>публічної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інформації</w:t>
      </w:r>
      <w:proofErr w:type="spellEnd"/>
      <w:r>
        <w:rPr>
          <w:sz w:val="24"/>
          <w:szCs w:val="24"/>
          <w:shd w:val="clear" w:color="auto" w:fill="FFFFFF"/>
          <w:lang w:val="ru-RU"/>
        </w:rPr>
        <w:t>».</w:t>
      </w:r>
    </w:p>
    <w:p w14:paraId="55EB334D" w14:textId="77777777" w:rsidR="00630A13" w:rsidRDefault="00630A13" w:rsidP="00630A13">
      <w:pPr>
        <w:pStyle w:val="1"/>
        <w:shd w:val="clear" w:color="auto" w:fill="auto"/>
        <w:tabs>
          <w:tab w:val="left" w:pos="0"/>
        </w:tabs>
        <w:spacing w:after="0"/>
        <w:ind w:firstLine="426"/>
        <w:jc w:val="both"/>
        <w:rPr>
          <w:sz w:val="24"/>
          <w:szCs w:val="24"/>
          <w:shd w:val="clear" w:color="auto" w:fill="FFFFFF"/>
          <w:lang w:val="ru-RU"/>
        </w:rPr>
      </w:pPr>
      <w:proofErr w:type="spellStart"/>
      <w:r>
        <w:rPr>
          <w:sz w:val="24"/>
          <w:szCs w:val="24"/>
          <w:lang w:val="ru-RU"/>
        </w:rPr>
        <w:t>Проєкт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рішення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містить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інформацію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про </w:t>
      </w:r>
      <w:proofErr w:type="spellStart"/>
      <w:r>
        <w:rPr>
          <w:sz w:val="24"/>
          <w:szCs w:val="24"/>
          <w:shd w:val="clear" w:color="auto" w:fill="FFFFFF"/>
          <w:lang w:val="ru-RU"/>
        </w:rPr>
        <w:t>фізичну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особу (</w:t>
      </w:r>
      <w:proofErr w:type="spellStart"/>
      <w:r>
        <w:rPr>
          <w:sz w:val="24"/>
          <w:szCs w:val="24"/>
          <w:shd w:val="clear" w:color="auto" w:fill="FFFFFF"/>
          <w:lang w:val="ru-RU"/>
        </w:rPr>
        <w:t>персональні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дані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) у </w:t>
      </w:r>
      <w:proofErr w:type="spellStart"/>
      <w:r>
        <w:rPr>
          <w:sz w:val="24"/>
          <w:szCs w:val="24"/>
          <w:shd w:val="clear" w:color="auto" w:fill="FFFFFF"/>
          <w:lang w:val="ru-RU"/>
        </w:rPr>
        <w:t>розумінні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статей 11 та 21 Закону </w:t>
      </w:r>
      <w:proofErr w:type="spellStart"/>
      <w:r>
        <w:rPr>
          <w:sz w:val="24"/>
          <w:szCs w:val="24"/>
          <w:shd w:val="clear" w:color="auto" w:fill="FFFFFF"/>
          <w:lang w:val="ru-RU"/>
        </w:rPr>
        <w:t>України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«Про </w:t>
      </w:r>
      <w:proofErr w:type="spellStart"/>
      <w:r>
        <w:rPr>
          <w:sz w:val="24"/>
          <w:szCs w:val="24"/>
          <w:shd w:val="clear" w:color="auto" w:fill="FFFFFF"/>
          <w:lang w:val="ru-RU"/>
        </w:rPr>
        <w:t>інформацію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» та </w:t>
      </w:r>
      <w:proofErr w:type="spellStart"/>
      <w:r>
        <w:rPr>
          <w:sz w:val="24"/>
          <w:szCs w:val="24"/>
          <w:shd w:val="clear" w:color="auto" w:fill="FFFFFF"/>
          <w:lang w:val="ru-RU"/>
        </w:rPr>
        <w:t>статті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2 Закону </w:t>
      </w:r>
      <w:proofErr w:type="spellStart"/>
      <w:r>
        <w:rPr>
          <w:sz w:val="24"/>
          <w:szCs w:val="24"/>
          <w:shd w:val="clear" w:color="auto" w:fill="FFFFFF"/>
          <w:lang w:val="ru-RU"/>
        </w:rPr>
        <w:t>України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«Про </w:t>
      </w:r>
      <w:proofErr w:type="spellStart"/>
      <w:r>
        <w:rPr>
          <w:sz w:val="24"/>
          <w:szCs w:val="24"/>
          <w:shd w:val="clear" w:color="auto" w:fill="FFFFFF"/>
          <w:lang w:val="ru-RU"/>
        </w:rPr>
        <w:t>захист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персональних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даних</w:t>
      </w:r>
      <w:proofErr w:type="spellEnd"/>
      <w:r>
        <w:rPr>
          <w:sz w:val="24"/>
          <w:szCs w:val="24"/>
          <w:shd w:val="clear" w:color="auto" w:fill="FFFFFF"/>
          <w:lang w:val="ru-RU"/>
        </w:rPr>
        <w:t>».</w:t>
      </w:r>
    </w:p>
    <w:p w14:paraId="3B1BE977" w14:textId="77777777" w:rsidR="00630A13" w:rsidRPr="009E19FB" w:rsidRDefault="00630A13" w:rsidP="00630A13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  <w:lang w:val="ru-RU"/>
        </w:rPr>
      </w:pPr>
    </w:p>
    <w:p w14:paraId="38D84190" w14:textId="77777777" w:rsidR="00630A13" w:rsidRPr="003774B2" w:rsidRDefault="00630A13" w:rsidP="00630A13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after="40"/>
        <w:ind w:firstLine="42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Фінансово-економічне обґрунтування.</w:t>
      </w:r>
    </w:p>
    <w:p w14:paraId="5B580827" w14:textId="77777777" w:rsidR="00630A13" w:rsidRPr="003774B2" w:rsidRDefault="00630A13" w:rsidP="00630A13">
      <w:pPr>
        <w:pStyle w:val="1"/>
        <w:shd w:val="clear" w:color="auto" w:fill="auto"/>
        <w:ind w:firstLine="420"/>
        <w:rPr>
          <w:sz w:val="24"/>
          <w:szCs w:val="24"/>
        </w:rPr>
      </w:pPr>
      <w:r w:rsidRPr="003774B2">
        <w:rPr>
          <w:sz w:val="24"/>
          <w:szCs w:val="24"/>
        </w:rPr>
        <w:t>Реалізація рішення не потребує додаткових витрат міського бюджету.</w:t>
      </w:r>
    </w:p>
    <w:p w14:paraId="5B3DAE03" w14:textId="77777777" w:rsidR="00630A13" w:rsidRPr="003774B2" w:rsidRDefault="00630A13" w:rsidP="00630A13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Прогноз соціально-економічних та інших наслідків прийняття рішення.</w:t>
      </w:r>
    </w:p>
    <w:p w14:paraId="68498DDE" w14:textId="68F836F2" w:rsidR="00630A13" w:rsidRDefault="00630A13" w:rsidP="00630A13">
      <w:pPr>
        <w:pStyle w:val="1"/>
        <w:shd w:val="clear" w:color="auto" w:fill="auto"/>
        <w:spacing w:after="120"/>
        <w:jc w:val="both"/>
        <w:rPr>
          <w:sz w:val="24"/>
          <w:szCs w:val="24"/>
        </w:rPr>
      </w:pPr>
      <w:r w:rsidRPr="0055414A">
        <w:rPr>
          <w:sz w:val="24"/>
          <w:szCs w:val="24"/>
        </w:rPr>
        <w:t xml:space="preserve">Наслідками прийняття розробленого </w:t>
      </w:r>
      <w:proofErr w:type="spellStart"/>
      <w:r w:rsidRPr="0055414A">
        <w:rPr>
          <w:sz w:val="24"/>
          <w:szCs w:val="24"/>
        </w:rPr>
        <w:t>проєкту</w:t>
      </w:r>
      <w:proofErr w:type="spellEnd"/>
      <w:r w:rsidRPr="0055414A">
        <w:rPr>
          <w:sz w:val="24"/>
          <w:szCs w:val="24"/>
        </w:rPr>
        <w:t xml:space="preserve"> ріш</w:t>
      </w:r>
      <w:r>
        <w:rPr>
          <w:sz w:val="24"/>
          <w:szCs w:val="24"/>
        </w:rPr>
        <w:t>ення стане реалізація громадянином</w:t>
      </w:r>
      <w:r w:rsidRPr="0055414A">
        <w:rPr>
          <w:sz w:val="24"/>
          <w:szCs w:val="24"/>
        </w:rPr>
        <w:t xml:space="preserve"> своїх прав на оформлення земельної ділянки.</w:t>
      </w:r>
    </w:p>
    <w:p w14:paraId="1E36A962" w14:textId="7975B7F2" w:rsidR="00114807" w:rsidRPr="00B85976" w:rsidRDefault="0081082C" w:rsidP="00CA391A">
      <w:pPr>
        <w:pStyle w:val="1"/>
        <w:shd w:val="clear" w:color="auto" w:fill="auto"/>
        <w:spacing w:after="120"/>
        <w:ind w:firstLine="284"/>
        <w:jc w:val="both"/>
        <w:rPr>
          <w:bCs/>
          <w:sz w:val="28"/>
          <w:szCs w:val="28"/>
          <w:lang w:val="ru-RU"/>
        </w:rPr>
      </w:pPr>
      <w:r w:rsidRPr="0081082C">
        <w:rPr>
          <w:color w:val="auto"/>
          <w:sz w:val="24"/>
          <w:szCs w:val="24"/>
        </w:rPr>
        <w:t xml:space="preserve">  </w:t>
      </w:r>
      <w:r w:rsidR="00114807" w:rsidRPr="006A0D5A">
        <w:rPr>
          <w:sz w:val="20"/>
          <w:szCs w:val="20"/>
        </w:rPr>
        <w:t>Доповідач: директор Департаменту земельних ресурсів</w:t>
      </w:r>
      <w:r w:rsidR="00114807" w:rsidRPr="003774B2">
        <w:rPr>
          <w:sz w:val="24"/>
          <w:szCs w:val="24"/>
        </w:rPr>
        <w:t xml:space="preserve"> </w:t>
      </w:r>
      <w:r w:rsidR="006A0D5A" w:rsidRPr="00FF6BE1">
        <w:rPr>
          <w:bCs/>
          <w:sz w:val="20"/>
          <w:szCs w:val="20"/>
          <w:lang w:val="ru-RU"/>
        </w:rPr>
        <w:t>Валентина ПЕЛИХ</w:t>
      </w:r>
    </w:p>
    <w:p w14:paraId="10728A36" w14:textId="6E22849F" w:rsidR="00096F55" w:rsidRDefault="00096F55" w:rsidP="00A75C83">
      <w:pPr>
        <w:pStyle w:val="20"/>
        <w:shd w:val="clear" w:color="auto" w:fill="auto"/>
        <w:spacing w:after="0" w:line="233" w:lineRule="auto"/>
        <w:ind w:left="0" w:firstLine="400"/>
        <w:rPr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143284" w14:paraId="61147BD8" w14:textId="77777777" w:rsidTr="00384380">
        <w:trPr>
          <w:trHeight w:val="907"/>
        </w:trPr>
        <w:tc>
          <w:tcPr>
            <w:tcW w:w="4814" w:type="dxa"/>
          </w:tcPr>
          <w:p w14:paraId="40F0AFBC" w14:textId="2FEDDEBB" w:rsidR="00143284" w:rsidRPr="005E1DFD" w:rsidRDefault="00ED0B68" w:rsidP="00384380">
            <w:pPr>
              <w:pStyle w:val="30"/>
              <w:ind w:hanging="120"/>
              <w:jc w:val="both"/>
              <w:rPr>
                <w:rStyle w:val="af0"/>
                <w:sz w:val="24"/>
                <w:szCs w:val="24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>Д</w:t>
            </w:r>
            <w:proofErr w:type="spellStart"/>
            <w:r>
              <w:rPr>
                <w:rStyle w:val="af0"/>
                <w:sz w:val="24"/>
                <w:szCs w:val="24"/>
              </w:rPr>
              <w:t>иректор</w:t>
            </w:r>
            <w:proofErr w:type="spellEnd"/>
            <w:r>
              <w:rPr>
                <w:rStyle w:val="af0"/>
                <w:sz w:val="24"/>
                <w:szCs w:val="24"/>
              </w:rPr>
              <w:t xml:space="preserve"> </w:t>
            </w:r>
            <w:r w:rsidR="00143284" w:rsidRPr="005E1DFD">
              <w:rPr>
                <w:rStyle w:val="af0"/>
                <w:sz w:val="24"/>
                <w:szCs w:val="24"/>
              </w:rPr>
              <w:t>Департаменту земельних ресурсів</w:t>
            </w:r>
          </w:p>
          <w:p w14:paraId="4E714C3E" w14:textId="0856A4A2" w:rsidR="00143284" w:rsidRDefault="00143284" w:rsidP="00384380">
            <w:pPr>
              <w:pStyle w:val="30"/>
              <w:shd w:val="clear" w:color="auto" w:fill="auto"/>
              <w:ind w:left="-120" w:firstLine="0"/>
              <w:jc w:val="both"/>
              <w:rPr>
                <w:rStyle w:val="af0"/>
                <w:sz w:val="24"/>
                <w:szCs w:val="24"/>
              </w:rPr>
            </w:pPr>
          </w:p>
        </w:tc>
        <w:tc>
          <w:tcPr>
            <w:tcW w:w="4815" w:type="dxa"/>
          </w:tcPr>
          <w:p w14:paraId="0873E492" w14:textId="396C32A8" w:rsidR="00143284" w:rsidRPr="004E223D" w:rsidRDefault="00143284" w:rsidP="006212E0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4E223D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4BDDC284" w14:textId="77777777" w:rsidR="000D25A2" w:rsidRPr="003774B2" w:rsidRDefault="000D25A2" w:rsidP="00630A13">
      <w:pPr>
        <w:pStyle w:val="30"/>
        <w:shd w:val="clear" w:color="auto" w:fill="auto"/>
        <w:ind w:left="426"/>
        <w:rPr>
          <w:sz w:val="24"/>
          <w:szCs w:val="24"/>
        </w:rPr>
      </w:pPr>
    </w:p>
    <w:sectPr w:rsidR="000D25A2" w:rsidRPr="003774B2" w:rsidSect="00EA27C8">
      <w:headerReference w:type="default" r:id="rId10"/>
      <w:footerReference w:type="default" r:id="rId11"/>
      <w:pgSz w:w="11907" w:h="16839" w:code="9"/>
      <w:pgMar w:top="1134" w:right="567" w:bottom="851" w:left="1701" w:header="426" w:footer="161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CC5933" w14:textId="77777777" w:rsidR="00584DDC" w:rsidRDefault="00584DDC">
      <w:r>
        <w:separator/>
      </w:r>
    </w:p>
  </w:endnote>
  <w:endnote w:type="continuationSeparator" w:id="0">
    <w:p w14:paraId="20771EBF" w14:textId="77777777" w:rsidR="00584DDC" w:rsidRDefault="00584D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Device Font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altName w:val="Arial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D061B4" w14:textId="77777777" w:rsidR="009253F7" w:rsidRDefault="007B7541" w:rsidP="007B7541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713456" w14:textId="77777777" w:rsidR="00584DDC" w:rsidRDefault="00584DDC"/>
  </w:footnote>
  <w:footnote w:type="continuationSeparator" w:id="0">
    <w:p w14:paraId="4EDD3E63" w14:textId="77777777" w:rsidR="00584DDC" w:rsidRDefault="00584DDC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17212F" w14:textId="6687F843" w:rsidR="00862990" w:rsidRDefault="00745F89" w:rsidP="00745F89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                                                  </w:t>
    </w:r>
    <w:r w:rsidR="00E770AC">
      <w:rPr>
        <w:sz w:val="12"/>
        <w:szCs w:val="12"/>
      </w:rPr>
      <w:t xml:space="preserve">   </w:t>
    </w:r>
    <w:r>
      <w:rPr>
        <w:sz w:val="12"/>
        <w:szCs w:val="12"/>
      </w:rPr>
      <w:t xml:space="preserve">  </w:t>
    </w:r>
    <w:r w:rsidR="00862990">
      <w:rPr>
        <w:sz w:val="12"/>
        <w:szCs w:val="12"/>
      </w:rPr>
      <w:t xml:space="preserve">Пояснювальна записка № </w:t>
    </w:r>
    <w:r w:rsidR="007B7541" w:rsidRPr="00FF6BE1">
      <w:rPr>
        <w:sz w:val="12"/>
        <w:szCs w:val="12"/>
        <w:lang w:val="ru-RU"/>
      </w:rPr>
      <w:t>ПЗН-73630</w:t>
    </w:r>
    <w:r w:rsidR="00862990">
      <w:rPr>
        <w:sz w:val="12"/>
        <w:szCs w:val="12"/>
      </w:rPr>
      <w:t xml:space="preserve"> від </w:t>
    </w:r>
    <w:r w:rsidR="00B2667F" w:rsidRPr="00FF6BE1">
      <w:rPr>
        <w:sz w:val="12"/>
        <w:szCs w:val="12"/>
        <w:lang w:val="ru-RU"/>
      </w:rPr>
      <w:t>08.11.2024</w:t>
    </w:r>
    <w:r w:rsidR="00862990">
      <w:rPr>
        <w:sz w:val="12"/>
        <w:szCs w:val="12"/>
      </w:rPr>
      <w:t xml:space="preserve"> до </w:t>
    </w:r>
    <w:r w:rsidR="000C5203">
      <w:rPr>
        <w:sz w:val="12"/>
        <w:szCs w:val="12"/>
      </w:rPr>
      <w:t xml:space="preserve">справи </w:t>
    </w:r>
    <w:r w:rsidR="00862990">
      <w:rPr>
        <w:sz w:val="12"/>
        <w:szCs w:val="12"/>
      </w:rPr>
      <w:t>493276010</w:t>
    </w:r>
  </w:p>
  <w:p w14:paraId="2E60DAB9" w14:textId="6AF12C4A" w:rsidR="00862990" w:rsidRPr="007B7541" w:rsidRDefault="00862990" w:rsidP="00862990">
    <w:pPr>
      <w:pStyle w:val="ab"/>
      <w:jc w:val="right"/>
      <w:rPr>
        <w:rFonts w:ascii="Times New Roman" w:hAnsi="Times New Roman" w:cs="Times New Roman"/>
        <w:sz w:val="12"/>
        <w:szCs w:val="12"/>
      </w:rPr>
    </w:pPr>
    <w:r w:rsidRPr="007B7541">
      <w:rPr>
        <w:rFonts w:ascii="Times New Roman" w:hAnsi="Times New Roman" w:cs="Times New Roman"/>
        <w:sz w:val="12"/>
        <w:szCs w:val="12"/>
      </w:rPr>
      <w:t>Сторінка</w:t>
    </w:r>
    <w:r w:rsidRPr="007B7541">
      <w:rPr>
        <w:rFonts w:ascii="Times New Roman" w:hAnsi="Times New Roman" w:cs="Times New Roman"/>
      </w:rPr>
      <w:t xml:space="preserve"> </w:t>
    </w:r>
    <w:sdt>
      <w:sdtPr>
        <w:rPr>
          <w:rFonts w:ascii="Times New Roman" w:hAnsi="Times New Roman" w:cs="Times New Roman"/>
        </w:rPr>
        <w:id w:val="915206636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Pr="007B7541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7B7541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95160A" w:rsidRPr="0095160A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  <w:p w14:paraId="54B3AC18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CFE890C6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DF11246"/>
    <w:multiLevelType w:val="hybridMultilevel"/>
    <w:tmpl w:val="D02833BC"/>
    <w:lvl w:ilvl="0" w:tplc="CB227BA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2BB49C5"/>
    <w:multiLevelType w:val="multilevel"/>
    <w:tmpl w:val="8CDC79C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22532"/>
    <w:rsid w:val="000442DD"/>
    <w:rsid w:val="00045902"/>
    <w:rsid w:val="00091CF3"/>
    <w:rsid w:val="00092818"/>
    <w:rsid w:val="00096F55"/>
    <w:rsid w:val="000C5203"/>
    <w:rsid w:val="000D25A2"/>
    <w:rsid w:val="000D4A8B"/>
    <w:rsid w:val="000D5380"/>
    <w:rsid w:val="000D5634"/>
    <w:rsid w:val="000F1896"/>
    <w:rsid w:val="00103606"/>
    <w:rsid w:val="00110C03"/>
    <w:rsid w:val="00114807"/>
    <w:rsid w:val="00143284"/>
    <w:rsid w:val="0014558C"/>
    <w:rsid w:val="00150588"/>
    <w:rsid w:val="00155A66"/>
    <w:rsid w:val="00166900"/>
    <w:rsid w:val="00193E39"/>
    <w:rsid w:val="001E04D2"/>
    <w:rsid w:val="00210F1C"/>
    <w:rsid w:val="00217DBB"/>
    <w:rsid w:val="00224F4D"/>
    <w:rsid w:val="002256EF"/>
    <w:rsid w:val="00232D6B"/>
    <w:rsid w:val="002438BA"/>
    <w:rsid w:val="00263D53"/>
    <w:rsid w:val="002719CE"/>
    <w:rsid w:val="00294757"/>
    <w:rsid w:val="002F29F5"/>
    <w:rsid w:val="00302B67"/>
    <w:rsid w:val="003047FC"/>
    <w:rsid w:val="0032514C"/>
    <w:rsid w:val="00347B41"/>
    <w:rsid w:val="00354ADB"/>
    <w:rsid w:val="003568E0"/>
    <w:rsid w:val="0037251C"/>
    <w:rsid w:val="003744EB"/>
    <w:rsid w:val="003774B2"/>
    <w:rsid w:val="003C17B4"/>
    <w:rsid w:val="003F08A4"/>
    <w:rsid w:val="003F796B"/>
    <w:rsid w:val="004223BA"/>
    <w:rsid w:val="00446BFC"/>
    <w:rsid w:val="004571B2"/>
    <w:rsid w:val="00466C3C"/>
    <w:rsid w:val="00466F02"/>
    <w:rsid w:val="00485E81"/>
    <w:rsid w:val="00496595"/>
    <w:rsid w:val="004E1042"/>
    <w:rsid w:val="004E223D"/>
    <w:rsid w:val="004F0681"/>
    <w:rsid w:val="0051297B"/>
    <w:rsid w:val="005234D0"/>
    <w:rsid w:val="0055002C"/>
    <w:rsid w:val="00571279"/>
    <w:rsid w:val="005718CD"/>
    <w:rsid w:val="0058258A"/>
    <w:rsid w:val="00584DDC"/>
    <w:rsid w:val="00596FDB"/>
    <w:rsid w:val="005A2C2E"/>
    <w:rsid w:val="005C0C71"/>
    <w:rsid w:val="005C5A73"/>
    <w:rsid w:val="006006CF"/>
    <w:rsid w:val="00604821"/>
    <w:rsid w:val="00615185"/>
    <w:rsid w:val="006212E0"/>
    <w:rsid w:val="00630A13"/>
    <w:rsid w:val="00632173"/>
    <w:rsid w:val="006462F9"/>
    <w:rsid w:val="0064781D"/>
    <w:rsid w:val="00682BA2"/>
    <w:rsid w:val="00687415"/>
    <w:rsid w:val="006903E8"/>
    <w:rsid w:val="006A0D5A"/>
    <w:rsid w:val="006A3391"/>
    <w:rsid w:val="006A43A2"/>
    <w:rsid w:val="006D0CA1"/>
    <w:rsid w:val="006D0D25"/>
    <w:rsid w:val="006E02F0"/>
    <w:rsid w:val="006F5153"/>
    <w:rsid w:val="00707471"/>
    <w:rsid w:val="00720C46"/>
    <w:rsid w:val="00725E0A"/>
    <w:rsid w:val="007268EC"/>
    <w:rsid w:val="00731DC2"/>
    <w:rsid w:val="007355C9"/>
    <w:rsid w:val="00745F89"/>
    <w:rsid w:val="0075609F"/>
    <w:rsid w:val="00765699"/>
    <w:rsid w:val="00765ED6"/>
    <w:rsid w:val="007A3E8C"/>
    <w:rsid w:val="007B7541"/>
    <w:rsid w:val="007C2840"/>
    <w:rsid w:val="007C2866"/>
    <w:rsid w:val="007C52B7"/>
    <w:rsid w:val="007D3720"/>
    <w:rsid w:val="007E2544"/>
    <w:rsid w:val="0081082C"/>
    <w:rsid w:val="00812178"/>
    <w:rsid w:val="0081493A"/>
    <w:rsid w:val="00830DB0"/>
    <w:rsid w:val="00833BDF"/>
    <w:rsid w:val="008540A6"/>
    <w:rsid w:val="00855E2F"/>
    <w:rsid w:val="00862990"/>
    <w:rsid w:val="008669DB"/>
    <w:rsid w:val="00880D60"/>
    <w:rsid w:val="008A1CBE"/>
    <w:rsid w:val="008B065F"/>
    <w:rsid w:val="008F6A51"/>
    <w:rsid w:val="009078AA"/>
    <w:rsid w:val="009253F7"/>
    <w:rsid w:val="0095160A"/>
    <w:rsid w:val="00976EF9"/>
    <w:rsid w:val="00986197"/>
    <w:rsid w:val="009B470E"/>
    <w:rsid w:val="009C124D"/>
    <w:rsid w:val="009C7FC5"/>
    <w:rsid w:val="009F2C71"/>
    <w:rsid w:val="009F5A7E"/>
    <w:rsid w:val="00A04BCD"/>
    <w:rsid w:val="00A27936"/>
    <w:rsid w:val="00A47378"/>
    <w:rsid w:val="00A577B3"/>
    <w:rsid w:val="00A65267"/>
    <w:rsid w:val="00A66F8F"/>
    <w:rsid w:val="00A723F2"/>
    <w:rsid w:val="00A75C83"/>
    <w:rsid w:val="00AA10F9"/>
    <w:rsid w:val="00AD6BDF"/>
    <w:rsid w:val="00AF38B3"/>
    <w:rsid w:val="00B1564C"/>
    <w:rsid w:val="00B2601A"/>
    <w:rsid w:val="00B2667F"/>
    <w:rsid w:val="00B46331"/>
    <w:rsid w:val="00B602DB"/>
    <w:rsid w:val="00B637D1"/>
    <w:rsid w:val="00B6395E"/>
    <w:rsid w:val="00B666BE"/>
    <w:rsid w:val="00B76A35"/>
    <w:rsid w:val="00B848A9"/>
    <w:rsid w:val="00B85976"/>
    <w:rsid w:val="00BA02ED"/>
    <w:rsid w:val="00BA3AB4"/>
    <w:rsid w:val="00BB1A21"/>
    <w:rsid w:val="00BB2AE1"/>
    <w:rsid w:val="00BD4A71"/>
    <w:rsid w:val="00BE5396"/>
    <w:rsid w:val="00BE76CE"/>
    <w:rsid w:val="00C2624F"/>
    <w:rsid w:val="00C84EDA"/>
    <w:rsid w:val="00C95FDB"/>
    <w:rsid w:val="00C96D9A"/>
    <w:rsid w:val="00C97F46"/>
    <w:rsid w:val="00CA391A"/>
    <w:rsid w:val="00CB5ED4"/>
    <w:rsid w:val="00CC567E"/>
    <w:rsid w:val="00CC5CF5"/>
    <w:rsid w:val="00CE0D0A"/>
    <w:rsid w:val="00D071C4"/>
    <w:rsid w:val="00D07D85"/>
    <w:rsid w:val="00D12C22"/>
    <w:rsid w:val="00D158E3"/>
    <w:rsid w:val="00D23EC9"/>
    <w:rsid w:val="00D35106"/>
    <w:rsid w:val="00D40C56"/>
    <w:rsid w:val="00D453B9"/>
    <w:rsid w:val="00D52C22"/>
    <w:rsid w:val="00DA21AC"/>
    <w:rsid w:val="00DB1C69"/>
    <w:rsid w:val="00DB4650"/>
    <w:rsid w:val="00DC6EFC"/>
    <w:rsid w:val="00DE1AEF"/>
    <w:rsid w:val="00DE6903"/>
    <w:rsid w:val="00E06799"/>
    <w:rsid w:val="00E12AC0"/>
    <w:rsid w:val="00E17376"/>
    <w:rsid w:val="00E21576"/>
    <w:rsid w:val="00E351CD"/>
    <w:rsid w:val="00E47F1B"/>
    <w:rsid w:val="00E659C4"/>
    <w:rsid w:val="00E70A7A"/>
    <w:rsid w:val="00E741F4"/>
    <w:rsid w:val="00E770AC"/>
    <w:rsid w:val="00E82810"/>
    <w:rsid w:val="00E83B0D"/>
    <w:rsid w:val="00E94D09"/>
    <w:rsid w:val="00E95AAA"/>
    <w:rsid w:val="00EA27C8"/>
    <w:rsid w:val="00EA7306"/>
    <w:rsid w:val="00ED0B68"/>
    <w:rsid w:val="00EE5263"/>
    <w:rsid w:val="00EF0B77"/>
    <w:rsid w:val="00EF46F6"/>
    <w:rsid w:val="00EF7797"/>
    <w:rsid w:val="00F02B99"/>
    <w:rsid w:val="00F23B16"/>
    <w:rsid w:val="00F47E79"/>
    <w:rsid w:val="00F512E5"/>
    <w:rsid w:val="00F64C5F"/>
    <w:rsid w:val="00F66157"/>
    <w:rsid w:val="00F76EA8"/>
    <w:rsid w:val="00F8168C"/>
    <w:rsid w:val="00F905E6"/>
    <w:rsid w:val="00FA2446"/>
    <w:rsid w:val="00FA3066"/>
    <w:rsid w:val="00FA5B16"/>
    <w:rsid w:val="00FB334A"/>
    <w:rsid w:val="00FD67EB"/>
    <w:rsid w:val="00FD7A37"/>
    <w:rsid w:val="00FE13EB"/>
    <w:rsid w:val="00FE28E8"/>
    <w:rsid w:val="00FF6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417E3970"/>
  <w15:docId w15:val="{DA3EAE0D-75D1-41D0-9660-F3FC9259B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9253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9253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E06799"/>
    <w:rPr>
      <w:i/>
      <w:iCs/>
    </w:rPr>
  </w:style>
  <w:style w:type="table" w:customStyle="1" w:styleId="10">
    <w:name w:val="Сетка таблицы1"/>
    <w:basedOn w:val="a1"/>
    <w:next w:val="aa"/>
    <w:uiPriority w:val="39"/>
    <w:rsid w:val="00224F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Strong"/>
    <w:basedOn w:val="a0"/>
    <w:uiPriority w:val="22"/>
    <w:qFormat/>
    <w:rsid w:val="00354ADB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0D25A2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0D25A2"/>
    <w:rPr>
      <w:rFonts w:ascii="Segoe UI" w:hAnsi="Segoe UI" w:cs="Segoe UI"/>
      <w:color w:val="000000"/>
      <w:sz w:val="18"/>
      <w:szCs w:val="18"/>
    </w:rPr>
  </w:style>
  <w:style w:type="paragraph" w:styleId="af3">
    <w:name w:val="No Spacing"/>
    <w:uiPriority w:val="1"/>
    <w:qFormat/>
    <w:rsid w:val="009F2C71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14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1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7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file:///C:\Users\veronika.shabelnyk\Downloads\request_qr_co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763</Words>
  <Characters>4352</Characters>
  <Application>Microsoft Office Word</Application>
  <DocSecurity>0</DocSecurity>
  <Lines>36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Фіз передача дозвіл (передача)</vt:lpstr>
      <vt:lpstr/>
    </vt:vector>
  </TitlesOfParts>
  <Manager>Управління землеустрою</Manager>
  <Company>ДЕПАРТАМЕНТ ЗЕМЕЛЬНИХ РЕСУРСІВ</Company>
  <LinksUpToDate>false</LinksUpToDate>
  <CharactersWithSpaces>5105</CharactersWithSpaces>
  <SharedDoc>false</SharedDoc>
  <HyperlinkBase>73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Фіз передача дозвіл (передача)</dc:title>
  <dc:creator>Admin</dc:creator>
  <cp:keywords>{"doc_type_id":73,"doc_type_name":"Пояснювальна записка Фіз передача дозвіл (передача)","doc_type_file":"Фіз_передача_дозвіл.docx"}</cp:keywords>
  <cp:lastModifiedBy>Шабельник Вероніка Сергіївна</cp:lastModifiedBy>
  <cp:revision>15</cp:revision>
  <cp:lastPrinted>2024-11-08T11:03:00Z</cp:lastPrinted>
  <dcterms:created xsi:type="dcterms:W3CDTF">2024-11-08T10:00:00Z</dcterms:created>
  <dcterms:modified xsi:type="dcterms:W3CDTF">2024-11-15T06:51:00Z</dcterms:modified>
</cp:coreProperties>
</file>