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497055878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497055878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A0891A7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27367C97" wp14:editId="51311075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125362">
        <w:rPr>
          <w:b/>
          <w:bCs/>
          <w:sz w:val="24"/>
          <w:szCs w:val="24"/>
          <w:lang w:val="ru-RU"/>
        </w:rPr>
        <w:t>-75607</w:t>
      </w:r>
      <w:r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Pr="00125362">
        <w:rPr>
          <w:b/>
          <w:bCs/>
          <w:sz w:val="24"/>
          <w:szCs w:val="24"/>
          <w:lang w:val="ru-RU"/>
        </w:rPr>
        <w:t>12.05.2025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7AE6EA8" w14:textId="75DE87CD" w:rsidR="00D37C9D" w:rsidRDefault="00D33BC2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r w:rsidRPr="00D33BC2">
        <w:rPr>
          <w:rFonts w:eastAsia="Georgia"/>
          <w:b/>
          <w:i/>
          <w:iCs/>
          <w:sz w:val="24"/>
          <w:szCs w:val="24"/>
        </w:rPr>
        <w:t xml:space="preserve">Про відмову </w:t>
      </w:r>
      <w:r w:rsidR="00BD2A7F" w:rsidRPr="00A24B20">
        <w:rPr>
          <w:rFonts w:eastAsia="Georgia"/>
          <w:b/>
          <w:i/>
          <w:iCs/>
          <w:sz w:val="24"/>
          <w:szCs w:val="24"/>
        </w:rPr>
        <w:t>ТОВАРИСТВ</w:t>
      </w:r>
      <w:r w:rsidR="00A24B20">
        <w:rPr>
          <w:rFonts w:eastAsia="Georgia"/>
          <w:b/>
          <w:i/>
          <w:iCs/>
          <w:sz w:val="24"/>
          <w:szCs w:val="24"/>
        </w:rPr>
        <w:t>У</w:t>
      </w:r>
      <w:r w:rsidR="00BD2A7F" w:rsidRPr="00A24B20">
        <w:rPr>
          <w:rFonts w:eastAsia="Georgia"/>
          <w:b/>
          <w:i/>
          <w:iCs/>
          <w:sz w:val="24"/>
          <w:szCs w:val="24"/>
        </w:rPr>
        <w:t xml:space="preserve"> З ОБМЕЖЕНОЮ ВІДПОВІДАЛЬНІСТЮ «ЄВРОПЕЙСЬКИЙ ДІМ»</w:t>
      </w:r>
      <w:r w:rsidR="00BD2A7F"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Pr="00D33BC2">
        <w:rPr>
          <w:rFonts w:eastAsia="Georgia"/>
          <w:b/>
          <w:i/>
          <w:iCs/>
          <w:sz w:val="24"/>
          <w:szCs w:val="24"/>
        </w:rPr>
        <w:t xml:space="preserve">в поновленні договору оренди земельної ділянки від </w:t>
      </w:r>
      <w:r w:rsidR="001D4FCD" w:rsidRPr="00125362">
        <w:rPr>
          <w:rFonts w:eastAsia="Georgia"/>
          <w:b/>
          <w:i/>
          <w:iCs/>
          <w:sz w:val="24"/>
          <w:szCs w:val="24"/>
        </w:rPr>
        <w:t>14</w:t>
      </w:r>
      <w:r w:rsidR="00A24B20">
        <w:rPr>
          <w:rFonts w:eastAsia="Georgia"/>
          <w:b/>
          <w:i/>
          <w:iCs/>
          <w:sz w:val="24"/>
          <w:szCs w:val="24"/>
        </w:rPr>
        <w:t xml:space="preserve"> травня </w:t>
      </w:r>
      <w:r w:rsidR="001D4FCD" w:rsidRPr="00125362">
        <w:rPr>
          <w:rFonts w:eastAsia="Georgia"/>
          <w:b/>
          <w:i/>
          <w:iCs/>
          <w:sz w:val="24"/>
          <w:szCs w:val="24"/>
        </w:rPr>
        <w:t>2007</w:t>
      </w:r>
      <w:r w:rsidR="00A24B20">
        <w:rPr>
          <w:rFonts w:eastAsia="Georgia"/>
          <w:b/>
          <w:i/>
          <w:iCs/>
          <w:sz w:val="24"/>
          <w:szCs w:val="24"/>
        </w:rPr>
        <w:t xml:space="preserve"> року</w:t>
      </w:r>
      <w:r w:rsidR="00A24B20">
        <w:rPr>
          <w:rFonts w:eastAsia="Georgia"/>
          <w:b/>
          <w:i/>
          <w:iCs/>
          <w:sz w:val="24"/>
          <w:szCs w:val="24"/>
        </w:rPr>
        <w:br/>
      </w:r>
      <w:r w:rsidRPr="00D33BC2">
        <w:rPr>
          <w:rFonts w:eastAsia="Georgia"/>
          <w:b/>
          <w:i/>
          <w:iCs/>
          <w:sz w:val="24"/>
          <w:szCs w:val="24"/>
        </w:rPr>
        <w:t xml:space="preserve">№ </w:t>
      </w:r>
      <w:r w:rsidR="001D4FCD" w:rsidRPr="00125362">
        <w:rPr>
          <w:rFonts w:eastAsia="Georgia"/>
          <w:b/>
          <w:i/>
          <w:iCs/>
          <w:sz w:val="24"/>
          <w:szCs w:val="24"/>
        </w:rPr>
        <w:t>79-6-00507 (зі змінами)</w:t>
      </w:r>
      <w:r w:rsidR="00A24B20">
        <w:rPr>
          <w:rFonts w:eastAsia="Georgia"/>
          <w:b/>
          <w:i/>
          <w:iCs/>
          <w:sz w:val="24"/>
          <w:szCs w:val="24"/>
        </w:rPr>
        <w:t xml:space="preserve"> для будівництва, експлуатації та обслуговування комплексу об</w:t>
      </w:r>
      <w:r w:rsidR="00A24B20" w:rsidRPr="00A24B20">
        <w:rPr>
          <w:rFonts w:eastAsia="Georgia"/>
          <w:b/>
          <w:i/>
          <w:iCs/>
          <w:sz w:val="24"/>
          <w:szCs w:val="24"/>
        </w:rPr>
        <w:t>’</w:t>
      </w:r>
      <w:r w:rsidR="00A24B20">
        <w:rPr>
          <w:rFonts w:eastAsia="Georgia"/>
          <w:b/>
          <w:i/>
          <w:iCs/>
          <w:sz w:val="24"/>
          <w:szCs w:val="24"/>
        </w:rPr>
        <w:t>єктів соціального та адміністративного призначення з допоміжними приміщеннями та паркінгом на перетині вулиць Академіка Заболотного</w:t>
      </w:r>
      <w:r w:rsidR="00A24B20">
        <w:rPr>
          <w:rFonts w:eastAsia="Georgia"/>
          <w:b/>
          <w:i/>
          <w:iCs/>
          <w:sz w:val="24"/>
          <w:szCs w:val="24"/>
        </w:rPr>
        <w:br/>
        <w:t>та Столичного шосе у Голосіївському районі м. Києва</w:t>
      </w:r>
    </w:p>
    <w:p w14:paraId="4A52A46D" w14:textId="77777777" w:rsidR="007536B2" w:rsidRPr="00A24B20" w:rsidRDefault="007536B2" w:rsidP="007536B2">
      <w:pPr>
        <w:pStyle w:val="a4"/>
        <w:shd w:val="clear" w:color="auto" w:fill="auto"/>
        <w:spacing w:line="266" w:lineRule="auto"/>
        <w:ind w:right="2455"/>
        <w:jc w:val="center"/>
        <w:rPr>
          <w:rFonts w:eastAsia="Georgia"/>
          <w:b/>
          <w:i/>
          <w:iCs/>
          <w:sz w:val="24"/>
          <w:szCs w:val="24"/>
        </w:rPr>
      </w:pPr>
    </w:p>
    <w:p w14:paraId="1E6EDD48" w14:textId="7B857D3B" w:rsidR="0090349D" w:rsidRPr="0090349D" w:rsidRDefault="007B72F8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E81300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081CAC39" w:rsidR="00E94376" w:rsidRPr="00037B84" w:rsidRDefault="00BD2A7F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«ЄВРОПЕЙСЬКИЙ ДІМ»</w:t>
            </w:r>
            <w:r w:rsidR="00D37C9D" w:rsidRPr="00D37C9D">
              <w:rPr>
                <w:i/>
                <w:sz w:val="24"/>
                <w:szCs w:val="24"/>
              </w:rPr>
              <w:t xml:space="preserve"> </w:t>
            </w:r>
            <w:r w:rsidR="00D37C9D" w:rsidRPr="001D4FCD">
              <w:rPr>
                <w:i/>
                <w:sz w:val="24"/>
                <w:szCs w:val="24"/>
              </w:rPr>
              <w:t>(</w:t>
            </w:r>
            <w:r w:rsidR="00F05866" w:rsidRPr="00A24B20">
              <w:rPr>
                <w:i/>
                <w:sz w:val="24"/>
                <w:szCs w:val="24"/>
              </w:rPr>
              <w:t xml:space="preserve">ЄДРПОУ </w:t>
            </w:r>
            <w:r w:rsidRPr="00A24B20">
              <w:rPr>
                <w:i/>
                <w:sz w:val="24"/>
                <w:szCs w:val="19"/>
                <w:lang w:bidi="ar-SA"/>
              </w:rPr>
              <w:t>3</w:t>
            </w:r>
            <w:r w:rsidRPr="00125362">
              <w:rPr>
                <w:i/>
                <w:sz w:val="24"/>
                <w:szCs w:val="19"/>
                <w:lang w:bidi="ar-SA"/>
              </w:rPr>
              <w:t>2454185</w:t>
            </w:r>
            <w:r w:rsidR="00D37C9D" w:rsidRPr="001D4FCD">
              <w:rPr>
                <w:i/>
                <w:sz w:val="24"/>
                <w:szCs w:val="24"/>
              </w:rPr>
              <w:t>)</w:t>
            </w:r>
            <w:r w:rsidR="00A24B20">
              <w:rPr>
                <w:i/>
                <w:sz w:val="24"/>
                <w:szCs w:val="24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E94376" w:rsidRPr="00E81300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12536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125362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1253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1253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3840313" w:rsidR="007812BA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1253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73AED3CB" w14:textId="77777777" w:rsidR="00E94376" w:rsidRDefault="00A24B20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Дулик Андрій Богданович</w:t>
            </w:r>
          </w:p>
          <w:p w14:paraId="4F8A6227" w14:textId="77777777" w:rsidR="00A24B20" w:rsidRDefault="00A24B20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79035, Львівська обл., м. Львів, вул. Бучми А.</w:t>
            </w:r>
          </w:p>
          <w:p w14:paraId="6643096C" w14:textId="61D6413F" w:rsidR="00A24B20" w:rsidRPr="00D37C9D" w:rsidRDefault="00A24B20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Розмір частки засновника (учасника): </w:t>
            </w:r>
            <w:r w:rsidR="00A968C3">
              <w:rPr>
                <w:i/>
                <w:sz w:val="24"/>
                <w:szCs w:val="24"/>
              </w:rPr>
              <w:t>9987406,80.</w:t>
            </w:r>
          </w:p>
        </w:tc>
      </w:tr>
      <w:tr w:rsidR="00E94376" w:rsidRPr="00037B84" w14:paraId="24430AF2" w14:textId="77777777" w:rsidTr="00B25D95">
        <w:trPr>
          <w:cantSplit/>
          <w:trHeight w:val="1450"/>
        </w:trPr>
        <w:tc>
          <w:tcPr>
            <w:tcW w:w="2562" w:type="dxa"/>
          </w:tcPr>
          <w:p w14:paraId="77839F60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A24B2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CC6850" w:rsidR="00E94376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59D68BD3" w14:textId="77777777" w:rsidR="00A968C3" w:rsidRDefault="00A968C3" w:rsidP="00A968C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Дулик Андрій Богданович</w:t>
            </w:r>
          </w:p>
          <w:p w14:paraId="16BF0A9A" w14:textId="77777777" w:rsidR="00A968C3" w:rsidRDefault="00A968C3" w:rsidP="00A968C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79035, Львівська обл., м. Львів, вул. Бучми А.</w:t>
            </w:r>
          </w:p>
          <w:p w14:paraId="66744623" w14:textId="46FE4498" w:rsidR="00A968C3" w:rsidRDefault="00A968C3" w:rsidP="00A968C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5C19DE11" w:rsidR="00E94376" w:rsidRPr="00EF6293" w:rsidRDefault="00A968C3" w:rsidP="00A968C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100.</w:t>
            </w:r>
          </w:p>
        </w:tc>
      </w:tr>
      <w:tr w:rsidR="00E94376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F629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6F13DA69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15.11.2024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BD2A7F" w:rsidRPr="004825B8">
              <w:rPr>
                <w:i/>
                <w:sz w:val="24"/>
                <w:szCs w:val="24"/>
              </w:rPr>
              <w:t>497055878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239A60D3" w:rsidR="00617D3B" w:rsidRDefault="00E32953" w:rsidP="00E32953">
      <w:pPr>
        <w:pStyle w:val="a7"/>
        <w:shd w:val="clear" w:color="auto" w:fill="auto"/>
        <w:ind w:left="353" w:hanging="353"/>
        <w:rPr>
          <w:b w:val="0"/>
        </w:rPr>
      </w:pPr>
      <w:r w:rsidRPr="00037B84"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53FC571D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Відомості про земельну ділянку (</w:t>
      </w:r>
      <w:r w:rsidR="00771DED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BD2A7F" w:rsidRPr="00E14097">
        <w:rPr>
          <w:sz w:val="24"/>
          <w:szCs w:val="24"/>
        </w:rPr>
        <w:t>8000000000:90:128:0002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DA65A9">
              <w:rPr>
                <w:i/>
                <w:sz w:val="24"/>
                <w:szCs w:val="24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5587B628" w:rsidR="008A338E" w:rsidRPr="00037B84" w:rsidRDefault="00E044D6" w:rsidP="00E044D6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м. Київ, на перетині вул</w:t>
            </w:r>
            <w:r w:rsidR="00A968C3">
              <w:rPr>
                <w:b/>
                <w:i/>
                <w:iCs/>
                <w:sz w:val="24"/>
                <w:szCs w:val="24"/>
              </w:rPr>
              <w:t>иць</w:t>
            </w:r>
            <w:r w:rsidRPr="00E14097">
              <w:rPr>
                <w:b/>
                <w:i/>
                <w:iCs/>
                <w:sz w:val="24"/>
                <w:szCs w:val="24"/>
              </w:rPr>
              <w:t xml:space="preserve"> Академіка Заболотного та Столичного шосе 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>у Голосіївському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968C3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36421597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</w:t>
            </w:r>
            <w:r w:rsidR="00A968C3">
              <w:rPr>
                <w:b/>
                <w:i/>
                <w:iCs/>
                <w:sz w:val="24"/>
                <w:szCs w:val="24"/>
              </w:rPr>
              <w:t>,</w:t>
            </w:r>
            <w:r w:rsidRPr="00E14097">
              <w:rPr>
                <w:b/>
                <w:i/>
                <w:iCs/>
                <w:sz w:val="24"/>
                <w:szCs w:val="24"/>
              </w:rPr>
              <w:t>978</w:t>
            </w:r>
            <w:r w:rsidR="00A968C3">
              <w:rPr>
                <w:b/>
                <w:i/>
                <w:iCs/>
                <w:sz w:val="24"/>
                <w:szCs w:val="24"/>
              </w:rPr>
              <w:t>1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1B3177FC" w:rsidR="008A338E" w:rsidRPr="00905C1F" w:rsidRDefault="00A968C3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7A1480">
              <w:rPr>
                <w:b/>
                <w:i/>
                <w:sz w:val="24"/>
                <w:szCs w:val="24"/>
              </w:rPr>
              <w:t>ренда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на </w:t>
            </w:r>
            <w:r w:rsidR="00905C1F" w:rsidRPr="00125362">
              <w:rPr>
                <w:b/>
                <w:i/>
                <w:sz w:val="24"/>
                <w:szCs w:val="24"/>
                <w:lang w:val="ru-RU"/>
              </w:rPr>
              <w:t>5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рок</w:t>
            </w:r>
            <w:proofErr w:type="spellStart"/>
            <w:r w:rsidR="00905C1F">
              <w:rPr>
                <w:b/>
                <w:i/>
                <w:sz w:val="24"/>
                <w:szCs w:val="24"/>
              </w:rPr>
              <w:t>ів</w:t>
            </w:r>
            <w:proofErr w:type="spellEnd"/>
            <w:r w:rsidR="00905C1F">
              <w:rPr>
                <w:b/>
                <w:i/>
                <w:sz w:val="24"/>
                <w:szCs w:val="24"/>
              </w:rPr>
              <w:t xml:space="preserve"> (відмова у поновленні)</w:t>
            </w: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1AF37BE7" w14:textId="0C1C6F29" w:rsidR="006764C8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968C3">
              <w:rPr>
                <w:i/>
                <w:sz w:val="24"/>
                <w:szCs w:val="24"/>
              </w:rPr>
              <w:t xml:space="preserve"> </w:t>
            </w:r>
            <w:r w:rsidR="00A968C3" w:rsidRPr="00A968C3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3C98CFC2" w:rsidR="006764C8" w:rsidRPr="00BD2A7F" w:rsidRDefault="00A968C3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03.15 </w:t>
            </w:r>
            <w:r w:rsidR="006764C8" w:rsidRPr="00D37C9D">
              <w:rPr>
                <w:b/>
                <w:i/>
                <w:sz w:val="24"/>
                <w:szCs w:val="24"/>
              </w:rPr>
              <w:t xml:space="preserve">для </w:t>
            </w:r>
            <w:r>
              <w:rPr>
                <w:b/>
                <w:i/>
                <w:sz w:val="24"/>
                <w:szCs w:val="24"/>
              </w:rPr>
              <w:t>будівництва та обслуговування інших будівель громадської забудови (</w:t>
            </w:r>
            <w:r w:rsidR="00BD2A7F" w:rsidRPr="00A968C3">
              <w:rPr>
                <w:b/>
                <w:i/>
                <w:sz w:val="24"/>
                <w:szCs w:val="24"/>
              </w:rPr>
              <w:t>для будівництва, експлуатації та обслуговування комплексу об'єктів соціального та адміністративного призначення з допоміжними приміщеннями та паркінгом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B25D95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A968C3">
              <w:rPr>
                <w:iCs w:val="0"/>
                <w:sz w:val="24"/>
                <w:szCs w:val="24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3F0C96A8" w14:textId="0F2C9E87" w:rsidR="006764C8" w:rsidRDefault="00D8227F" w:rsidP="00F05866">
            <w:pPr>
              <w:pStyle w:val="a4"/>
              <w:shd w:val="clear" w:color="auto" w:fill="auto"/>
              <w:ind w:firstLine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23 684 192,03 грн.</w:t>
            </w:r>
          </w:p>
          <w:p w14:paraId="0DCAEE6E" w14:textId="16972253" w:rsidR="00F05866" w:rsidRPr="007478D9" w:rsidRDefault="00F05866" w:rsidP="00F05866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1EE201F4" w14:textId="4A345171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7478D9">
        <w:rPr>
          <w:sz w:val="18"/>
          <w:szCs w:val="18"/>
        </w:rPr>
        <w:t>ельну ділянку</w:t>
      </w:r>
      <w:r w:rsidR="007B72F8" w:rsidRPr="00553E8C">
        <w:rPr>
          <w:sz w:val="18"/>
          <w:szCs w:val="18"/>
        </w:rPr>
        <w:t>.</w:t>
      </w:r>
    </w:p>
    <w:p w14:paraId="5F719EF1" w14:textId="08D018CF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5F1CC6D9" w14:textId="2C971D0D" w:rsidR="007536B2" w:rsidRDefault="007536B2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7536B2">
        <w:rPr>
          <w:i w:val="0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від 20.04.2017 № 241/2463, враховуючи те, що </w:t>
      </w:r>
      <w:r>
        <w:rPr>
          <w:i w:val="0"/>
          <w:sz w:val="24"/>
          <w:szCs w:val="24"/>
        </w:rPr>
        <w:t>Товариством</w:t>
      </w:r>
      <w:r w:rsidRPr="007536B2">
        <w:rPr>
          <w:i w:val="0"/>
          <w:sz w:val="24"/>
          <w:szCs w:val="24"/>
        </w:rPr>
        <w:t xml:space="preserve"> не виконуються умови підпункту 8.4 пункту 8 договору оренди земельної ділянки від </w:t>
      </w:r>
      <w:r>
        <w:rPr>
          <w:i w:val="0"/>
          <w:sz w:val="24"/>
          <w:szCs w:val="24"/>
        </w:rPr>
        <w:t>14</w:t>
      </w:r>
      <w:r w:rsidRPr="007536B2">
        <w:rPr>
          <w:i w:val="0"/>
          <w:sz w:val="24"/>
          <w:szCs w:val="24"/>
        </w:rPr>
        <w:t>.0</w:t>
      </w:r>
      <w:r>
        <w:rPr>
          <w:i w:val="0"/>
          <w:sz w:val="24"/>
          <w:szCs w:val="24"/>
        </w:rPr>
        <w:t>5</w:t>
      </w:r>
      <w:r w:rsidRPr="007536B2">
        <w:rPr>
          <w:i w:val="0"/>
          <w:sz w:val="24"/>
          <w:szCs w:val="24"/>
        </w:rPr>
        <w:t>.20</w:t>
      </w:r>
      <w:r>
        <w:rPr>
          <w:i w:val="0"/>
          <w:sz w:val="24"/>
          <w:szCs w:val="24"/>
        </w:rPr>
        <w:t>07</w:t>
      </w:r>
      <w:r w:rsidRPr="007536B2">
        <w:rPr>
          <w:i w:val="0"/>
          <w:sz w:val="24"/>
          <w:szCs w:val="24"/>
        </w:rPr>
        <w:t xml:space="preserve"> № </w:t>
      </w:r>
      <w:r>
        <w:rPr>
          <w:i w:val="0"/>
          <w:sz w:val="24"/>
          <w:szCs w:val="24"/>
        </w:rPr>
        <w:t>79-6-00507</w:t>
      </w:r>
      <w:r w:rsidRPr="007536B2">
        <w:rPr>
          <w:i w:val="0"/>
          <w:sz w:val="24"/>
          <w:szCs w:val="24"/>
        </w:rPr>
        <w:t xml:space="preserve"> </w:t>
      </w:r>
      <w:r w:rsidR="008B4058">
        <w:rPr>
          <w:i w:val="0"/>
          <w:sz w:val="24"/>
          <w:szCs w:val="24"/>
        </w:rPr>
        <w:t xml:space="preserve">(зі змінами) </w:t>
      </w:r>
      <w:r w:rsidRPr="007536B2">
        <w:rPr>
          <w:i w:val="0"/>
          <w:sz w:val="24"/>
          <w:szCs w:val="24"/>
        </w:rPr>
        <w:t xml:space="preserve">щодо </w:t>
      </w:r>
      <w:r>
        <w:rPr>
          <w:i w:val="0"/>
          <w:sz w:val="24"/>
          <w:szCs w:val="24"/>
        </w:rPr>
        <w:t>забудови</w:t>
      </w:r>
      <w:r w:rsidRPr="007536B2">
        <w:rPr>
          <w:i w:val="0"/>
          <w:sz w:val="24"/>
          <w:szCs w:val="24"/>
        </w:rPr>
        <w:t xml:space="preserve"> земельної ділянки</w:t>
      </w:r>
      <w:r w:rsidR="00771DED">
        <w:rPr>
          <w:i w:val="0"/>
          <w:sz w:val="24"/>
          <w:szCs w:val="24"/>
        </w:rPr>
        <w:t xml:space="preserve"> </w:t>
      </w:r>
      <w:r w:rsidR="00771DED" w:rsidRPr="00771DED">
        <w:rPr>
          <w:i w:val="0"/>
          <w:sz w:val="24"/>
          <w:szCs w:val="24"/>
        </w:rPr>
        <w:t>та сплати орендної плати за неї</w:t>
      </w:r>
      <w:r w:rsidRPr="007536B2">
        <w:rPr>
          <w:i w:val="0"/>
          <w:sz w:val="24"/>
          <w:szCs w:val="24"/>
        </w:rPr>
        <w:t>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E6C1C5C" w14:textId="77777777" w:rsidR="007536B2" w:rsidRDefault="007536B2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37090EB4" w14:textId="28EB9FB6" w:rsidR="00823CCF" w:rsidRPr="00037B84" w:rsidRDefault="007536B2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36B2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та Законом України «Про оренду землі» права на відмову у поновленні договору оренди у зв’язку з порушенням орендарем його умов.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037B84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7373B975" w14:textId="63D21D91" w:rsidR="00F947EF" w:rsidRPr="00D8227F" w:rsidRDefault="00D8227F" w:rsidP="00D8227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8227F">
              <w:rPr>
                <w:b w:val="0"/>
                <w:bCs w:val="0"/>
                <w:i/>
                <w:sz w:val="24"/>
                <w:szCs w:val="24"/>
              </w:rPr>
              <w:t>Ділянка</w:t>
            </w:r>
            <w:r w:rsidR="000C1779" w:rsidRPr="00D8227F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D8227F">
              <w:rPr>
                <w:b w:val="0"/>
                <w:bCs w:val="0"/>
                <w:i/>
                <w:sz w:val="24"/>
                <w:szCs w:val="24"/>
              </w:rPr>
              <w:t>в</w:t>
            </w:r>
            <w:r w:rsidR="000C1779" w:rsidRPr="00D8227F">
              <w:rPr>
                <w:b w:val="0"/>
                <w:bCs w:val="0"/>
                <w:i/>
                <w:sz w:val="24"/>
                <w:szCs w:val="24"/>
              </w:rPr>
              <w:t>ільна від капітальної забудови</w:t>
            </w:r>
            <w:r w:rsidRPr="00D8227F">
              <w:rPr>
                <w:b w:val="0"/>
                <w:bCs w:val="0"/>
                <w:i/>
                <w:sz w:val="24"/>
                <w:szCs w:val="24"/>
              </w:rPr>
              <w:t>. З виїздом на місце розташування вищевказаної земельної ділянки встановлено, що у межах земельної ділянки ростуть багаторічні насадження та кущі. Будь-які об’єкти нерухомого майна у межах земельної ділянки відсутні (акт обстеження земельної ділянки</w:t>
            </w:r>
            <w:r w:rsidR="0007454B">
              <w:rPr>
                <w:b w:val="0"/>
                <w:bCs w:val="0"/>
                <w:i/>
                <w:sz w:val="24"/>
                <w:szCs w:val="24"/>
              </w:rPr>
              <w:t xml:space="preserve">                     </w:t>
            </w:r>
            <w:r w:rsidRPr="00D8227F">
              <w:rPr>
                <w:b w:val="0"/>
                <w:bCs w:val="0"/>
                <w:i/>
                <w:sz w:val="24"/>
                <w:szCs w:val="24"/>
              </w:rPr>
              <w:t xml:space="preserve"> від 25.12.2024 № ДК/279-АО/2024).</w:t>
            </w:r>
          </w:p>
          <w:p w14:paraId="179634E3" w14:textId="77777777" w:rsidR="00D8227F" w:rsidRPr="00D8227F" w:rsidRDefault="00D8227F" w:rsidP="00D8227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093445C5" w:rsidR="00D8227F" w:rsidRPr="00D8227F" w:rsidRDefault="00D8227F" w:rsidP="00D8227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D8227F">
              <w:rPr>
                <w:b w:val="0"/>
                <w:bCs w:val="0"/>
                <w:i/>
                <w:sz w:val="24"/>
                <w:szCs w:val="24"/>
              </w:rPr>
              <w:t xml:space="preserve">Відповідно до відомостей Державного реєстру речових прав на нерухоме майно за </w:t>
            </w:r>
            <w:r w:rsidR="00C02F15">
              <w:rPr>
                <w:b w:val="0"/>
                <w:bCs w:val="0"/>
                <w:i/>
                <w:sz w:val="24"/>
                <w:szCs w:val="24"/>
              </w:rPr>
              <w:t>Товариством не</w:t>
            </w:r>
            <w:r w:rsidRPr="00D8227F">
              <w:rPr>
                <w:b w:val="0"/>
                <w:bCs w:val="0"/>
                <w:i/>
                <w:sz w:val="24"/>
                <w:szCs w:val="24"/>
              </w:rPr>
              <w:t xml:space="preserve"> зареєстровано право власності на </w:t>
            </w:r>
            <w:r w:rsidR="00C02F15">
              <w:rPr>
                <w:b w:val="0"/>
                <w:bCs w:val="0"/>
                <w:i/>
                <w:sz w:val="24"/>
                <w:szCs w:val="24"/>
              </w:rPr>
              <w:t>об</w:t>
            </w:r>
            <w:r w:rsidR="00C02F15" w:rsidRPr="00C02F15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 w:rsidR="00C02F15"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єкти нерухомого майна </w:t>
            </w:r>
            <w:r w:rsidR="00C02F15">
              <w:rPr>
                <w:b w:val="0"/>
                <w:bCs w:val="0"/>
                <w:i/>
                <w:sz w:val="24"/>
                <w:szCs w:val="24"/>
              </w:rPr>
              <w:t>на земельній ділянці з кадастровим номером 8000000000:90:128:0002</w:t>
            </w:r>
            <w:r w:rsidRPr="00D8227F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797225">
        <w:trPr>
          <w:cantSplit/>
          <w:trHeight w:val="1138"/>
        </w:trPr>
        <w:tc>
          <w:tcPr>
            <w:tcW w:w="2816" w:type="dxa"/>
          </w:tcPr>
          <w:p w14:paraId="2C032EFE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6C6A1E94" w14:textId="77777777" w:rsidR="00823CCF" w:rsidRDefault="00D328B3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771DED">
              <w:rPr>
                <w:b w:val="0"/>
                <w:bCs w:val="0"/>
                <w:i/>
                <w:color w:val="auto"/>
                <w:sz w:val="24"/>
                <w:szCs w:val="24"/>
              </w:rPr>
              <w:t>Детальний план території</w:t>
            </w:r>
            <w:r w:rsidR="00771DED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селища Чапаєвка у Голосіївському районі м. Києва затверджений рішенням Київської міської ради від 20.12.2007 № 1463/4296</w:t>
            </w:r>
            <w:r w:rsidR="00FE7492" w:rsidRPr="00771DED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  <w:p w14:paraId="09A03CF3" w14:textId="77777777" w:rsidR="00771DED" w:rsidRPr="00771DED" w:rsidRDefault="00771DED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</w:p>
          <w:p w14:paraId="112E87C4" w14:textId="62868C1D" w:rsidR="00771DED" w:rsidRPr="00771DED" w:rsidRDefault="00771DED" w:rsidP="00AB3A22">
            <w:pPr>
              <w:pStyle w:val="a7"/>
              <w:shd w:val="clear" w:color="auto" w:fill="auto"/>
              <w:jc w:val="both"/>
              <w:rPr>
                <w:color w:val="auto"/>
                <w:sz w:val="24"/>
                <w:szCs w:val="24"/>
              </w:rPr>
            </w:pPr>
            <w:r w:rsidRPr="00771DED">
              <w:rPr>
                <w:b w:val="0"/>
                <w:bCs w:val="0"/>
                <w:i/>
                <w:color w:val="auto"/>
                <w:sz w:val="24"/>
                <w:szCs w:val="24"/>
              </w:rPr>
              <w:t>Відповідно до детального плану території земельна ділянка за функціональним призначенням відноситься частково до комунально-складських територій, частково до території захисної зелені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16.05.2025 № 055-6640).</w:t>
            </w:r>
          </w:p>
        </w:tc>
      </w:tr>
      <w:tr w:rsidR="00823CCF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037B84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>
              <w:rPr>
                <w:b w:val="0"/>
                <w:i/>
                <w:sz w:val="24"/>
                <w:szCs w:val="24"/>
                <w:lang w:val="ru-RU"/>
              </w:rPr>
              <w:t>п</w:t>
            </w:r>
            <w:proofErr w:type="spellStart"/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  <w:proofErr w:type="spellEnd"/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15ACF37A" w:rsidR="00823CCF" w:rsidRPr="00425431" w:rsidRDefault="00425431" w:rsidP="00797225">
            <w:pPr>
              <w:pStyle w:val="a7"/>
              <w:shd w:val="clear" w:color="auto" w:fill="auto"/>
              <w:ind w:right="-11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Частково до </w:t>
            </w:r>
            <w:r w:rsidR="00771DED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771DED" w:rsidRPr="00425431">
              <w:rPr>
                <w:b w:val="0"/>
                <w:bCs w:val="0"/>
                <w:i/>
                <w:sz w:val="24"/>
                <w:szCs w:val="24"/>
              </w:rPr>
              <w:t>ериторії комунально-складські (перспективні)</w:t>
            </w:r>
            <w:r w:rsidR="00771DED">
              <w:rPr>
                <w:b w:val="0"/>
                <w:bCs w:val="0"/>
                <w:i/>
                <w:sz w:val="24"/>
                <w:szCs w:val="24"/>
              </w:rPr>
              <w:t xml:space="preserve">, частково до </w:t>
            </w:r>
            <w:r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Pr="00425431">
              <w:rPr>
                <w:b w:val="0"/>
                <w:bCs w:val="0"/>
                <w:i/>
                <w:sz w:val="24"/>
                <w:szCs w:val="24"/>
              </w:rPr>
              <w:t>ериторії захисної зелені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</w:t>
            </w:r>
            <w:r w:rsidRPr="00425431">
              <w:rPr>
                <w:b w:val="0"/>
                <w:bCs w:val="0"/>
                <w:i/>
                <w:sz w:val="24"/>
                <w:szCs w:val="24"/>
              </w:rPr>
              <w:t>ериторії вулиць і доріг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425431" w14:paraId="529B325E" w14:textId="77777777" w:rsidTr="00B25D95">
        <w:trPr>
          <w:cantSplit/>
          <w:trHeight w:val="1715"/>
        </w:trPr>
        <w:tc>
          <w:tcPr>
            <w:tcW w:w="2816" w:type="dxa"/>
          </w:tcPr>
          <w:p w14:paraId="453148E1" w14:textId="2E396345" w:rsidR="00823CCF" w:rsidRPr="00037B84" w:rsidRDefault="00823CCF" w:rsidP="0042543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67CAADAD" w14:textId="77777777" w:rsidR="00425431" w:rsidRDefault="00425431" w:rsidP="00425431">
            <w:pPr>
              <w:pStyle w:val="a7"/>
              <w:shd w:val="clear" w:color="auto" w:fill="auto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6575B544" w14:textId="77777777" w:rsidR="00425431" w:rsidRDefault="00425431" w:rsidP="00425431">
            <w:pPr>
              <w:pStyle w:val="a7"/>
              <w:shd w:val="clear" w:color="auto" w:fill="auto"/>
              <w:jc w:val="both"/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</w:pPr>
          </w:p>
          <w:p w14:paraId="0EC5BAC8" w14:textId="50256F49" w:rsidR="00823CCF" w:rsidRPr="00425431" w:rsidRDefault="00425431" w:rsidP="00425431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 xml:space="preserve">Згідно з відомостями Державного земельного кадастру: категорія земель – землі </w:t>
            </w: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житлової та громадської забудови</w:t>
            </w: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 xml:space="preserve">, код виду цільового призначення – </w:t>
            </w: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03</w:t>
            </w: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.</w:t>
            </w: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15</w:t>
            </w: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.</w:t>
            </w:r>
          </w:p>
        </w:tc>
      </w:tr>
      <w:tr w:rsidR="00823CCF" w:rsidRPr="00425431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1DB8A326" w:rsidR="0049177F" w:rsidRPr="00425431" w:rsidRDefault="00823CCF" w:rsidP="00425431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425431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="0049177F" w:rsidRPr="00425431">
              <w:rPr>
                <w:b w:val="0"/>
                <w:i/>
                <w:sz w:val="24"/>
                <w:szCs w:val="24"/>
              </w:rPr>
              <w:t xml:space="preserve">  </w:t>
            </w:r>
          </w:p>
          <w:p w14:paraId="26E82454" w14:textId="4F57A592" w:rsidR="00823CCF" w:rsidRPr="00037B84" w:rsidRDefault="00823CCF" w:rsidP="00425431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20FC45FF" w:rsidR="00823CCF" w:rsidRPr="00425431" w:rsidRDefault="00425431" w:rsidP="00425431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 xml:space="preserve">частково </w:t>
            </w: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 xml:space="preserve">відноситься до </w:t>
            </w:r>
            <w:r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Pr="00425431">
              <w:rPr>
                <w:b w:val="0"/>
                <w:bCs w:val="0"/>
                <w:i/>
                <w:sz w:val="24"/>
                <w:szCs w:val="24"/>
              </w:rPr>
              <w:t>ериторії захисної зелені (існуючі)</w:t>
            </w: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.</w:t>
            </w:r>
          </w:p>
        </w:tc>
      </w:tr>
      <w:tr w:rsidR="006848A7" w:rsidRPr="00425431" w14:paraId="3281AF5A" w14:textId="77777777" w:rsidTr="00B25D95">
        <w:trPr>
          <w:cantSplit/>
          <w:trHeight w:val="1715"/>
        </w:trPr>
        <w:tc>
          <w:tcPr>
            <w:tcW w:w="2816" w:type="dxa"/>
          </w:tcPr>
          <w:p w14:paraId="1B572220" w14:textId="5603D19E" w:rsidR="006848A7" w:rsidRPr="00E81300" w:rsidRDefault="006848A7" w:rsidP="00425431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Інші особливості</w:t>
            </w:r>
            <w:r w:rsidRPr="0042543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7A2B8236" w14:textId="77777777" w:rsidR="006848A7" w:rsidRDefault="006848A7" w:rsidP="000046A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Земельна ділянка відповідно до рішення Київської міської ради          від 29.03.2007 № 398/1059 передана у короткострокову оренду на 5 років Товариству для будівництва, експлуатації та обслуговування станції технічного обслуговування з виставковими та допоміжними приміщеннями (договір оренди земельної ділянки від 14.05.2007 № 79-6-00507).</w:t>
            </w:r>
          </w:p>
          <w:p w14:paraId="1A9F6B6B" w14:textId="77777777" w:rsidR="006848A7" w:rsidRDefault="006848A7" w:rsidP="000046A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78C4D739" w14:textId="70E8A3BC" w:rsidR="006848A7" w:rsidRDefault="006848A7" w:rsidP="000046A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Рішенням Київської міської ради від 12.07.2012 № 932/8269 договір оренди земельної ділянки поновлено на 5 років (договір про поновлення та внесення змін до Договору оренди земельної ділянки від 09.11.2012 № 79-6-00875).</w:t>
            </w:r>
          </w:p>
        </w:tc>
      </w:tr>
      <w:tr w:rsidR="00425431" w:rsidRPr="00425431" w14:paraId="39073A42" w14:textId="77777777" w:rsidTr="00B25D95">
        <w:trPr>
          <w:cantSplit/>
          <w:trHeight w:val="1715"/>
        </w:trPr>
        <w:tc>
          <w:tcPr>
            <w:tcW w:w="2816" w:type="dxa"/>
          </w:tcPr>
          <w:p w14:paraId="745AB5B2" w14:textId="55346497" w:rsidR="00425431" w:rsidRPr="00E81300" w:rsidRDefault="00425431" w:rsidP="00425431">
            <w:pPr>
              <w:pStyle w:val="a7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818" w:type="dxa"/>
          </w:tcPr>
          <w:p w14:paraId="376CF6BE" w14:textId="77777777" w:rsidR="000046A8" w:rsidRDefault="000046A8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Рішенням Київської міської ради від 23.10.2013 № 394/9882 договір оренди земельної ділянки поновлено на 5 років, змінено вид використання земельної ділянки</w:t>
            </w:r>
            <w:r w:rsidR="005707E9">
              <w:rPr>
                <w:b w:val="0"/>
                <w:i/>
                <w:sz w:val="24"/>
                <w:szCs w:val="24"/>
              </w:rPr>
              <w:t xml:space="preserve"> та дозволено її використання для будівництва, експлуатації та обслуговування комплексу об</w:t>
            </w:r>
            <w:r w:rsidR="005707E9" w:rsidRPr="005707E9">
              <w:rPr>
                <w:b w:val="0"/>
                <w:i/>
                <w:sz w:val="24"/>
                <w:szCs w:val="24"/>
              </w:rPr>
              <w:t>’</w:t>
            </w:r>
            <w:r w:rsidR="005707E9">
              <w:rPr>
                <w:b w:val="0"/>
                <w:i/>
                <w:sz w:val="24"/>
                <w:szCs w:val="24"/>
              </w:rPr>
              <w:t>єктів соціального та адміністративного призначення з допоміжними приміщеннями та паркінгом</w:t>
            </w:r>
            <w:r w:rsidR="006848A7">
              <w:rPr>
                <w:b w:val="0"/>
                <w:i/>
                <w:sz w:val="24"/>
                <w:szCs w:val="24"/>
              </w:rPr>
              <w:t xml:space="preserve"> (договір про поновлення та внесення змін до Договору оренди земельної ділянки від 23.05.2014 № 313).</w:t>
            </w:r>
          </w:p>
          <w:p w14:paraId="176BCF4B" w14:textId="77777777" w:rsid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2E009961" w14:textId="77777777" w:rsid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4F3D14">
              <w:rPr>
                <w:b w:val="0"/>
                <w:i/>
                <w:sz w:val="24"/>
                <w:szCs w:val="24"/>
              </w:rPr>
              <w:t xml:space="preserve">Постійною комісією Київської міської ради з питань містобудування, архітектури та землекористування на засіданні від </w:t>
            </w:r>
            <w:r>
              <w:rPr>
                <w:b w:val="0"/>
                <w:i/>
                <w:sz w:val="24"/>
                <w:szCs w:val="24"/>
              </w:rPr>
              <w:t>19</w:t>
            </w:r>
            <w:r w:rsidRPr="004F3D14">
              <w:rPr>
                <w:b w:val="0"/>
                <w:i/>
                <w:sz w:val="24"/>
                <w:szCs w:val="24"/>
              </w:rPr>
              <w:t>.</w:t>
            </w:r>
            <w:r>
              <w:rPr>
                <w:b w:val="0"/>
                <w:i/>
                <w:sz w:val="24"/>
                <w:szCs w:val="24"/>
              </w:rPr>
              <w:t>11</w:t>
            </w:r>
            <w:r w:rsidRPr="004F3D14">
              <w:rPr>
                <w:b w:val="0"/>
                <w:i/>
                <w:sz w:val="24"/>
                <w:szCs w:val="24"/>
              </w:rPr>
              <w:t>.201</w:t>
            </w:r>
            <w:r>
              <w:rPr>
                <w:b w:val="0"/>
                <w:i/>
                <w:sz w:val="24"/>
                <w:szCs w:val="24"/>
              </w:rPr>
              <w:t>9</w:t>
            </w:r>
            <w:r w:rsidRPr="004F3D14">
              <w:rPr>
                <w:b w:val="0"/>
                <w:i/>
                <w:sz w:val="24"/>
                <w:szCs w:val="24"/>
              </w:rPr>
              <w:t xml:space="preserve"> (протокол № 1</w:t>
            </w:r>
            <w:r>
              <w:rPr>
                <w:b w:val="0"/>
                <w:i/>
                <w:sz w:val="24"/>
                <w:szCs w:val="24"/>
              </w:rPr>
              <w:t>3/102</w:t>
            </w:r>
            <w:r w:rsidRPr="004F3D14">
              <w:rPr>
                <w:b w:val="0"/>
                <w:i/>
                <w:sz w:val="24"/>
                <w:szCs w:val="24"/>
              </w:rPr>
              <w:t xml:space="preserve">) вирішено поновити договір оренди земельної ділянки на </w:t>
            </w:r>
            <w:r>
              <w:rPr>
                <w:b w:val="0"/>
                <w:i/>
                <w:sz w:val="24"/>
                <w:szCs w:val="24"/>
              </w:rPr>
              <w:t>5</w:t>
            </w:r>
            <w:r w:rsidRPr="004F3D14">
              <w:rPr>
                <w:b w:val="0"/>
                <w:i/>
                <w:sz w:val="24"/>
                <w:szCs w:val="24"/>
              </w:rPr>
              <w:t xml:space="preserve"> років (договір про поновлення договору оренди земельної ділянки від </w:t>
            </w:r>
            <w:r>
              <w:rPr>
                <w:b w:val="0"/>
                <w:i/>
                <w:sz w:val="24"/>
                <w:szCs w:val="24"/>
              </w:rPr>
              <w:t>21</w:t>
            </w:r>
            <w:r w:rsidRPr="004F3D14">
              <w:rPr>
                <w:b w:val="0"/>
                <w:i/>
                <w:sz w:val="24"/>
                <w:szCs w:val="24"/>
              </w:rPr>
              <w:t>.0</w:t>
            </w:r>
            <w:r>
              <w:rPr>
                <w:b w:val="0"/>
                <w:i/>
                <w:sz w:val="24"/>
                <w:szCs w:val="24"/>
              </w:rPr>
              <w:t>2</w:t>
            </w:r>
            <w:r w:rsidRPr="004F3D14">
              <w:rPr>
                <w:b w:val="0"/>
                <w:i/>
                <w:sz w:val="24"/>
                <w:szCs w:val="24"/>
              </w:rPr>
              <w:t>.20</w:t>
            </w:r>
            <w:r>
              <w:rPr>
                <w:b w:val="0"/>
                <w:i/>
                <w:sz w:val="24"/>
                <w:szCs w:val="24"/>
              </w:rPr>
              <w:t xml:space="preserve">20     </w:t>
            </w:r>
            <w:r w:rsidRPr="004F3D14">
              <w:rPr>
                <w:b w:val="0"/>
                <w:i/>
                <w:sz w:val="24"/>
                <w:szCs w:val="24"/>
              </w:rPr>
              <w:t xml:space="preserve">  № </w:t>
            </w:r>
            <w:r>
              <w:rPr>
                <w:b w:val="0"/>
                <w:i/>
                <w:sz w:val="24"/>
                <w:szCs w:val="24"/>
              </w:rPr>
              <w:t>669</w:t>
            </w:r>
            <w:r w:rsidRPr="004F3D14">
              <w:rPr>
                <w:b w:val="0"/>
                <w:i/>
                <w:sz w:val="24"/>
                <w:szCs w:val="24"/>
              </w:rPr>
              <w:t>).</w:t>
            </w:r>
          </w:p>
          <w:p w14:paraId="37DAA5B4" w14:textId="77777777" w:rsid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1E842E3B" w14:textId="77777777" w:rsid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425431">
              <w:rPr>
                <w:b w:val="0"/>
                <w:i/>
                <w:sz w:val="24"/>
                <w:szCs w:val="24"/>
              </w:rPr>
              <w:t>Термін оренди за договором до 2</w:t>
            </w:r>
            <w:r>
              <w:rPr>
                <w:b w:val="0"/>
                <w:i/>
                <w:sz w:val="24"/>
                <w:szCs w:val="24"/>
              </w:rPr>
              <w:t>1</w:t>
            </w:r>
            <w:r w:rsidRPr="00425431">
              <w:rPr>
                <w:b w:val="0"/>
                <w:i/>
                <w:sz w:val="24"/>
                <w:szCs w:val="24"/>
              </w:rPr>
              <w:t>.02.2025.</w:t>
            </w:r>
          </w:p>
          <w:p w14:paraId="0672EBD3" w14:textId="77777777" w:rsid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5938172F" w14:textId="623F2248" w:rsidR="006848A7" w:rsidRPr="00EA79F1" w:rsidRDefault="006848A7" w:rsidP="005707E9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EA79F1">
              <w:rPr>
                <w:b w:val="0"/>
                <w:i/>
                <w:color w:val="auto"/>
                <w:sz w:val="24"/>
                <w:szCs w:val="24"/>
              </w:rPr>
              <w:t>Частина земельної ділянки розташована в межах червоних ліній.</w:t>
            </w:r>
          </w:p>
          <w:p w14:paraId="08B640FC" w14:textId="77777777" w:rsid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34A48FE2" w14:textId="77777777" w:rsid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425431">
              <w:rPr>
                <w:b w:val="0"/>
                <w:i/>
                <w:sz w:val="24"/>
                <w:szCs w:val="24"/>
              </w:rPr>
              <w:t xml:space="preserve">Відповідно до довідки ГУ ДПС у м. Києві від </w:t>
            </w:r>
            <w:r>
              <w:rPr>
                <w:b w:val="0"/>
                <w:i/>
                <w:sz w:val="24"/>
                <w:szCs w:val="24"/>
              </w:rPr>
              <w:t xml:space="preserve">11.11.2024                   </w:t>
            </w:r>
            <w:r w:rsidRPr="00425431">
              <w:rPr>
                <w:b w:val="0"/>
                <w:i/>
                <w:sz w:val="24"/>
                <w:szCs w:val="24"/>
              </w:rPr>
              <w:t xml:space="preserve"> № </w:t>
            </w:r>
            <w:r>
              <w:rPr>
                <w:b w:val="0"/>
                <w:i/>
                <w:sz w:val="24"/>
                <w:szCs w:val="24"/>
              </w:rPr>
              <w:t>25479/АП/26-15-51-06</w:t>
            </w:r>
            <w:r w:rsidRPr="00425431">
              <w:rPr>
                <w:b w:val="0"/>
                <w:i/>
                <w:sz w:val="24"/>
                <w:szCs w:val="24"/>
              </w:rPr>
              <w:t xml:space="preserve"> станом на </w:t>
            </w:r>
            <w:r>
              <w:rPr>
                <w:b w:val="0"/>
                <w:i/>
                <w:sz w:val="24"/>
                <w:szCs w:val="24"/>
              </w:rPr>
              <w:t>11.11.2024 за Товариством податковий борг не обліковується.</w:t>
            </w:r>
          </w:p>
          <w:p w14:paraId="6DF552E7" w14:textId="77777777" w:rsid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6FAF1A60" w14:textId="265CE645" w:rsid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33616D">
              <w:rPr>
                <w:b w:val="0"/>
                <w:i/>
                <w:sz w:val="24"/>
                <w:szCs w:val="24"/>
              </w:rPr>
              <w:t xml:space="preserve">Згідно з листом ГУ ДПС у м. Києві від </w:t>
            </w:r>
            <w:r w:rsidR="00C70FB8">
              <w:rPr>
                <w:b w:val="0"/>
                <w:i/>
                <w:sz w:val="24"/>
                <w:szCs w:val="24"/>
              </w:rPr>
              <w:t>09</w:t>
            </w:r>
            <w:r w:rsidRPr="0033616D">
              <w:rPr>
                <w:b w:val="0"/>
                <w:i/>
                <w:sz w:val="24"/>
                <w:szCs w:val="24"/>
              </w:rPr>
              <w:t>.0</w:t>
            </w:r>
            <w:r w:rsidR="00C70FB8">
              <w:rPr>
                <w:b w:val="0"/>
                <w:i/>
                <w:sz w:val="24"/>
                <w:szCs w:val="24"/>
              </w:rPr>
              <w:t>5</w:t>
            </w:r>
            <w:r w:rsidRPr="0033616D">
              <w:rPr>
                <w:b w:val="0"/>
                <w:i/>
                <w:sz w:val="24"/>
                <w:szCs w:val="24"/>
              </w:rPr>
              <w:t>.202</w:t>
            </w:r>
            <w:r>
              <w:rPr>
                <w:b w:val="0"/>
                <w:i/>
                <w:sz w:val="24"/>
                <w:szCs w:val="24"/>
              </w:rPr>
              <w:t>5</w:t>
            </w:r>
            <w:r w:rsidRPr="0033616D">
              <w:rPr>
                <w:b w:val="0"/>
                <w:i/>
                <w:sz w:val="24"/>
                <w:szCs w:val="24"/>
              </w:rPr>
              <w:t xml:space="preserve">       </w:t>
            </w:r>
            <w:r>
              <w:rPr>
                <w:b w:val="0"/>
                <w:i/>
                <w:sz w:val="24"/>
                <w:szCs w:val="24"/>
              </w:rPr>
              <w:t xml:space="preserve">                     </w:t>
            </w:r>
            <w:r w:rsidRPr="0033616D">
              <w:rPr>
                <w:b w:val="0"/>
                <w:i/>
                <w:sz w:val="24"/>
                <w:szCs w:val="24"/>
              </w:rPr>
              <w:t xml:space="preserve">     № </w:t>
            </w:r>
            <w:r>
              <w:rPr>
                <w:b w:val="0"/>
                <w:i/>
                <w:sz w:val="24"/>
                <w:szCs w:val="24"/>
              </w:rPr>
              <w:t>1</w:t>
            </w:r>
            <w:r w:rsidR="00C70FB8">
              <w:rPr>
                <w:b w:val="0"/>
                <w:i/>
                <w:sz w:val="24"/>
                <w:szCs w:val="24"/>
              </w:rPr>
              <w:t>4506</w:t>
            </w:r>
            <w:r w:rsidRPr="0033616D">
              <w:rPr>
                <w:b w:val="0"/>
                <w:i/>
                <w:sz w:val="24"/>
                <w:szCs w:val="24"/>
              </w:rPr>
              <w:t>/</w:t>
            </w:r>
            <w:r>
              <w:rPr>
                <w:b w:val="0"/>
                <w:i/>
                <w:sz w:val="24"/>
                <w:szCs w:val="24"/>
              </w:rPr>
              <w:t>5</w:t>
            </w:r>
            <w:r w:rsidRPr="0033616D">
              <w:rPr>
                <w:b w:val="0"/>
                <w:i/>
                <w:sz w:val="24"/>
                <w:szCs w:val="24"/>
              </w:rPr>
              <w:t>/26-15-13-0</w:t>
            </w:r>
            <w:r>
              <w:rPr>
                <w:b w:val="0"/>
                <w:i/>
                <w:sz w:val="24"/>
                <w:szCs w:val="24"/>
              </w:rPr>
              <w:t>1</w:t>
            </w:r>
            <w:r w:rsidRPr="0033616D">
              <w:rPr>
                <w:b w:val="0"/>
                <w:i/>
                <w:sz w:val="24"/>
                <w:szCs w:val="24"/>
              </w:rPr>
              <w:t>-0</w:t>
            </w:r>
            <w:r>
              <w:rPr>
                <w:b w:val="0"/>
                <w:i/>
                <w:sz w:val="24"/>
                <w:szCs w:val="24"/>
              </w:rPr>
              <w:t>3</w:t>
            </w:r>
            <w:r w:rsidRPr="0033616D">
              <w:rPr>
                <w:b w:val="0"/>
                <w:i/>
                <w:sz w:val="24"/>
                <w:szCs w:val="24"/>
              </w:rPr>
              <w:t xml:space="preserve"> станом на </w:t>
            </w:r>
            <w:r>
              <w:rPr>
                <w:b w:val="0"/>
                <w:i/>
                <w:sz w:val="24"/>
                <w:szCs w:val="24"/>
              </w:rPr>
              <w:t>01</w:t>
            </w:r>
            <w:r w:rsidRPr="0033616D">
              <w:rPr>
                <w:b w:val="0"/>
                <w:i/>
                <w:sz w:val="24"/>
                <w:szCs w:val="24"/>
              </w:rPr>
              <w:t>.0</w:t>
            </w:r>
            <w:r w:rsidR="00C70FB8">
              <w:rPr>
                <w:b w:val="0"/>
                <w:i/>
                <w:sz w:val="24"/>
                <w:szCs w:val="24"/>
              </w:rPr>
              <w:t>5</w:t>
            </w:r>
            <w:r w:rsidRPr="0033616D">
              <w:rPr>
                <w:b w:val="0"/>
                <w:i/>
                <w:sz w:val="24"/>
                <w:szCs w:val="24"/>
              </w:rPr>
              <w:t>.202</w:t>
            </w:r>
            <w:r>
              <w:rPr>
                <w:b w:val="0"/>
                <w:i/>
                <w:sz w:val="24"/>
                <w:szCs w:val="24"/>
              </w:rPr>
              <w:t>5</w:t>
            </w:r>
            <w:r w:rsidRPr="0033616D">
              <w:rPr>
                <w:b w:val="0"/>
                <w:i/>
                <w:sz w:val="24"/>
                <w:szCs w:val="24"/>
              </w:rPr>
              <w:t xml:space="preserve"> за Товариством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3616D">
              <w:rPr>
                <w:b w:val="0"/>
                <w:i/>
                <w:sz w:val="24"/>
                <w:szCs w:val="24"/>
              </w:rPr>
              <w:t>обліковується</w:t>
            </w:r>
            <w:r>
              <w:rPr>
                <w:b w:val="0"/>
                <w:i/>
                <w:sz w:val="24"/>
                <w:szCs w:val="24"/>
              </w:rPr>
              <w:t xml:space="preserve"> борг з орендної плати в розмірі 1</w:t>
            </w:r>
            <w:r w:rsidR="00C70FB8">
              <w:rPr>
                <w:b w:val="0"/>
                <w:i/>
                <w:sz w:val="24"/>
                <w:szCs w:val="24"/>
              </w:rPr>
              <w:t>99</w:t>
            </w:r>
            <w:r>
              <w:rPr>
                <w:b w:val="0"/>
                <w:i/>
                <w:sz w:val="24"/>
                <w:szCs w:val="24"/>
              </w:rPr>
              <w:t>,</w:t>
            </w:r>
            <w:r w:rsidR="00C70FB8">
              <w:rPr>
                <w:b w:val="0"/>
                <w:i/>
                <w:sz w:val="24"/>
                <w:szCs w:val="24"/>
              </w:rPr>
              <w:t>9</w:t>
            </w:r>
            <w:r>
              <w:rPr>
                <w:b w:val="0"/>
                <w:i/>
                <w:sz w:val="24"/>
                <w:szCs w:val="24"/>
              </w:rPr>
              <w:t xml:space="preserve"> тис. грн</w:t>
            </w:r>
            <w:r w:rsidRPr="0033616D">
              <w:rPr>
                <w:b w:val="0"/>
                <w:i/>
                <w:sz w:val="24"/>
                <w:szCs w:val="24"/>
              </w:rPr>
              <w:t>.</w:t>
            </w:r>
          </w:p>
          <w:p w14:paraId="5FB8C527" w14:textId="77777777" w:rsid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5FD69B94" w14:textId="77777777" w:rsidR="006848A7" w:rsidRP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6848A7">
              <w:rPr>
                <w:b w:val="0"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3F7EEE2" w14:textId="77777777" w:rsidR="006848A7" w:rsidRPr="006848A7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56F96792" w14:textId="578E0DDC" w:rsidR="006848A7" w:rsidRPr="005707E9" w:rsidRDefault="006848A7" w:rsidP="005707E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4F3D14">
              <w:rPr>
                <w:rFonts w:eastAsia="Courier New"/>
                <w:b w:val="0"/>
                <w:bCs w:val="0"/>
                <w:i/>
                <w:color w:val="auto"/>
                <w:sz w:val="24"/>
                <w:szCs w:val="24"/>
                <w:lang w:bidi="ar-SA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7ABBF7F" w14:textId="77777777" w:rsidR="0007454B" w:rsidRDefault="0007454B" w:rsidP="0007454B">
      <w:pPr>
        <w:pStyle w:val="1"/>
        <w:shd w:val="clear" w:color="auto" w:fill="auto"/>
        <w:spacing w:line="232" w:lineRule="auto"/>
        <w:ind w:firstLine="440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Загальні засади та право на відмову у поновленні договорів оренди земельних ділянок визначено Земельним кодексом України та Законом України «Про оренду землі».</w:t>
      </w:r>
    </w:p>
    <w:p w14:paraId="62DE140C" w14:textId="77777777" w:rsidR="0007454B" w:rsidRDefault="0007454B" w:rsidP="0007454B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Проект рішення не містить службову інформацію у розумінні статті 6 Закону України «Про доступ до публічної інформації».</w:t>
      </w:r>
    </w:p>
    <w:p w14:paraId="7CB3F0F0" w14:textId="77777777" w:rsidR="0007454B" w:rsidRDefault="0007454B" w:rsidP="0007454B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>
        <w:rPr>
          <w:rFonts w:ascii="Times New Roman" w:eastAsia="Times New Roman" w:hAnsi="Times New Roman" w:cs="Times New Roman"/>
          <w:iCs/>
          <w:color w:val="auto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0518A4F" w14:textId="1E2F2C90" w:rsidR="00FF7718" w:rsidRPr="00656E1F" w:rsidRDefault="0007454B" w:rsidP="0007454B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  <w:color w:val="auto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64B843E" w14:textId="77777777" w:rsidR="009E2B7E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DA94DE0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52EBC111" w:rsidR="007901DB" w:rsidRDefault="0007454B" w:rsidP="0007454B">
      <w:pPr>
        <w:pStyle w:val="1"/>
        <w:shd w:val="clear" w:color="auto" w:fill="auto"/>
        <w:spacing w:line="232" w:lineRule="auto"/>
        <w:ind w:firstLine="440"/>
        <w:jc w:val="both"/>
        <w:rPr>
          <w:i w:val="0"/>
          <w:sz w:val="24"/>
          <w:szCs w:val="24"/>
        </w:rPr>
      </w:pPr>
      <w:r w:rsidRPr="0007454B">
        <w:rPr>
          <w:i w:val="0"/>
          <w:sz w:val="24"/>
          <w:szCs w:val="24"/>
        </w:rPr>
        <w:t>Наслідками прийняття розробленого проєкту рішення стане реалізація встановленого Земельним кодексом України та Законом України «Про оренду землі» права орендодавця на відмову у поновленні договору оренди земельної ділянки у зв’язку з порушенням орендарем його умов.</w:t>
      </w:r>
    </w:p>
    <w:p w14:paraId="50F0969B" w14:textId="77777777" w:rsidR="00656E1F" w:rsidRPr="00037B84" w:rsidRDefault="00656E1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76D45D29" w14:textId="45F87A87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A24B20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p w14:paraId="1A5968C6" w14:textId="77777777" w:rsidR="0000435C" w:rsidRDefault="0000435C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Sect="007972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9D14" w14:textId="77777777" w:rsidR="007C3160" w:rsidRDefault="007C3160">
      <w:r>
        <w:separator/>
      </w:r>
    </w:p>
  </w:endnote>
  <w:endnote w:type="continuationSeparator" w:id="0">
    <w:p w14:paraId="11CE433C" w14:textId="77777777" w:rsidR="007C3160" w:rsidRDefault="007C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BD6B" w14:textId="77777777" w:rsidR="00997C3E" w:rsidRDefault="00997C3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8A338E" w:rsidRDefault="007B72F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Gm1wqXgAAAACwEAAA8AAAAAAAAAAAAA&#10;AAAA4AMAAGRycy9kb3ducmV2LnhtbFBLBQYAAAAABAAEAPMAAADt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4563" w14:textId="77777777" w:rsidR="00997C3E" w:rsidRDefault="00997C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0277" w14:textId="77777777" w:rsidR="007C3160" w:rsidRDefault="007C3160"/>
  </w:footnote>
  <w:footnote w:type="continuationSeparator" w:id="0">
    <w:p w14:paraId="1CC57DC3" w14:textId="77777777" w:rsidR="007C3160" w:rsidRDefault="007C31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F395" w14:textId="77777777" w:rsidR="00997C3E" w:rsidRDefault="00997C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3BCB8B3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A24B20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A24B20">
          <w:rPr>
            <w:i w:val="0"/>
            <w:sz w:val="12"/>
            <w:szCs w:val="12"/>
            <w:lang w:val="ru-RU"/>
          </w:rPr>
          <w:t>-75607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A24B20">
          <w:rPr>
            <w:i w:val="0"/>
            <w:sz w:val="12"/>
            <w:szCs w:val="12"/>
            <w:lang w:val="ru-RU"/>
          </w:rPr>
          <w:t>12.05.2025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A24B20">
          <w:rPr>
            <w:i w:val="0"/>
            <w:sz w:val="12"/>
            <w:szCs w:val="12"/>
            <w:lang w:val="ru-RU"/>
          </w:rPr>
          <w:t>497055878</w:t>
        </w:r>
      </w:p>
      <w:p w14:paraId="0BF67CBB" w14:textId="40A73BEF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7718" w:rsidRPr="00FF77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FC9D" w14:textId="77777777" w:rsidR="00997C3E" w:rsidRDefault="00997C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572940">
    <w:abstractNumId w:val="0"/>
  </w:num>
  <w:num w:numId="2" w16cid:durableId="139466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435C"/>
    <w:rsid w:val="000046A8"/>
    <w:rsid w:val="00005A7B"/>
    <w:rsid w:val="00014A32"/>
    <w:rsid w:val="00021C00"/>
    <w:rsid w:val="00037B84"/>
    <w:rsid w:val="000502C7"/>
    <w:rsid w:val="000620A3"/>
    <w:rsid w:val="0007092F"/>
    <w:rsid w:val="0007454B"/>
    <w:rsid w:val="0007551C"/>
    <w:rsid w:val="00077408"/>
    <w:rsid w:val="000975CF"/>
    <w:rsid w:val="000B0F4B"/>
    <w:rsid w:val="000B1E81"/>
    <w:rsid w:val="000C1779"/>
    <w:rsid w:val="000C7B1F"/>
    <w:rsid w:val="000E2C5B"/>
    <w:rsid w:val="000E572D"/>
    <w:rsid w:val="00106A0E"/>
    <w:rsid w:val="00125362"/>
    <w:rsid w:val="00133E0C"/>
    <w:rsid w:val="001461CC"/>
    <w:rsid w:val="001702E3"/>
    <w:rsid w:val="001D29C3"/>
    <w:rsid w:val="001D4FCD"/>
    <w:rsid w:val="001D7910"/>
    <w:rsid w:val="001E09C8"/>
    <w:rsid w:val="001F6A9F"/>
    <w:rsid w:val="0023241F"/>
    <w:rsid w:val="00233EC9"/>
    <w:rsid w:val="0025220F"/>
    <w:rsid w:val="0026050A"/>
    <w:rsid w:val="0027157C"/>
    <w:rsid w:val="002B1314"/>
    <w:rsid w:val="002C4185"/>
    <w:rsid w:val="002C4DEB"/>
    <w:rsid w:val="002C5AE9"/>
    <w:rsid w:val="002D306E"/>
    <w:rsid w:val="002E296C"/>
    <w:rsid w:val="00301A8F"/>
    <w:rsid w:val="00330527"/>
    <w:rsid w:val="00333098"/>
    <w:rsid w:val="0033616D"/>
    <w:rsid w:val="00371C0B"/>
    <w:rsid w:val="003B2E64"/>
    <w:rsid w:val="003D4C7E"/>
    <w:rsid w:val="003E1B2C"/>
    <w:rsid w:val="004050E8"/>
    <w:rsid w:val="004070FF"/>
    <w:rsid w:val="00410FCE"/>
    <w:rsid w:val="00425431"/>
    <w:rsid w:val="00434ACD"/>
    <w:rsid w:val="0045563D"/>
    <w:rsid w:val="0046581A"/>
    <w:rsid w:val="004825B8"/>
    <w:rsid w:val="0049177F"/>
    <w:rsid w:val="0049406D"/>
    <w:rsid w:val="00495DE6"/>
    <w:rsid w:val="004C58DD"/>
    <w:rsid w:val="004D51B7"/>
    <w:rsid w:val="004F3D14"/>
    <w:rsid w:val="00503800"/>
    <w:rsid w:val="0051440C"/>
    <w:rsid w:val="005153EF"/>
    <w:rsid w:val="005156AF"/>
    <w:rsid w:val="00543C2B"/>
    <w:rsid w:val="00543CE1"/>
    <w:rsid w:val="00551AA1"/>
    <w:rsid w:val="00553E8C"/>
    <w:rsid w:val="005707E9"/>
    <w:rsid w:val="005863BF"/>
    <w:rsid w:val="005A1CA5"/>
    <w:rsid w:val="005B2FD0"/>
    <w:rsid w:val="005E4EA4"/>
    <w:rsid w:val="005F25CC"/>
    <w:rsid w:val="00617D3B"/>
    <w:rsid w:val="00641A5F"/>
    <w:rsid w:val="00656E1F"/>
    <w:rsid w:val="00662672"/>
    <w:rsid w:val="00674DF9"/>
    <w:rsid w:val="006764C8"/>
    <w:rsid w:val="006848A7"/>
    <w:rsid w:val="006C2523"/>
    <w:rsid w:val="006E16C7"/>
    <w:rsid w:val="006E4202"/>
    <w:rsid w:val="0070323B"/>
    <w:rsid w:val="007051BC"/>
    <w:rsid w:val="00714CB9"/>
    <w:rsid w:val="00741AC9"/>
    <w:rsid w:val="007478D9"/>
    <w:rsid w:val="00753612"/>
    <w:rsid w:val="007536B2"/>
    <w:rsid w:val="00760DB8"/>
    <w:rsid w:val="00771854"/>
    <w:rsid w:val="00771DED"/>
    <w:rsid w:val="00776292"/>
    <w:rsid w:val="007812BA"/>
    <w:rsid w:val="007901DB"/>
    <w:rsid w:val="0079066A"/>
    <w:rsid w:val="00797225"/>
    <w:rsid w:val="007A1480"/>
    <w:rsid w:val="007B3222"/>
    <w:rsid w:val="007B72F8"/>
    <w:rsid w:val="007C3160"/>
    <w:rsid w:val="00800A09"/>
    <w:rsid w:val="00815498"/>
    <w:rsid w:val="00823CCF"/>
    <w:rsid w:val="008359E3"/>
    <w:rsid w:val="0084710E"/>
    <w:rsid w:val="008471E4"/>
    <w:rsid w:val="00856C95"/>
    <w:rsid w:val="00862828"/>
    <w:rsid w:val="00873FAA"/>
    <w:rsid w:val="008A2C8C"/>
    <w:rsid w:val="008A338E"/>
    <w:rsid w:val="008B4058"/>
    <w:rsid w:val="008B53DA"/>
    <w:rsid w:val="008E1F22"/>
    <w:rsid w:val="008F0B34"/>
    <w:rsid w:val="0090349D"/>
    <w:rsid w:val="00905C1F"/>
    <w:rsid w:val="0092729D"/>
    <w:rsid w:val="00945B96"/>
    <w:rsid w:val="00962449"/>
    <w:rsid w:val="00997C3E"/>
    <w:rsid w:val="009B2A30"/>
    <w:rsid w:val="009E2B7E"/>
    <w:rsid w:val="009F0D03"/>
    <w:rsid w:val="009F4C72"/>
    <w:rsid w:val="00A24B20"/>
    <w:rsid w:val="00A26962"/>
    <w:rsid w:val="00A32C03"/>
    <w:rsid w:val="00A6308E"/>
    <w:rsid w:val="00A968C3"/>
    <w:rsid w:val="00AA1C09"/>
    <w:rsid w:val="00AB3A22"/>
    <w:rsid w:val="00AB6E47"/>
    <w:rsid w:val="00AD6678"/>
    <w:rsid w:val="00AE5CCC"/>
    <w:rsid w:val="00B14A9A"/>
    <w:rsid w:val="00B17F43"/>
    <w:rsid w:val="00B25D95"/>
    <w:rsid w:val="00B53DAA"/>
    <w:rsid w:val="00B667EA"/>
    <w:rsid w:val="00B734EF"/>
    <w:rsid w:val="00B736BD"/>
    <w:rsid w:val="00B75EAF"/>
    <w:rsid w:val="00B82614"/>
    <w:rsid w:val="00BB20D8"/>
    <w:rsid w:val="00BD2A7F"/>
    <w:rsid w:val="00C02F15"/>
    <w:rsid w:val="00C241ED"/>
    <w:rsid w:val="00C46615"/>
    <w:rsid w:val="00C517C4"/>
    <w:rsid w:val="00C51D59"/>
    <w:rsid w:val="00C6011D"/>
    <w:rsid w:val="00C70FB8"/>
    <w:rsid w:val="00C82C7A"/>
    <w:rsid w:val="00C87024"/>
    <w:rsid w:val="00C87AA9"/>
    <w:rsid w:val="00CB131E"/>
    <w:rsid w:val="00CE1294"/>
    <w:rsid w:val="00CF2164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8227F"/>
    <w:rsid w:val="00D838DC"/>
    <w:rsid w:val="00DA65A9"/>
    <w:rsid w:val="00DF6D3F"/>
    <w:rsid w:val="00E044D6"/>
    <w:rsid w:val="00E05220"/>
    <w:rsid w:val="00E248B9"/>
    <w:rsid w:val="00E32953"/>
    <w:rsid w:val="00E33902"/>
    <w:rsid w:val="00E33B1D"/>
    <w:rsid w:val="00E40910"/>
    <w:rsid w:val="00E622C3"/>
    <w:rsid w:val="00E81300"/>
    <w:rsid w:val="00E94376"/>
    <w:rsid w:val="00EA2B29"/>
    <w:rsid w:val="00EA79F1"/>
    <w:rsid w:val="00ED0E3C"/>
    <w:rsid w:val="00ED41E5"/>
    <w:rsid w:val="00EF6293"/>
    <w:rsid w:val="00F05866"/>
    <w:rsid w:val="00F13EF1"/>
    <w:rsid w:val="00F23C73"/>
    <w:rsid w:val="00F41A93"/>
    <w:rsid w:val="00F41EC4"/>
    <w:rsid w:val="00F4426A"/>
    <w:rsid w:val="00F62C48"/>
    <w:rsid w:val="00F81243"/>
    <w:rsid w:val="00F947EF"/>
    <w:rsid w:val="00FB754A"/>
    <w:rsid w:val="00FD6251"/>
    <w:rsid w:val="00FE7492"/>
    <w:rsid w:val="00FF1018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ksandr.zemlyak\Downloads\request_qr_cod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598D9-2969-4C6C-A944-4F45F340F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1288</Words>
  <Characters>7344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8615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keywords>{"doc_type_id":119,"doc_type_name":"Пояснювальна записка про відмову","doc_type_file":"Пояснювальна_записка_про_відмову.docx"}</cp:keywords>
  <cp:lastModifiedBy>Земляк Олександр Володимирович</cp:lastModifiedBy>
  <cp:revision>6</cp:revision>
  <cp:lastPrinted>2025-05-20T08:48:00Z</cp:lastPrinted>
  <dcterms:created xsi:type="dcterms:W3CDTF">2025-05-12T13:23:00Z</dcterms:created>
  <dcterms:modified xsi:type="dcterms:W3CDTF">2025-05-20T08:48:00Z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2025-05-12T13:23:33Z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624ca9ad-ec20-44c0-81e2-5f00e4009844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