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500727025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500727025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7E054C9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F01FAC">
        <w:rPr>
          <w:b/>
          <w:bCs/>
          <w:sz w:val="24"/>
          <w:szCs w:val="24"/>
          <w:lang w:val="ru-RU"/>
        </w:rPr>
        <w:t>ПЗН-61364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F01FAC">
        <w:rPr>
          <w:b/>
          <w:bCs/>
          <w:sz w:val="24"/>
          <w:szCs w:val="24"/>
          <w:lang w:val="ru-RU"/>
        </w:rPr>
        <w:t>09.01.2024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7BC234EF" w14:textId="77777777" w:rsidR="00F01FAC" w:rsidRDefault="00F01FA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F01FAC">
        <w:rPr>
          <w:b/>
          <w:bCs/>
          <w:i/>
          <w:sz w:val="24"/>
          <w:szCs w:val="24"/>
        </w:rPr>
        <w:t xml:space="preserve">Про передачу громадянам Єгорову В'ячеславу Ігоровичу та Єгоровій Ларисі Миколаївні у приватну власність земельної </w:t>
      </w:r>
    </w:p>
    <w:p w14:paraId="3D808EFA" w14:textId="43B052A8" w:rsidR="00E17376" w:rsidRDefault="00F01FA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F01FAC">
        <w:rPr>
          <w:b/>
          <w:bCs/>
          <w:i/>
          <w:sz w:val="24"/>
          <w:szCs w:val="24"/>
        </w:rPr>
        <w:t>ділянки для будівництва і обслуговування житлового будинку, господарських будівель і споруд (присадибна ділянка) у</w:t>
      </w:r>
      <w:r>
        <w:rPr>
          <w:b/>
          <w:bCs/>
          <w:i/>
          <w:sz w:val="24"/>
          <w:szCs w:val="24"/>
        </w:rPr>
        <w:t xml:space="preserve">                         </w:t>
      </w:r>
      <w:r w:rsidRPr="00F01FAC">
        <w:rPr>
          <w:b/>
          <w:bCs/>
          <w:i/>
          <w:sz w:val="24"/>
          <w:szCs w:val="24"/>
        </w:rPr>
        <w:t xml:space="preserve"> </w:t>
      </w:r>
      <w:proofErr w:type="spellStart"/>
      <w:r w:rsidRPr="00F01FAC">
        <w:rPr>
          <w:b/>
          <w:bCs/>
          <w:i/>
          <w:sz w:val="24"/>
          <w:szCs w:val="24"/>
        </w:rPr>
        <w:t>пров</w:t>
      </w:r>
      <w:proofErr w:type="spellEnd"/>
      <w:r w:rsidRPr="00F01FAC">
        <w:rPr>
          <w:b/>
          <w:bCs/>
          <w:i/>
          <w:sz w:val="24"/>
          <w:szCs w:val="24"/>
        </w:rPr>
        <w:t xml:space="preserve">. </w:t>
      </w:r>
      <w:proofErr w:type="spellStart"/>
      <w:r w:rsidRPr="00F01FAC">
        <w:rPr>
          <w:b/>
          <w:bCs/>
          <w:i/>
          <w:sz w:val="24"/>
          <w:szCs w:val="24"/>
        </w:rPr>
        <w:t>Устинівському</w:t>
      </w:r>
      <w:proofErr w:type="spellEnd"/>
      <w:r w:rsidRPr="00F01FAC">
        <w:rPr>
          <w:b/>
          <w:bCs/>
          <w:i/>
          <w:sz w:val="24"/>
          <w:szCs w:val="24"/>
        </w:rPr>
        <w:t>, 7-а у Солом'янському районі міста Києва</w:t>
      </w:r>
    </w:p>
    <w:p w14:paraId="07F9F426" w14:textId="28BE8182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F01FAC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F01FAC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0"/>
        <w:gridCol w:w="6223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Єгоров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В'ячеслав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Ігорович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Єгорова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Лариса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69EA0E4B" w:rsidR="00E659C4" w:rsidRDefault="00F01FA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EB32DE">
              <w:rPr>
                <w:i/>
                <w:sz w:val="24"/>
                <w:szCs w:val="24"/>
              </w:rPr>
              <w:t>Реєстраційний номер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28.12.2023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500727025</w:t>
            </w:r>
          </w:p>
        </w:tc>
      </w:tr>
    </w:tbl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8000000000:72:190:0003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Устинівський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7-а у Солом'янському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0,0488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046115F3" w:rsidR="00E659C4" w:rsidRPr="00EA27C8" w:rsidRDefault="00F01FAC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F01FAC" w14:paraId="31D36722" w14:textId="77777777" w:rsidTr="00EA27C8">
        <w:tc>
          <w:tcPr>
            <w:tcW w:w="3374" w:type="dxa"/>
          </w:tcPr>
          <w:p w14:paraId="58C1B7B7" w14:textId="3099C273" w:rsidR="00F01FAC" w:rsidRDefault="00F01FAC" w:rsidP="00F01FA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</w:t>
            </w:r>
            <w:r w:rsidRPr="009E22BD">
              <w:rPr>
                <w:b w:val="0"/>
                <w:i/>
                <w:sz w:val="24"/>
                <w:szCs w:val="24"/>
              </w:rPr>
              <w:t>атегорія земель</w:t>
            </w:r>
          </w:p>
        </w:tc>
        <w:tc>
          <w:tcPr>
            <w:tcW w:w="6373" w:type="dxa"/>
          </w:tcPr>
          <w:p w14:paraId="1AB1CB5D" w14:textId="1FEF3776" w:rsidR="00F01FAC" w:rsidRPr="00EA27C8" w:rsidRDefault="00F01FAC" w:rsidP="00F01FA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22BD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01FAC" w14:paraId="209BB317" w14:textId="77777777" w:rsidTr="00EA27C8">
        <w:tc>
          <w:tcPr>
            <w:tcW w:w="3374" w:type="dxa"/>
          </w:tcPr>
          <w:p w14:paraId="66E3B05D" w14:textId="15C58115" w:rsidR="00F01FAC" w:rsidRDefault="00F01FAC" w:rsidP="00F01FA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Цільове призначення</w:t>
            </w:r>
            <w:r w:rsidRPr="003774B2">
              <w:rPr>
                <w:b w:val="0"/>
                <w:i/>
                <w:sz w:val="24"/>
                <w:szCs w:val="24"/>
              </w:rPr>
              <w:t xml:space="preserve">       </w:t>
            </w:r>
          </w:p>
        </w:tc>
        <w:tc>
          <w:tcPr>
            <w:tcW w:w="6373" w:type="dxa"/>
          </w:tcPr>
          <w:p w14:paraId="47F1C191" w14:textId="372F7DDD" w:rsidR="00F01FAC" w:rsidRPr="00EA27C8" w:rsidRDefault="00F01FAC" w:rsidP="00F01FA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EB32DE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EB32DE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EB32DE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7E7BEF">
              <w:rPr>
                <w:rStyle w:val="af"/>
                <w:b w:val="0"/>
                <w:sz w:val="24"/>
                <w:szCs w:val="24"/>
              </w:rPr>
              <w:t>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4796200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</w:t>
      </w:r>
      <w:r w:rsidR="009A6700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3B17F3CE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</w:t>
      </w:r>
      <w:r w:rsidR="009A6700">
        <w:rPr>
          <w:sz w:val="24"/>
          <w:szCs w:val="24"/>
        </w:rPr>
        <w:t>льним кодексом України права осіб</w:t>
      </w:r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A45C956" w14:textId="5B2B0291" w:rsidR="004F0681" w:rsidRPr="003A63CB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006"/>
        <w:gridCol w:w="6662"/>
      </w:tblGrid>
      <w:tr w:rsidR="00E12AC0" w:rsidRPr="003774B2" w14:paraId="4A887E4C" w14:textId="77777777" w:rsidTr="001A1D12">
        <w:trPr>
          <w:cantSplit/>
          <w:trHeight w:val="822"/>
        </w:trPr>
        <w:tc>
          <w:tcPr>
            <w:tcW w:w="3006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662" w:type="dxa"/>
          </w:tcPr>
          <w:p w14:paraId="54620135" w14:textId="450E34B2" w:rsidR="00063D57" w:rsidRDefault="00CF17C4" w:rsidP="0067566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F35C2"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</w:t>
            </w:r>
            <w:r w:rsidRPr="00E0540E">
              <w:rPr>
                <w:i/>
                <w:sz w:val="24"/>
                <w:szCs w:val="24"/>
              </w:rPr>
              <w:t xml:space="preserve">площею 95 </w:t>
            </w:r>
            <w:proofErr w:type="spellStart"/>
            <w:r w:rsidRPr="00E0540E">
              <w:rPr>
                <w:i/>
                <w:sz w:val="24"/>
                <w:szCs w:val="24"/>
              </w:rPr>
              <w:t>кв.м</w:t>
            </w:r>
            <w:proofErr w:type="spellEnd"/>
            <w:r w:rsidRPr="00E0540E">
              <w:rPr>
                <w:i/>
                <w:sz w:val="24"/>
                <w:szCs w:val="24"/>
              </w:rPr>
              <w:t>, який</w:t>
            </w:r>
            <w:r w:rsidR="004024D0">
              <w:rPr>
                <w:i/>
                <w:sz w:val="24"/>
                <w:szCs w:val="24"/>
              </w:rPr>
              <w:t xml:space="preserve"> перебуває у спільній частковій власності</w:t>
            </w:r>
            <w:r w:rsidRPr="00E0540E">
              <w:rPr>
                <w:i/>
                <w:sz w:val="24"/>
                <w:szCs w:val="24"/>
              </w:rPr>
              <w:t xml:space="preserve"> </w:t>
            </w:r>
            <w:r w:rsidR="00063D57">
              <w:rPr>
                <w:i/>
                <w:sz w:val="24"/>
                <w:szCs w:val="24"/>
              </w:rPr>
              <w:t>громадян:</w:t>
            </w:r>
          </w:p>
          <w:p w14:paraId="5C96B4FE" w14:textId="5D217F9F" w:rsidR="00E12AC0" w:rsidRPr="00E0540E" w:rsidRDefault="00063D57" w:rsidP="0067566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CF17C4" w:rsidRPr="00E0540E">
              <w:rPr>
                <w:i/>
                <w:sz w:val="24"/>
                <w:szCs w:val="24"/>
              </w:rPr>
              <w:t xml:space="preserve"> громадян</w:t>
            </w:r>
            <w:r w:rsidR="00675664" w:rsidRPr="00E0540E">
              <w:rPr>
                <w:i/>
                <w:sz w:val="24"/>
                <w:szCs w:val="24"/>
              </w:rPr>
              <w:t>ин</w:t>
            </w:r>
            <w:r w:rsidR="00DD1679">
              <w:rPr>
                <w:i/>
                <w:sz w:val="24"/>
                <w:szCs w:val="24"/>
              </w:rPr>
              <w:t>а</w:t>
            </w:r>
            <w:r w:rsidR="00CF17C4" w:rsidRPr="00E0540E">
              <w:rPr>
                <w:i/>
                <w:sz w:val="24"/>
                <w:szCs w:val="24"/>
              </w:rPr>
              <w:t xml:space="preserve">  Єгоров</w:t>
            </w:r>
            <w:r w:rsidR="00DD1679">
              <w:rPr>
                <w:i/>
                <w:sz w:val="24"/>
                <w:szCs w:val="24"/>
              </w:rPr>
              <w:t>а</w:t>
            </w:r>
            <w:r w:rsidR="00CF17C4" w:rsidRPr="00E0540E">
              <w:rPr>
                <w:i/>
                <w:sz w:val="24"/>
                <w:szCs w:val="24"/>
              </w:rPr>
              <w:t xml:space="preserve"> В.І. </w:t>
            </w:r>
            <w:r w:rsidR="001249A6">
              <w:rPr>
                <w:i/>
                <w:sz w:val="24"/>
                <w:szCs w:val="24"/>
              </w:rPr>
              <w:t xml:space="preserve">(розмір частки 1/3), </w:t>
            </w:r>
            <w:r w:rsidR="00CF17C4" w:rsidRPr="00E0540E">
              <w:rPr>
                <w:i/>
                <w:sz w:val="24"/>
                <w:szCs w:val="24"/>
              </w:rPr>
              <w:t>дата державної реєстрації 20.10.2020, номер відомостей про речове право 38886053</w:t>
            </w:r>
            <w:r w:rsidR="00675664" w:rsidRPr="00E0540E">
              <w:rPr>
                <w:i/>
                <w:sz w:val="24"/>
                <w:szCs w:val="24"/>
              </w:rPr>
              <w:t>;</w:t>
            </w:r>
          </w:p>
          <w:p w14:paraId="570A471D" w14:textId="77777777" w:rsidR="00675664" w:rsidRDefault="00675664" w:rsidP="00DD167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0540E">
              <w:rPr>
                <w:i/>
                <w:sz w:val="24"/>
                <w:szCs w:val="24"/>
              </w:rPr>
              <w:t>-  громадян</w:t>
            </w:r>
            <w:r w:rsidR="00DD1679">
              <w:rPr>
                <w:i/>
                <w:sz w:val="24"/>
                <w:szCs w:val="24"/>
              </w:rPr>
              <w:t>ки  Єгорової</w:t>
            </w:r>
            <w:r w:rsidRPr="00E0540E">
              <w:rPr>
                <w:i/>
                <w:sz w:val="24"/>
                <w:szCs w:val="24"/>
              </w:rPr>
              <w:t xml:space="preserve"> Л.М.</w:t>
            </w:r>
            <w:r w:rsidR="001249A6">
              <w:rPr>
                <w:i/>
                <w:sz w:val="24"/>
                <w:szCs w:val="24"/>
              </w:rPr>
              <w:t xml:space="preserve"> (розмір частки 2/3)</w:t>
            </w:r>
            <w:r w:rsidRPr="00E0540E">
              <w:rPr>
                <w:i/>
                <w:sz w:val="24"/>
                <w:szCs w:val="24"/>
              </w:rPr>
              <w:t>, дата державної реєстрації 20.10.2020, номер відомостей про речове право 38886127.</w:t>
            </w:r>
          </w:p>
          <w:p w14:paraId="687E2619" w14:textId="63268A59" w:rsidR="00DD1679" w:rsidRPr="00CF17C4" w:rsidRDefault="00DD1679" w:rsidP="00DD167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0540E">
              <w:rPr>
                <w:i/>
                <w:sz w:val="24"/>
                <w:szCs w:val="24"/>
              </w:rPr>
              <w:t>(інформація з Державного реєстру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0540E">
              <w:rPr>
                <w:i/>
                <w:sz w:val="24"/>
                <w:szCs w:val="24"/>
              </w:rPr>
              <w:t xml:space="preserve"> від 05.01.2024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0540E">
              <w:rPr>
                <w:i/>
                <w:sz w:val="24"/>
                <w:szCs w:val="24"/>
              </w:rPr>
              <w:t xml:space="preserve"> № 361013385)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1A1D12">
        <w:trPr>
          <w:cantSplit/>
          <w:trHeight w:val="415"/>
        </w:trPr>
        <w:tc>
          <w:tcPr>
            <w:tcW w:w="3006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1A1D12">
        <w:trPr>
          <w:cantSplit/>
          <w:trHeight w:val="1091"/>
        </w:trPr>
        <w:tc>
          <w:tcPr>
            <w:tcW w:w="3006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662" w:type="dxa"/>
          </w:tcPr>
          <w:p w14:paraId="14888231" w14:textId="6BDD7D27" w:rsidR="00E12AC0" w:rsidRPr="00E12AC0" w:rsidRDefault="00F02B99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      </w:t>
            </w:r>
            <w:r w:rsidR="00CF17C4">
              <w:rPr>
                <w:i/>
                <w:sz w:val="24"/>
                <w:szCs w:val="24"/>
              </w:rPr>
              <w:t xml:space="preserve">                 </w:t>
            </w:r>
            <w:r w:rsidR="00EA27C8">
              <w:rPr>
                <w:i/>
                <w:sz w:val="24"/>
                <w:szCs w:val="24"/>
              </w:rPr>
              <w:t xml:space="preserve">       </w:t>
            </w:r>
            <w:r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>2002 № 370/</w:t>
            </w:r>
            <w:r w:rsidRPr="003A63CB">
              <w:rPr>
                <w:i/>
                <w:sz w:val="24"/>
                <w:szCs w:val="24"/>
              </w:rPr>
              <w:t>1804, земельна ділянка за функціональним призначенням належить до території житлової садибної забудови.</w:t>
            </w:r>
          </w:p>
        </w:tc>
      </w:tr>
      <w:tr w:rsidR="00765699" w:rsidRPr="003774B2" w14:paraId="67EEAA64" w14:textId="77777777" w:rsidTr="001A1D12">
        <w:trPr>
          <w:cantSplit/>
          <w:trHeight w:val="553"/>
        </w:trPr>
        <w:tc>
          <w:tcPr>
            <w:tcW w:w="3006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662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1A1D12">
        <w:trPr>
          <w:cantSplit/>
          <w:trHeight w:val="269"/>
        </w:trPr>
        <w:tc>
          <w:tcPr>
            <w:tcW w:w="3006" w:type="dxa"/>
          </w:tcPr>
          <w:p w14:paraId="401D70CB" w14:textId="77777777" w:rsidR="001A1D12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 xml:space="preserve">Розташування в зеленій </w:t>
            </w:r>
            <w:r w:rsidR="001A1D12">
              <w:rPr>
                <w:rFonts w:ascii="Times New Roman" w:hAnsi="Times New Roman" w:cs="Times New Roman"/>
              </w:rPr>
              <w:t xml:space="preserve">    </w:t>
            </w:r>
          </w:p>
          <w:p w14:paraId="4A0BAC79" w14:textId="4325BE7F" w:rsidR="00765699" w:rsidRPr="00EA27C8" w:rsidRDefault="001A1D12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зоні:</w:t>
            </w:r>
          </w:p>
        </w:tc>
        <w:tc>
          <w:tcPr>
            <w:tcW w:w="6662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1A1D12">
        <w:trPr>
          <w:cantSplit/>
          <w:trHeight w:val="254"/>
        </w:trPr>
        <w:tc>
          <w:tcPr>
            <w:tcW w:w="3006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662" w:type="dxa"/>
          </w:tcPr>
          <w:p w14:paraId="5BBAD247" w14:textId="77777777" w:rsidR="001A1D12" w:rsidRPr="007011AA" w:rsidRDefault="001A1D12" w:rsidP="001A1D12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сформована та зареєстрована в Державному земельному кадастрі на підставі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землеустрою щодо </w:t>
            </w:r>
            <w:r>
              <w:rPr>
                <w:rFonts w:ascii="Times New Roman" w:hAnsi="Times New Roman" w:cs="Times New Roman"/>
                <w:i/>
                <w:color w:val="auto"/>
              </w:rPr>
              <w:t>відведення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 xml:space="preserve"> земельної ділянки,</w:t>
            </w:r>
            <w:r w:rsidRPr="007011AA">
              <w:rPr>
                <w:rFonts w:ascii="Times New Roman" w:hAnsi="Times New Roman" w:cs="Times New Roman"/>
                <w:i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 кодом виду цільового призначення – 02.01 для будівництва і обслуговування житлового будинку, господарських будівель і споруд (присадибна ділянка).</w:t>
            </w:r>
          </w:p>
          <w:p w14:paraId="2921D99E" w14:textId="77777777" w:rsidR="001A1D12" w:rsidRPr="00602A8F" w:rsidRDefault="001A1D12" w:rsidP="001A1D12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</w:rPr>
              <w:t xml:space="preserve">  </w:t>
            </w:r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7011AA">
              <w:rPr>
                <w:rFonts w:ascii="Times New Roman" w:hAnsi="Times New Roman" w:cs="Times New Roman"/>
                <w:i/>
                <w:color w:val="auto"/>
              </w:rPr>
              <w:t>землеустрою</w:t>
            </w:r>
            <w:r w:rsidRPr="00602A8F">
              <w:rPr>
                <w:rStyle w:val="af"/>
                <w:rFonts w:ascii="Times New Roman" w:hAnsi="Times New Roman" w:cs="Times New Roman"/>
                <w:bCs/>
              </w:rPr>
              <w:t xml:space="preserve"> та передачу зазначеної земельної ділянки </w:t>
            </w:r>
            <w:r w:rsidRPr="00602A8F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виконавчого органу Київської міської ради (Київської міської державної адміністрації) не приймала</w:t>
            </w:r>
            <w:r w:rsidRPr="00602A8F">
              <w:rPr>
                <w:rStyle w:val="af"/>
                <w:rFonts w:ascii="Times New Roman" w:hAnsi="Times New Roman" w:cs="Times New Roman"/>
                <w:bCs/>
                <w:i w:val="0"/>
              </w:rPr>
              <w:t>.</w:t>
            </w:r>
          </w:p>
          <w:p w14:paraId="6841A99E" w14:textId="77777777" w:rsidR="00CF17C4" w:rsidRDefault="00CF17C4" w:rsidP="00CF17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150710" w14:textId="77777777" w:rsidR="00CF17C4" w:rsidRDefault="00CF17C4" w:rsidP="00CF17C4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53BCC388" w:rsidR="00812178" w:rsidRPr="003774B2" w:rsidRDefault="00CF17C4" w:rsidP="00CF17C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D0CCF6C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="00984F6C"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5F067B2A" w:rsidR="009078AA" w:rsidRPr="009078AA" w:rsidRDefault="00CF17C4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</w:t>
      </w:r>
      <w:r w:rsidR="009078AA" w:rsidRPr="009078AA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E8B0D20" w14:textId="632F5684" w:rsidR="00363975" w:rsidRDefault="00363975" w:rsidP="00363975">
      <w:pPr>
        <w:pStyle w:val="1"/>
        <w:shd w:val="clear" w:color="auto" w:fill="auto"/>
        <w:tabs>
          <w:tab w:val="left" w:pos="993"/>
        </w:tabs>
        <w:ind w:firstLine="567"/>
        <w:jc w:val="both"/>
        <w:rPr>
          <w:sz w:val="24"/>
          <w:szCs w:val="24"/>
        </w:rPr>
      </w:pPr>
      <w:r w:rsidRPr="002805C8">
        <w:rPr>
          <w:sz w:val="24"/>
          <w:szCs w:val="24"/>
        </w:rPr>
        <w:t xml:space="preserve">Наслідками прийняття розробленого </w:t>
      </w:r>
      <w:proofErr w:type="spellStart"/>
      <w:r w:rsidRPr="002805C8">
        <w:rPr>
          <w:sz w:val="24"/>
          <w:szCs w:val="24"/>
        </w:rPr>
        <w:t>проєкту</w:t>
      </w:r>
      <w:proofErr w:type="spellEnd"/>
      <w:r w:rsidRPr="002805C8">
        <w:rPr>
          <w:sz w:val="24"/>
          <w:szCs w:val="24"/>
        </w:rPr>
        <w:t xml:space="preserve"> рішення стане реалізація зацікавлен</w:t>
      </w:r>
      <w:r>
        <w:rPr>
          <w:sz w:val="24"/>
          <w:szCs w:val="24"/>
        </w:rPr>
        <w:t>ими</w:t>
      </w:r>
      <w:r w:rsidRPr="002805C8">
        <w:rPr>
          <w:sz w:val="24"/>
          <w:szCs w:val="24"/>
        </w:rPr>
        <w:t xml:space="preserve"> особ</w:t>
      </w:r>
      <w:r>
        <w:rPr>
          <w:sz w:val="24"/>
          <w:szCs w:val="24"/>
        </w:rPr>
        <w:t>ами</w:t>
      </w:r>
      <w:r w:rsidRPr="002805C8">
        <w:rPr>
          <w:sz w:val="24"/>
          <w:szCs w:val="24"/>
        </w:rPr>
        <w:t xml:space="preserve"> своїх прав щодо </w:t>
      </w:r>
      <w:r>
        <w:rPr>
          <w:sz w:val="24"/>
          <w:szCs w:val="24"/>
        </w:rPr>
        <w:t>ви</w:t>
      </w:r>
      <w:r w:rsidRPr="002805C8">
        <w:rPr>
          <w:sz w:val="24"/>
          <w:szCs w:val="24"/>
        </w:rPr>
        <w:t>корист</w:t>
      </w:r>
      <w:r>
        <w:rPr>
          <w:sz w:val="24"/>
          <w:szCs w:val="24"/>
        </w:rPr>
        <w:t>а</w:t>
      </w:r>
      <w:r w:rsidRPr="002805C8">
        <w:rPr>
          <w:sz w:val="24"/>
          <w:szCs w:val="24"/>
        </w:rPr>
        <w:t>ння земельн</w:t>
      </w:r>
      <w:r>
        <w:rPr>
          <w:sz w:val="24"/>
          <w:szCs w:val="24"/>
        </w:rPr>
        <w:t>ої</w:t>
      </w:r>
      <w:r w:rsidRPr="002805C8">
        <w:rPr>
          <w:sz w:val="24"/>
          <w:szCs w:val="24"/>
        </w:rPr>
        <w:t xml:space="preserve"> ділянк</w:t>
      </w:r>
      <w:r>
        <w:rPr>
          <w:sz w:val="24"/>
          <w:szCs w:val="24"/>
        </w:rPr>
        <w:t>и</w:t>
      </w:r>
      <w:r w:rsidRPr="002805C8">
        <w:rPr>
          <w:sz w:val="24"/>
          <w:szCs w:val="24"/>
        </w:rPr>
        <w:t>.</w:t>
      </w:r>
    </w:p>
    <w:p w14:paraId="2A16E5B7" w14:textId="77777777" w:rsidR="00803096" w:rsidRPr="00DD1679" w:rsidRDefault="00803096" w:rsidP="00363975">
      <w:pPr>
        <w:pStyle w:val="1"/>
        <w:shd w:val="clear" w:color="auto" w:fill="auto"/>
        <w:tabs>
          <w:tab w:val="left" w:pos="993"/>
        </w:tabs>
        <w:ind w:firstLine="567"/>
        <w:jc w:val="both"/>
        <w:rPr>
          <w:sz w:val="20"/>
          <w:szCs w:val="20"/>
        </w:rPr>
      </w:pPr>
    </w:p>
    <w:p w14:paraId="1E36A962" w14:textId="0B3BA8A9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F01FAC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DD1679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7834E27E" w:rsidR="001A1D12" w:rsidRDefault="001A1D12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  <w:p w14:paraId="1FE1EE6B" w14:textId="5598B3ED" w:rsidR="00803096" w:rsidRPr="001A1D12" w:rsidRDefault="00803096" w:rsidP="00803096">
            <w:pPr>
              <w:tabs>
                <w:tab w:val="left" w:pos="1305"/>
              </w:tabs>
            </w:pPr>
            <w:r>
              <w:tab/>
            </w: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A1D12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2EC79CA3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F01FAC">
      <w:rPr>
        <w:sz w:val="12"/>
        <w:szCs w:val="12"/>
        <w:lang w:val="ru-RU"/>
      </w:rPr>
      <w:t>ПЗН-61364</w:t>
    </w:r>
    <w:r w:rsidR="00862990">
      <w:rPr>
        <w:sz w:val="12"/>
        <w:szCs w:val="12"/>
      </w:rPr>
      <w:t xml:space="preserve"> від </w:t>
    </w:r>
    <w:r w:rsidR="00B2667F" w:rsidRPr="00F01FAC">
      <w:rPr>
        <w:sz w:val="12"/>
        <w:szCs w:val="12"/>
        <w:lang w:val="ru-RU"/>
      </w:rPr>
      <w:t>09.01.2024</w:t>
    </w:r>
    <w:r w:rsidR="00862990">
      <w:rPr>
        <w:sz w:val="12"/>
        <w:szCs w:val="12"/>
      </w:rPr>
      <w:t xml:space="preserve"> до </w:t>
    </w:r>
    <w:r w:rsidR="00F047BA">
      <w:rPr>
        <w:sz w:val="12"/>
        <w:szCs w:val="12"/>
      </w:rPr>
      <w:t xml:space="preserve">справи </w:t>
    </w:r>
    <w:r w:rsidR="00862990">
      <w:rPr>
        <w:sz w:val="12"/>
        <w:szCs w:val="12"/>
      </w:rPr>
      <w:t>500727025</w:t>
    </w:r>
  </w:p>
  <w:p w14:paraId="2E60DAB9" w14:textId="0F75155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96C09" w:rsidRPr="00D96C0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63D57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249A6"/>
    <w:rsid w:val="00143284"/>
    <w:rsid w:val="0014558C"/>
    <w:rsid w:val="00150588"/>
    <w:rsid w:val="00155A66"/>
    <w:rsid w:val="00166900"/>
    <w:rsid w:val="00193E39"/>
    <w:rsid w:val="001A1D12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63975"/>
    <w:rsid w:val="0037251C"/>
    <w:rsid w:val="003744EB"/>
    <w:rsid w:val="003774B2"/>
    <w:rsid w:val="003A63CB"/>
    <w:rsid w:val="003C17B4"/>
    <w:rsid w:val="003F08A4"/>
    <w:rsid w:val="003F796B"/>
    <w:rsid w:val="004024D0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75664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03096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84F6C"/>
    <w:rsid w:val="009A6700"/>
    <w:rsid w:val="009B470E"/>
    <w:rsid w:val="009C124D"/>
    <w:rsid w:val="009C7FC5"/>
    <w:rsid w:val="009F5A7E"/>
    <w:rsid w:val="00A04BCD"/>
    <w:rsid w:val="00A27936"/>
    <w:rsid w:val="00A40CFF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76D54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CF17C4"/>
    <w:rsid w:val="00D071C4"/>
    <w:rsid w:val="00D07D85"/>
    <w:rsid w:val="00D12C22"/>
    <w:rsid w:val="00D23EC9"/>
    <w:rsid w:val="00D35106"/>
    <w:rsid w:val="00D40C56"/>
    <w:rsid w:val="00D453B9"/>
    <w:rsid w:val="00D52C22"/>
    <w:rsid w:val="00D96C09"/>
    <w:rsid w:val="00DA21AC"/>
    <w:rsid w:val="00DB1C69"/>
    <w:rsid w:val="00DC6EFC"/>
    <w:rsid w:val="00DD1679"/>
    <w:rsid w:val="00DE1AEF"/>
    <w:rsid w:val="00DE6903"/>
    <w:rsid w:val="00E0540E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1FAC"/>
    <w:rsid w:val="00F02B99"/>
    <w:rsid w:val="00F047BA"/>
    <w:rsid w:val="00F17D37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CF17C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>Пояснювальна записка Фіз передача дозвіл (передача)</vt:lpstr>
    </vt:vector>
  </TitlesOfParts>
  <Manager>Управління землеустрою</Manager>
  <Company>ДЕПАРТАМЕНТ ЗЕМЕЛЬНИХ РЕСУРСІВ</Company>
  <LinksUpToDate>false</LinksUpToDate>
  <CharactersWithSpaces>5203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user.kmr</cp:lastModifiedBy>
  <cp:revision>2</cp:revision>
  <cp:lastPrinted>2024-01-23T08:37:00Z</cp:lastPrinted>
  <dcterms:created xsi:type="dcterms:W3CDTF">2024-01-26T08:07:00Z</dcterms:created>
  <dcterms:modified xsi:type="dcterms:W3CDTF">2024-01-26T08:07:00Z</dcterms:modified>
</cp:coreProperties>
</file>