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6CDF55E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501844657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501844657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B47307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529B3D02" w:rsidR="00F6318B" w:rsidRPr="00DE4A20" w:rsidRDefault="00514DB8" w:rsidP="00B47307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514DB8"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«Київзеленбуд» земельних ділянок у постійне користування для експлуатації бульвару на вул. Хрещатик у Печерському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33EBE49C" w14:textId="0741EE1F" w:rsidR="00514DB8" w:rsidRPr="00DE4A20" w:rsidRDefault="00514DB8" w:rsidP="00514DB8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                             (код ЄДРПОУ 03362123, місцезнаходження юридичної особи: 04053, місто Київ, вул. Кудрявська, 23) від </w:t>
      </w:r>
      <w:r w:rsidR="004C1FCF">
        <w:rPr>
          <w:color w:val="000000" w:themeColor="text1"/>
          <w:szCs w:val="28"/>
          <w:lang w:val="uk-UA"/>
        </w:rPr>
        <w:t>21</w:t>
      </w:r>
      <w:r>
        <w:rPr>
          <w:color w:val="000000" w:themeColor="text1"/>
          <w:szCs w:val="28"/>
          <w:lang w:val="uk-UA"/>
        </w:rPr>
        <w:t xml:space="preserve"> </w:t>
      </w:r>
      <w:r w:rsidR="004C1FCF">
        <w:rPr>
          <w:color w:val="000000" w:themeColor="text1"/>
          <w:szCs w:val="28"/>
          <w:lang w:val="uk-UA"/>
        </w:rPr>
        <w:t>квітня</w:t>
      </w:r>
      <w:r>
        <w:rPr>
          <w:color w:val="000000" w:themeColor="text1"/>
          <w:szCs w:val="28"/>
          <w:lang w:val="uk-UA"/>
        </w:rPr>
        <w:t xml:space="preserve"> </w:t>
      </w:r>
      <w:r w:rsidR="004C1FCF">
        <w:rPr>
          <w:color w:val="000000" w:themeColor="text1"/>
          <w:szCs w:val="28"/>
          <w:lang w:val="uk-UA"/>
        </w:rPr>
        <w:t>2026</w:t>
      </w:r>
      <w:r w:rsidRPr="00E13205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 xml:space="preserve">№ </w:t>
      </w:r>
      <w:r w:rsidR="004C1FCF" w:rsidRPr="004C1FCF">
        <w:rPr>
          <w:color w:val="000000" w:themeColor="text1"/>
          <w:szCs w:val="28"/>
          <w:lang w:val="uk-UA"/>
        </w:rPr>
        <w:t>64149-010768107-031-03</w:t>
      </w:r>
      <w:r w:rsidR="004C1FCF">
        <w:rPr>
          <w:color w:val="000000" w:themeColor="text1"/>
          <w:szCs w:val="28"/>
          <w:lang w:val="uk-UA"/>
        </w:rPr>
        <w:t xml:space="preserve"> </w:t>
      </w:r>
      <w:r>
        <w:rPr>
          <w:color w:val="000000" w:themeColor="text1"/>
          <w:szCs w:val="28"/>
          <w:lang w:val="uk-UA"/>
        </w:rPr>
        <w:t>про надання в постійне користування земельних ділянок та додані до</w:t>
      </w:r>
      <w:r w:rsidR="00B07ED7">
        <w:rPr>
          <w:color w:val="000000" w:themeColor="text1"/>
          <w:szCs w:val="28"/>
          <w:lang w:val="uk-UA"/>
        </w:rPr>
        <w:t>кументи, враховуючи, що земельні ділянки зареєстровані</w:t>
      </w:r>
      <w:r>
        <w:rPr>
          <w:color w:val="000000" w:themeColor="text1"/>
          <w:szCs w:val="28"/>
          <w:lang w:val="uk-UA"/>
        </w:rPr>
        <w:t xml:space="preserve"> у Державному земельному кадастрі, право комунальної власності територіальної громади мі</w:t>
      </w:r>
      <w:r w:rsidR="00B07ED7">
        <w:rPr>
          <w:color w:val="000000" w:themeColor="text1"/>
          <w:szCs w:val="28"/>
          <w:lang w:val="uk-UA"/>
        </w:rPr>
        <w:t>ста Києва на які</w:t>
      </w:r>
      <w:r>
        <w:rPr>
          <w:color w:val="000000" w:themeColor="text1"/>
          <w:szCs w:val="28"/>
          <w:lang w:val="uk-UA"/>
        </w:rPr>
        <w:t xml:space="preserve"> зареєстровано в установленому порядку</w:t>
      </w:r>
      <w:r w:rsidR="00B07ED7">
        <w:rPr>
          <w:color w:val="000000" w:themeColor="text1"/>
          <w:szCs w:val="28"/>
          <w:lang w:val="uk-UA"/>
        </w:rPr>
        <w:t xml:space="preserve"> </w:t>
      </w:r>
      <w:r w:rsidR="00F31A67">
        <w:rPr>
          <w:bCs/>
          <w:iCs/>
          <w:color w:val="000000" w:themeColor="text1"/>
          <w:lang w:val="uk-UA"/>
        </w:rPr>
        <w:t>(право</w:t>
      </w:r>
      <w:r w:rsidR="00B07ED7" w:rsidRPr="0034410D">
        <w:rPr>
          <w:bCs/>
          <w:iCs/>
          <w:color w:val="000000" w:themeColor="text1"/>
          <w:lang w:val="uk-UA"/>
        </w:rPr>
        <w:t xml:space="preserve"> власності зареєст</w:t>
      </w:r>
      <w:r w:rsidR="0085152D">
        <w:rPr>
          <w:bCs/>
          <w:iCs/>
          <w:color w:val="000000" w:themeColor="text1"/>
          <w:lang w:val="uk-UA"/>
        </w:rPr>
        <w:t>ровано</w:t>
      </w:r>
      <w:r w:rsidR="00B07ED7" w:rsidRPr="0034410D">
        <w:rPr>
          <w:bCs/>
          <w:iCs/>
          <w:color w:val="000000" w:themeColor="text1"/>
          <w:lang w:val="uk-UA"/>
        </w:rPr>
        <w:t xml:space="preserve"> в Державному реєстрі речових прав на нерухоме майно </w:t>
      </w:r>
      <w:r w:rsidR="00C30D4F">
        <w:rPr>
          <w:bCs/>
          <w:iCs/>
          <w:color w:val="000000" w:themeColor="text1"/>
          <w:lang w:val="uk-UA"/>
        </w:rPr>
        <w:t>23</w:t>
      </w:r>
      <w:r w:rsidR="00B07ED7" w:rsidRPr="0034410D">
        <w:rPr>
          <w:bCs/>
          <w:iCs/>
          <w:color w:val="000000" w:themeColor="text1"/>
          <w:lang w:val="uk-UA"/>
        </w:rPr>
        <w:t xml:space="preserve"> </w:t>
      </w:r>
      <w:r w:rsidR="00C30D4F">
        <w:rPr>
          <w:bCs/>
          <w:iCs/>
          <w:color w:val="000000" w:themeColor="text1"/>
          <w:lang w:val="uk-UA"/>
        </w:rPr>
        <w:t>травня 2025</w:t>
      </w:r>
      <w:r w:rsidR="00B07ED7">
        <w:rPr>
          <w:bCs/>
          <w:iCs/>
          <w:color w:val="000000" w:themeColor="text1"/>
          <w:lang w:val="uk-UA"/>
        </w:rPr>
        <w:t xml:space="preserve"> року, номери</w:t>
      </w:r>
      <w:r w:rsidR="00B07ED7" w:rsidRPr="0034410D">
        <w:rPr>
          <w:bCs/>
          <w:iCs/>
          <w:color w:val="000000" w:themeColor="text1"/>
          <w:lang w:val="uk-UA"/>
        </w:rPr>
        <w:t xml:space="preserve"> відомостей про речове право </w:t>
      </w:r>
      <w:r w:rsidR="00C30D4F">
        <w:rPr>
          <w:bCs/>
          <w:iCs/>
          <w:color w:val="000000" w:themeColor="text1"/>
          <w:lang w:val="uk-UA"/>
        </w:rPr>
        <w:t>60109974, 60117613, 60113303, 60113474, 60113121, 60109152, 60109276, 60109438</w:t>
      </w:r>
      <w:r w:rsidR="0099710D">
        <w:rPr>
          <w:bCs/>
          <w:iCs/>
          <w:color w:val="000000" w:themeColor="text1"/>
          <w:lang w:val="uk-UA"/>
        </w:rPr>
        <w:t>, 60109007</w:t>
      </w:r>
      <w:r w:rsidR="00B07ED7" w:rsidRPr="0034410D">
        <w:rPr>
          <w:bCs/>
          <w:iCs/>
          <w:color w:val="000000" w:themeColor="text1"/>
          <w:lang w:val="uk-UA"/>
        </w:rPr>
        <w:t>)</w:t>
      </w:r>
      <w:r>
        <w:rPr>
          <w:color w:val="000000" w:themeColor="text1"/>
          <w:szCs w:val="28"/>
          <w:lang w:val="uk-UA"/>
        </w:rPr>
        <w:t>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9311047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</w:t>
      </w:r>
      <w:r w:rsidR="00514DB8">
        <w:rPr>
          <w:snapToGrid w:val="0"/>
          <w:color w:val="000000" w:themeColor="text1"/>
          <w:sz w:val="28"/>
          <w:szCs w:val="28"/>
          <w:lang w:val="uk-UA"/>
        </w:rPr>
        <w:t>земельні ділянки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 xml:space="preserve"> площею</w:t>
      </w:r>
      <w:r w:rsidR="00514DB8" w:rsidRPr="003C01B6">
        <w:rPr>
          <w:color w:val="000000" w:themeColor="text1"/>
          <w:sz w:val="28"/>
          <w:szCs w:val="28"/>
          <w:highlight w:val="yellow"/>
          <w:lang w:val="uk-UA"/>
        </w:rPr>
        <w:t xml:space="preserve"> 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>0,0113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color w:val="000000" w:themeColor="text1"/>
          <w:sz w:val="28"/>
          <w:szCs w:val="28"/>
          <w:lang w:val="uk-UA"/>
        </w:rPr>
        <w:t>га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8000000000:76:027:0046),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0,0032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514DB8" w:rsidRPr="00DE4A20">
        <w:rPr>
          <w:color w:val="000000" w:themeColor="text1"/>
          <w:sz w:val="28"/>
          <w:szCs w:val="28"/>
          <w:lang w:val="uk-UA"/>
        </w:rPr>
        <w:lastRenderedPageBreak/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8000000000:76:027:0043),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0,0722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га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8000000000:76:027:0032),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0,0023 </w:t>
      </w:r>
      <w:r w:rsidR="00F70DF8">
        <w:rPr>
          <w:iCs/>
          <w:color w:val="000000" w:themeColor="text1"/>
          <w:sz w:val="28"/>
          <w:szCs w:val="28"/>
          <w:lang w:val="uk-UA" w:eastAsia="uk-UA"/>
        </w:rPr>
        <w:t xml:space="preserve">га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8000000000:76:027:0030),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0,0727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8000000000:76:027:0029),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0,0114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8000000000:76:027:0022),</w:t>
      </w:r>
      <w:r w:rsidR="00514DB8" w:rsidRPr="00D71C7B">
        <w:rPr>
          <w:snapToGrid w:val="0"/>
          <w:color w:val="000000" w:themeColor="text1"/>
          <w:sz w:val="28"/>
          <w:szCs w:val="28"/>
          <w:lang w:val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0,0063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га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8000000000:76:027:0010),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0,0065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 xml:space="preserve"> га</w:t>
      </w:r>
      <w:r w:rsidR="00514DB8" w:rsidRPr="00D20E92">
        <w:rPr>
          <w:color w:val="000000" w:themeColor="text1"/>
          <w:sz w:val="28"/>
          <w:szCs w:val="28"/>
          <w:lang w:val="uk-UA"/>
        </w:rPr>
        <w:t xml:space="preserve">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8000000000:76:027:0026)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514DB8" w:rsidRPr="003C01B6">
        <w:rPr>
          <w:snapToGrid w:val="0"/>
          <w:color w:val="000000" w:themeColor="text1"/>
          <w:sz w:val="28"/>
          <w:szCs w:val="28"/>
          <w:lang w:val="uk-UA"/>
        </w:rPr>
        <w:t>площею</w:t>
      </w:r>
      <w:r w:rsidR="00514DB8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0,0587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514DB8" w:rsidRPr="00DE4A20">
        <w:rPr>
          <w:color w:val="000000" w:themeColor="text1"/>
          <w:lang w:val="uk-UA"/>
        </w:rPr>
        <w:t xml:space="preserve"> </w:t>
      </w:r>
      <w:r w:rsidR="00514DB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514DB8">
        <w:rPr>
          <w:iCs/>
          <w:color w:val="000000" w:themeColor="text1"/>
          <w:sz w:val="28"/>
          <w:szCs w:val="28"/>
          <w:lang w:val="uk-UA" w:eastAsia="uk-UA"/>
        </w:rPr>
        <w:t>8000000000:76:027:0025)</w:t>
      </w:r>
      <w:r w:rsidR="00514DB8" w:rsidRPr="00AF790C">
        <w:rPr>
          <w:sz w:val="28"/>
          <w:szCs w:val="28"/>
          <w:lang w:val="uk-UA"/>
        </w:rPr>
        <w:t xml:space="preserve"> для експлуатації бульвару (категорія земель – </w:t>
      </w:r>
      <w:r w:rsidR="00514DB8">
        <w:rPr>
          <w:sz w:val="28"/>
          <w:szCs w:val="28"/>
          <w:lang w:val="uk-UA"/>
        </w:rPr>
        <w:t>землі рекреаційного призначення</w:t>
      </w:r>
      <w:r w:rsidR="00514DB8" w:rsidRPr="00AF2AD3">
        <w:rPr>
          <w:sz w:val="28"/>
          <w:szCs w:val="28"/>
          <w:lang w:val="uk-UA"/>
        </w:rPr>
        <w:t xml:space="preserve">, </w:t>
      </w:r>
      <w:r w:rsidR="00514DB8" w:rsidRPr="00AF2AD3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514DB8" w:rsidRPr="00AF2AD3">
        <w:rPr>
          <w:sz w:val="28"/>
          <w:szCs w:val="28"/>
          <w:lang w:val="uk-UA"/>
        </w:rPr>
        <w:t xml:space="preserve">– </w:t>
      </w:r>
      <w:r w:rsidR="00514DB8" w:rsidRPr="00AF2AD3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514DB8" w:rsidRPr="00AF2AD3">
        <w:rPr>
          <w:sz w:val="28"/>
          <w:szCs w:val="28"/>
          <w:lang w:val="uk-UA"/>
        </w:rPr>
        <w:t>)</w:t>
      </w:r>
      <w:r w:rsidR="00514DB8" w:rsidRPr="00AF790C">
        <w:rPr>
          <w:sz w:val="28"/>
          <w:lang w:val="uk-UA"/>
        </w:rPr>
        <w:t xml:space="preserve"> на </w:t>
      </w:r>
      <w:r w:rsidR="00514DB8" w:rsidRPr="00D20E92">
        <w:rPr>
          <w:iCs/>
          <w:sz w:val="28"/>
          <w:szCs w:val="28"/>
          <w:lang w:val="uk-UA"/>
        </w:rPr>
        <w:t>вул. Хрещатик</w:t>
      </w:r>
      <w:r w:rsidR="00514DB8" w:rsidRPr="00AF790C">
        <w:rPr>
          <w:iCs/>
          <w:sz w:val="28"/>
          <w:szCs w:val="28"/>
          <w:lang w:val="uk-UA"/>
        </w:rPr>
        <w:t xml:space="preserve"> </w:t>
      </w:r>
      <w:r w:rsidR="00514DB8" w:rsidRPr="00AF790C">
        <w:rPr>
          <w:sz w:val="28"/>
          <w:szCs w:val="28"/>
          <w:lang w:val="uk-UA"/>
        </w:rPr>
        <w:t xml:space="preserve">у </w:t>
      </w:r>
      <w:r w:rsidR="00514DB8">
        <w:rPr>
          <w:iCs/>
          <w:sz w:val="28"/>
          <w:szCs w:val="28"/>
          <w:lang w:val="uk-UA"/>
        </w:rPr>
        <w:t xml:space="preserve">Печерському </w:t>
      </w:r>
      <w:r w:rsidR="00514DB8" w:rsidRPr="00AF790C">
        <w:rPr>
          <w:sz w:val="28"/>
          <w:szCs w:val="28"/>
          <w:lang w:val="uk-UA"/>
        </w:rPr>
        <w:t>районі міста Києва із земель комунальної власності територіальної громади міста Києва</w:t>
      </w:r>
      <w:r w:rsidR="00F31A67">
        <w:rPr>
          <w:sz w:val="28"/>
          <w:szCs w:val="28"/>
          <w:lang w:val="uk-UA"/>
        </w:rPr>
        <w:t>,</w:t>
      </w:r>
      <w:r w:rsidR="00514DB8" w:rsidRPr="00AF790C">
        <w:rPr>
          <w:sz w:val="28"/>
          <w:szCs w:val="28"/>
          <w:lang w:val="uk-UA"/>
        </w:rPr>
        <w:t xml:space="preserve"> </w:t>
      </w:r>
      <w:r w:rsidR="00514DB8" w:rsidRPr="00E13205">
        <w:rPr>
          <w:color w:val="000000" w:themeColor="text1"/>
          <w:sz w:val="28"/>
          <w:szCs w:val="28"/>
          <w:lang w:val="uk-UA"/>
        </w:rPr>
        <w:t>заява ДЦ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514DB8">
        <w:rPr>
          <w:color w:val="000000" w:themeColor="text1"/>
          <w:sz w:val="28"/>
          <w:szCs w:val="28"/>
          <w:lang w:val="uk-UA"/>
        </w:rPr>
        <w:br/>
        <w:t xml:space="preserve">від 21 квітня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2026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64149-010768107-031-03,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501844657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067DB82" w14:textId="77777777" w:rsidR="006733DD" w:rsidRPr="00DE4A20" w:rsidRDefault="006733DD" w:rsidP="006733DD">
      <w:pPr>
        <w:tabs>
          <w:tab w:val="left" w:pos="1276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3349EB">
        <w:rPr>
          <w:rFonts w:eastAsia="Calibri"/>
          <w:sz w:val="28"/>
          <w:szCs w:val="22"/>
          <w:lang w:val="uk-UA" w:eastAsia="en-US"/>
        </w:rPr>
        <w:t>К</w:t>
      </w:r>
      <w:r w:rsidRPr="00F271AE">
        <w:rPr>
          <w:rFonts w:eastAsia="Calibri"/>
          <w:sz w:val="28"/>
          <w:szCs w:val="22"/>
          <w:lang w:val="uk-UA" w:eastAsia="en-US"/>
        </w:rPr>
        <w:t>иїв</w:t>
      </w:r>
      <w:r>
        <w:rPr>
          <w:rFonts w:eastAsia="Calibri"/>
          <w:sz w:val="28"/>
          <w:szCs w:val="22"/>
          <w:lang w:val="uk-UA" w:eastAsia="en-US"/>
        </w:rPr>
        <w:t xml:space="preserve">ському комунальному об’єднанню </w:t>
      </w:r>
      <w:r w:rsidRPr="00F271AE">
        <w:rPr>
          <w:rFonts w:eastAsia="Calibri"/>
          <w:sz w:val="28"/>
          <w:szCs w:val="22"/>
          <w:lang w:val="uk-UA" w:eastAsia="en-US"/>
        </w:rPr>
        <w:t>зеленого будівництва та експлуатації зелених насаджень міста «Київзеленбуд»</w:t>
      </w:r>
      <w:r w:rsidRPr="00752621">
        <w:rPr>
          <w:snapToGrid w:val="0"/>
          <w:sz w:val="28"/>
          <w:szCs w:val="28"/>
          <w:lang w:val="uk-UA"/>
        </w:rPr>
        <w:t>:</w:t>
      </w:r>
    </w:p>
    <w:p w14:paraId="4B5CC93E" w14:textId="77777777" w:rsidR="006733DD" w:rsidRPr="000F751E" w:rsidRDefault="006733DD" w:rsidP="006733DD">
      <w:pPr>
        <w:tabs>
          <w:tab w:val="left" w:pos="0"/>
          <w:tab w:val="left" w:pos="1276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41A12026" w14:textId="237CE307" w:rsidR="006733DD" w:rsidRPr="003D4DDC" w:rsidRDefault="00840578" w:rsidP="006733DD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2.2. </w:t>
      </w:r>
      <w:r w:rsidR="006733DD" w:rsidRPr="003D4DDC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 w:rsidR="006733DD">
        <w:rPr>
          <w:color w:val="000000" w:themeColor="text1"/>
          <w:sz w:val="28"/>
          <w:szCs w:val="28"/>
          <w:lang w:val="uk-UA"/>
        </w:rPr>
        <w:t>ими</w:t>
      </w:r>
      <w:r w:rsidR="006733DD"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 w:rsidR="006733DD">
        <w:rPr>
          <w:color w:val="000000" w:themeColor="text1"/>
          <w:sz w:val="28"/>
          <w:szCs w:val="28"/>
          <w:lang w:val="uk-UA"/>
        </w:rPr>
        <w:t>ами</w:t>
      </w:r>
      <w:r w:rsidR="006733DD" w:rsidRPr="003D4DDC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5D5B165D" w14:textId="77777777" w:rsidR="006733DD" w:rsidRPr="003D4DDC" w:rsidRDefault="006733DD" w:rsidP="006733DD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2.3. Забезпечити вільний проїзд та прохід до</w:t>
      </w:r>
      <w:r>
        <w:rPr>
          <w:color w:val="000000" w:themeColor="text1"/>
          <w:sz w:val="28"/>
          <w:szCs w:val="28"/>
          <w:lang w:val="uk-UA"/>
        </w:rPr>
        <w:t xml:space="preserve"> суміжних землекористувачів та </w:t>
      </w:r>
      <w:r w:rsidRPr="003D4DDC">
        <w:rPr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>.</w:t>
      </w:r>
    </w:p>
    <w:p w14:paraId="0A75CF58" w14:textId="3A85F0A4" w:rsidR="006733DD" w:rsidRDefault="006733DD" w:rsidP="006733DD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2.4. Під час використання земельн</w:t>
      </w:r>
      <w:r>
        <w:rPr>
          <w:color w:val="000000" w:themeColor="text1"/>
          <w:sz w:val="28"/>
          <w:szCs w:val="28"/>
          <w:lang w:val="uk-UA"/>
        </w:rPr>
        <w:t xml:space="preserve">их </w:t>
      </w:r>
      <w:r w:rsidRPr="003D4DDC">
        <w:rPr>
          <w:color w:val="000000" w:themeColor="text1"/>
          <w:sz w:val="28"/>
          <w:szCs w:val="28"/>
          <w:lang w:val="uk-UA"/>
        </w:rPr>
        <w:t>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 xml:space="preserve"> дотримуватися обмежень у ї</w:t>
      </w:r>
      <w:r>
        <w:rPr>
          <w:color w:val="000000" w:themeColor="text1"/>
          <w:sz w:val="28"/>
          <w:szCs w:val="28"/>
          <w:lang w:val="uk-UA"/>
        </w:rPr>
        <w:t>х</w:t>
      </w:r>
      <w:r w:rsidRPr="003D4DDC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3F6D884A" w14:textId="2DC74598" w:rsidR="00D27B99" w:rsidRPr="00D27B99" w:rsidRDefault="00840578" w:rsidP="00D27B99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2.5. </w:t>
      </w:r>
      <w:r w:rsidR="00D27B99">
        <w:rPr>
          <w:color w:val="000000" w:themeColor="text1"/>
          <w:sz w:val="28"/>
          <w:szCs w:val="28"/>
          <w:lang w:val="uk-UA"/>
        </w:rPr>
        <w:t>Частину</w:t>
      </w:r>
      <w:r w:rsidR="00D27B99" w:rsidRPr="00D27B99">
        <w:rPr>
          <w:color w:val="000000" w:themeColor="text1"/>
          <w:sz w:val="28"/>
          <w:szCs w:val="28"/>
          <w:lang w:val="uk-UA"/>
        </w:rPr>
        <w:t xml:space="preserve"> земельної ділянки з кадастровим номером 8000000000:76:027:0043</w:t>
      </w:r>
      <w:r w:rsidR="00D27B99">
        <w:rPr>
          <w:color w:val="000000" w:themeColor="text1"/>
          <w:sz w:val="28"/>
          <w:szCs w:val="28"/>
          <w:lang w:val="uk-UA"/>
        </w:rPr>
        <w:t xml:space="preserve"> </w:t>
      </w:r>
      <w:r w:rsidR="00D27B99" w:rsidRPr="00D27B99">
        <w:rPr>
          <w:color w:val="000000" w:themeColor="text1"/>
          <w:sz w:val="28"/>
          <w:szCs w:val="28"/>
          <w:lang w:val="uk-UA"/>
        </w:rPr>
        <w:t>в межах червоних ліній використовувати з обмеженням відповідно до Закону України «Про автомобільні дороги».</w:t>
      </w:r>
    </w:p>
    <w:p w14:paraId="64A02979" w14:textId="4BFAF655" w:rsidR="006733DD" w:rsidRDefault="00D27B99" w:rsidP="00840578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2.6</w:t>
      </w:r>
      <w:r w:rsidR="00840578">
        <w:rPr>
          <w:color w:val="000000" w:themeColor="text1"/>
          <w:sz w:val="28"/>
          <w:szCs w:val="28"/>
          <w:lang w:val="uk-UA"/>
        </w:rPr>
        <w:t>. </w:t>
      </w:r>
      <w:r w:rsidR="006733DD" w:rsidRPr="005F5925">
        <w:rPr>
          <w:color w:val="000000" w:themeColor="text1"/>
          <w:sz w:val="28"/>
          <w:szCs w:val="28"/>
          <w:lang w:val="uk-UA"/>
        </w:rPr>
        <w:t>Забезпечити виконання вимог Закону України «Про охорону культурної спадщини».</w:t>
      </w:r>
    </w:p>
    <w:p w14:paraId="66DD689B" w14:textId="1FBB19BD" w:rsidR="000F751E" w:rsidRPr="000F751E" w:rsidRDefault="00F86F74" w:rsidP="005D7855">
      <w:pPr>
        <w:tabs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6733DD">
        <w:rPr>
          <w:sz w:val="28"/>
          <w:szCs w:val="28"/>
          <w:lang w:val="uk-UA"/>
        </w:rPr>
        <w:t>. </w:t>
      </w:r>
      <w:r w:rsidR="000F751E"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1EDA3C34" w14:textId="7F6B6053" w:rsidR="001D1D62" w:rsidRPr="00991C5B" w:rsidRDefault="006733DD" w:rsidP="001D1D62">
      <w:pPr>
        <w:pStyle w:val="ParagraphStyle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4. </w:t>
      </w:r>
      <w:r w:rsidR="00AC0281" w:rsidRPr="00AC0281">
        <w:rPr>
          <w:rFonts w:ascii="Times New Roman" w:hAnsi="Times New Roman"/>
          <w:sz w:val="28"/>
          <w:szCs w:val="28"/>
          <w:lang w:val="uk-UA"/>
        </w:rPr>
        <w:t>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6EE4ECFB" w:rsidR="00C30241" w:rsidRDefault="006733DD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5. </w:t>
      </w:r>
      <w:r w:rsidR="000F751E"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30241">
        <w:rPr>
          <w:sz w:val="28"/>
          <w:szCs w:val="28"/>
          <w:lang w:val="uk-UA"/>
        </w:rPr>
        <w:t xml:space="preserve">архітектури, </w:t>
      </w:r>
      <w:r w:rsidR="00C3217D">
        <w:rPr>
          <w:sz w:val="28"/>
          <w:szCs w:val="28"/>
          <w:lang w:val="uk-UA"/>
        </w:rPr>
        <w:t>містопланування</w:t>
      </w:r>
      <w:r w:rsidR="00C30241">
        <w:rPr>
          <w:sz w:val="28"/>
          <w:szCs w:val="28"/>
          <w:lang w:val="uk-UA"/>
        </w:rPr>
        <w:t xml:space="preserve">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:rsidRPr="006733DD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6733DD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B47307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6EC3368E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10E723" w14:textId="77777777" w:rsidR="006733DD" w:rsidRDefault="006733DD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310F6523" w:rsidR="00CD35B0" w:rsidRDefault="00C02AFE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6733DD">
              <w:rPr>
                <w:sz w:val="28"/>
                <w:szCs w:val="28"/>
                <w:lang w:val="uk-UA"/>
              </w:rPr>
              <w:t>Начальник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1BA0277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C02AFE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719C5D74" w:rsidR="00CD35B0" w:rsidRPr="00C02AFE" w:rsidRDefault="00C02AFE" w:rsidP="00CD35B0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1B1A0EDF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769"/>
        <w:gridCol w:w="3869"/>
      </w:tblGrid>
      <w:tr w:rsidR="006D15A5" w:rsidRPr="00925ADD" w14:paraId="37AFDC22" w14:textId="77777777" w:rsidTr="00B3666D">
        <w:trPr>
          <w:trHeight w:val="953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0EEB8006" w14:textId="77777777" w:rsidR="006D15A5" w:rsidRPr="00925ADD" w:rsidRDefault="006D15A5" w:rsidP="00B3666D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B9B2A96" w14:textId="77777777" w:rsidR="006D15A5" w:rsidRPr="00925ADD" w:rsidRDefault="006D15A5" w:rsidP="00B3666D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0ABDB67B" w14:textId="77777777" w:rsidR="006D15A5" w:rsidRPr="00925ADD" w:rsidRDefault="006D15A5" w:rsidP="00B3666D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2B0E3512" w14:textId="77777777" w:rsidR="006D15A5" w:rsidRPr="00925ADD" w:rsidRDefault="006D15A5" w:rsidP="00B3666D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16C9B5" w14:textId="77777777" w:rsidR="006D15A5" w:rsidRPr="00925ADD" w:rsidRDefault="006D15A5" w:rsidP="00B3666D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</w:tcPr>
          <w:p w14:paraId="35412664" w14:textId="77777777" w:rsidR="006D15A5" w:rsidRPr="00925ADD" w:rsidRDefault="006D15A5" w:rsidP="00B3666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6AAC90" w14:textId="77777777" w:rsidR="006D15A5" w:rsidRPr="00925ADD" w:rsidRDefault="006D15A5" w:rsidP="00B3666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A6AC8CF" w14:textId="77777777" w:rsidR="006D15A5" w:rsidRDefault="006D15A5" w:rsidP="00B3666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DA68564" w14:textId="77777777" w:rsidR="006D15A5" w:rsidRPr="00925ADD" w:rsidRDefault="006D15A5" w:rsidP="00B3666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8581F27" w14:textId="77777777" w:rsidR="006D15A5" w:rsidRPr="00925ADD" w:rsidRDefault="006D15A5" w:rsidP="00B3666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709CCA55" w14:textId="77777777" w:rsidR="006D15A5" w:rsidRDefault="006D15A5" w:rsidP="006D15A5">
      <w:pPr>
        <w:jc w:val="both"/>
        <w:rPr>
          <w:color w:val="000000"/>
          <w:sz w:val="28"/>
          <w:szCs w:val="28"/>
          <w:lang w:val="uk-UA" w:eastAsia="uk-UA"/>
        </w:rPr>
      </w:pPr>
    </w:p>
    <w:p w14:paraId="51B92EA4" w14:textId="77777777" w:rsidR="006D15A5" w:rsidRDefault="006D15A5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2461CDC" w:rsidR="00E75718" w:rsidRPr="008119F4" w:rsidRDefault="00692C91" w:rsidP="009F1A75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9F1A75" w:rsidRP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DA539" w14:textId="77777777" w:rsidR="009B02C6" w:rsidRDefault="009B02C6">
      <w:r>
        <w:separator/>
      </w:r>
    </w:p>
  </w:endnote>
  <w:endnote w:type="continuationSeparator" w:id="0">
    <w:p w14:paraId="2EF0A7B3" w14:textId="77777777" w:rsidR="009B02C6" w:rsidRDefault="009B0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6DA41" w14:textId="77777777" w:rsidR="009B02C6" w:rsidRDefault="009B02C6">
      <w:r>
        <w:separator/>
      </w:r>
    </w:p>
  </w:footnote>
  <w:footnote w:type="continuationSeparator" w:id="0">
    <w:p w14:paraId="07487932" w14:textId="77777777" w:rsidR="009B02C6" w:rsidRDefault="009B0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21695159">
    <w:abstractNumId w:val="10"/>
  </w:num>
  <w:num w:numId="2" w16cid:durableId="716781921">
    <w:abstractNumId w:val="6"/>
  </w:num>
  <w:num w:numId="3" w16cid:durableId="1987590507">
    <w:abstractNumId w:val="9"/>
  </w:num>
  <w:num w:numId="4" w16cid:durableId="547765955">
    <w:abstractNumId w:val="0"/>
  </w:num>
  <w:num w:numId="5" w16cid:durableId="82185469">
    <w:abstractNumId w:val="8"/>
  </w:num>
  <w:num w:numId="6" w16cid:durableId="1060010125">
    <w:abstractNumId w:val="4"/>
  </w:num>
  <w:num w:numId="7" w16cid:durableId="74787389">
    <w:abstractNumId w:val="5"/>
  </w:num>
  <w:num w:numId="8" w16cid:durableId="1563902636">
    <w:abstractNumId w:val="7"/>
  </w:num>
  <w:num w:numId="9" w16cid:durableId="1321807007">
    <w:abstractNumId w:val="2"/>
  </w:num>
  <w:num w:numId="10" w16cid:durableId="1603611331">
    <w:abstractNumId w:val="1"/>
  </w:num>
  <w:num w:numId="11" w16cid:durableId="1831821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74EF2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0FB7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12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3C77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1FCF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4DB8"/>
    <w:rsid w:val="005160B7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33DD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15A5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578"/>
    <w:rsid w:val="00840D4A"/>
    <w:rsid w:val="0085152D"/>
    <w:rsid w:val="00851D9E"/>
    <w:rsid w:val="00853F36"/>
    <w:rsid w:val="00857869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710D"/>
    <w:rsid w:val="009B02C6"/>
    <w:rsid w:val="009B3AC0"/>
    <w:rsid w:val="009B7E84"/>
    <w:rsid w:val="009D7544"/>
    <w:rsid w:val="009E0D7F"/>
    <w:rsid w:val="009E5D86"/>
    <w:rsid w:val="009F05F4"/>
    <w:rsid w:val="009F1A75"/>
    <w:rsid w:val="009F2B92"/>
    <w:rsid w:val="00A03B7E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ED7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47307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2AFE"/>
    <w:rsid w:val="00C05DE7"/>
    <w:rsid w:val="00C14199"/>
    <w:rsid w:val="00C2000A"/>
    <w:rsid w:val="00C20C53"/>
    <w:rsid w:val="00C21393"/>
    <w:rsid w:val="00C30241"/>
    <w:rsid w:val="00C30D4F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27B99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1A67"/>
    <w:rsid w:val="00F34633"/>
    <w:rsid w:val="00F5406D"/>
    <w:rsid w:val="00F54DF9"/>
    <w:rsid w:val="00F55E07"/>
    <w:rsid w:val="00F6318B"/>
    <w:rsid w:val="00F704C9"/>
    <w:rsid w:val="00F70DF8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3214</Words>
  <Characters>1832</Characters>
  <Application>Microsoft Office Word</Application>
  <DocSecurity>0</DocSecurity>
  <Lines>15</Lines>
  <Paragraphs>10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5036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Корнійчук Олеся Михайлівна</cp:lastModifiedBy>
  <cp:revision>22</cp:revision>
  <cp:lastPrinted>2026-06-02T07:46:00Z</cp:lastPrinted>
  <dcterms:created xsi:type="dcterms:W3CDTF">2026-05-25T08:35:00Z</dcterms:created>
  <dcterms:modified xsi:type="dcterms:W3CDTF">2026-07-20T08:49:00Z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