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708CE1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504844185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504844185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D35B0" w14:paraId="39883B9B" w14:textId="77777777" w:rsidTr="00620F27">
        <w:trPr>
          <w:trHeight w:val="2500"/>
        </w:trPr>
        <w:tc>
          <w:tcPr>
            <w:tcW w:w="5920" w:type="dxa"/>
            <w:hideMark/>
          </w:tcPr>
          <w:p w14:paraId="0B182D23" w14:textId="00DF125E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20F27"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</w:t>
            </w:r>
            <w:r w:rsidR="00620F27">
              <w:rPr>
                <w:b/>
                <w:color w:val="000000" w:themeColor="text1"/>
                <w:sz w:val="28"/>
                <w:szCs w:val="28"/>
              </w:rPr>
              <w:t xml:space="preserve">               </w:t>
            </w:r>
            <w:r w:rsidR="00620F27" w:rsidRPr="000C7A78">
              <w:rPr>
                <w:b/>
                <w:color w:val="000000" w:themeColor="text1"/>
                <w:sz w:val="28"/>
                <w:szCs w:val="28"/>
              </w:rPr>
              <w:t xml:space="preserve">ділянки в </w:t>
            </w:r>
            <w:r w:rsidR="00620F27"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620F27"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20F27">
              <w:rPr>
                <w:b/>
                <w:color w:val="000000" w:themeColor="text1"/>
                <w:sz w:val="28"/>
                <w:szCs w:val="28"/>
              </w:rPr>
              <w:t xml:space="preserve">                            </w:t>
            </w:r>
            <w:r w:rsidR="00620F27" w:rsidRPr="00B40F53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обслуговування будівлі центрального теплового пункту</w:t>
            </w:r>
            <w:r w:rsidR="00620F27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620F27">
              <w:rPr>
                <w:b/>
                <w:color w:val="000000" w:themeColor="text1"/>
                <w:sz w:val="28"/>
                <w:szCs w:val="28"/>
              </w:rPr>
              <w:t xml:space="preserve">                        </w:t>
            </w:r>
            <w:r w:rsidR="0001227E" w:rsidRPr="00620F27">
              <w:rPr>
                <w:b/>
                <w:iCs/>
                <w:color w:val="000000" w:themeColor="text1"/>
                <w:sz w:val="28"/>
                <w:szCs w:val="28"/>
              </w:rPr>
              <w:t xml:space="preserve">вул. </w:t>
            </w:r>
            <w:r w:rsidR="00620F27" w:rsidRPr="00620F27">
              <w:rPr>
                <w:b/>
                <w:sz w:val="28"/>
                <w:szCs w:val="28"/>
              </w:rPr>
              <w:t>Поповича</w:t>
            </w:r>
            <w:r w:rsidR="00620F27" w:rsidRPr="00620F27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1227E" w:rsidRPr="00620F27">
              <w:rPr>
                <w:b/>
                <w:iCs/>
                <w:color w:val="000000" w:themeColor="text1"/>
                <w:sz w:val="28"/>
                <w:szCs w:val="28"/>
              </w:rPr>
              <w:t>Космонавта, 24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22290AD" w:rsidR="00F6318B" w:rsidRPr="00620F27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20F27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 </w:t>
      </w:r>
      <w:r w:rsidR="00620F27" w:rsidRPr="00620F27">
        <w:rPr>
          <w:color w:val="000000" w:themeColor="text1"/>
          <w:szCs w:val="28"/>
          <w:lang w:val="uk-UA"/>
        </w:rPr>
        <w:t>від 14 липня 2025 року № 80116-009848497-031-03</w:t>
      </w:r>
      <w:r w:rsidRPr="00620F27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620F27">
        <w:rPr>
          <w:color w:val="000000" w:themeColor="text1"/>
          <w:lang w:val="uk-UA"/>
        </w:rPr>
        <w:t xml:space="preserve">, </w:t>
      </w:r>
      <w:r w:rsidR="00620F27" w:rsidRPr="00A933D7">
        <w:rPr>
          <w:color w:val="000000" w:themeColor="text1"/>
          <w:lang w:val="uk-UA"/>
        </w:rPr>
        <w:t>рішення Київської міської ради від 23 березня 2023 року «Про перейменування вулиці Космонавта Волкова в Деснянському районі міста Києва</w:t>
      </w:r>
      <w:r w:rsidR="00620F27" w:rsidRPr="009E1258">
        <w:rPr>
          <w:color w:val="000000" w:themeColor="text1"/>
          <w:lang w:val="uk-UA"/>
        </w:rPr>
        <w:t>»</w:t>
      </w:r>
      <w:r w:rsidRPr="00620F27">
        <w:rPr>
          <w:color w:val="000000" w:themeColor="text1"/>
          <w:lang w:val="uk-UA"/>
        </w:rPr>
        <w:t xml:space="preserve">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BFB8BE2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20F27">
        <w:rPr>
          <w:color w:val="000000" w:themeColor="text1"/>
          <w:sz w:val="28"/>
          <w:szCs w:val="28"/>
          <w:lang w:val="uk-UA"/>
        </w:rPr>
        <w:t>Надати</w:t>
      </w:r>
      <w:r w:rsidR="00620F27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20F27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620F27" w:rsidRPr="008F706A">
        <w:rPr>
          <w:color w:val="000000" w:themeColor="text1"/>
          <w:sz w:val="28"/>
          <w:szCs w:val="28"/>
          <w:lang w:val="uk-UA"/>
        </w:rPr>
        <w:t xml:space="preserve">КИЇВРАДИ (КИЇВСЬКОЇ МІСЬКОЇ ДЕРЖАВНОЇ АДМІНІСТРАЦІЇ) </w:t>
      </w:r>
      <w:r w:rsidR="00620F27" w:rsidRPr="008F706A">
        <w:rPr>
          <w:color w:val="000000" w:themeColor="text1"/>
          <w:sz w:val="28"/>
          <w:szCs w:val="28"/>
          <w:lang w:val="uk-UA"/>
        </w:rPr>
        <w:lastRenderedPageBreak/>
        <w:t xml:space="preserve">«КИЇВТЕПЛОЕНЕРГО»,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6519BB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6519BB">
        <w:rPr>
          <w:iCs/>
          <w:color w:val="000000" w:themeColor="text1"/>
          <w:sz w:val="28"/>
          <w:szCs w:val="28"/>
          <w:lang w:val="uk-UA" w:eastAsia="uk-UA"/>
        </w:rPr>
        <w:t>0,0601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519BB">
        <w:rPr>
          <w:iCs/>
          <w:color w:val="000000" w:themeColor="text1"/>
          <w:sz w:val="28"/>
          <w:szCs w:val="28"/>
          <w:lang w:val="uk-UA" w:eastAsia="uk-UA"/>
        </w:rPr>
        <w:t>8000000000:62:026:0030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будівлі центрального теплового пункту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14.02 для розміщення, будівництва, експлуатації та обслуговування будівель і споруд </w:t>
      </w:r>
      <w:r w:rsidR="00045FAD" w:rsidRPr="001D64D6">
        <w:rPr>
          <w:iCs/>
          <w:sz w:val="28"/>
          <w:szCs w:val="28"/>
          <w:lang w:val="uk-UA"/>
        </w:rPr>
        <w:t>об’єктів передачі електричної енергії</w:t>
      </w:r>
      <w:r w:rsidR="00421815" w:rsidRPr="001D64D6">
        <w:rPr>
          <w:sz w:val="28"/>
          <w:szCs w:val="28"/>
          <w:lang w:val="uk-UA"/>
        </w:rPr>
        <w:t>)</w:t>
      </w:r>
      <w:r w:rsidR="00F837D8" w:rsidRPr="001D64D6">
        <w:rPr>
          <w:sz w:val="28"/>
          <w:szCs w:val="28"/>
          <w:lang w:val="uk-UA"/>
        </w:rPr>
        <w:t xml:space="preserve"> на </w:t>
      </w:r>
      <w:r w:rsidR="00F837D8" w:rsidRPr="006519BB">
        <w:rPr>
          <w:iCs/>
          <w:sz w:val="28"/>
          <w:szCs w:val="28"/>
          <w:lang w:val="uk-UA"/>
        </w:rPr>
        <w:t xml:space="preserve">вул. </w:t>
      </w:r>
      <w:r w:rsidR="00620F27" w:rsidRPr="006519BB">
        <w:rPr>
          <w:sz w:val="28"/>
          <w:szCs w:val="28"/>
          <w:lang w:val="uk-UA"/>
        </w:rPr>
        <w:t>Поповича</w:t>
      </w:r>
      <w:r w:rsidR="00620F27" w:rsidRPr="006519BB">
        <w:rPr>
          <w:iCs/>
          <w:sz w:val="28"/>
          <w:szCs w:val="28"/>
          <w:lang w:val="uk-UA"/>
        </w:rPr>
        <w:t xml:space="preserve"> </w:t>
      </w:r>
      <w:r w:rsidR="00F837D8" w:rsidRPr="006519BB">
        <w:rPr>
          <w:iCs/>
          <w:sz w:val="28"/>
          <w:szCs w:val="28"/>
          <w:lang w:val="uk-UA"/>
        </w:rPr>
        <w:t>Космонавта, 24</w:t>
      </w:r>
      <w:r w:rsidR="00F837D8" w:rsidRPr="001D64D6">
        <w:rPr>
          <w:iCs/>
          <w:sz w:val="28"/>
          <w:szCs w:val="28"/>
          <w:lang w:val="uk-UA"/>
        </w:rPr>
        <w:t xml:space="preserve"> </w:t>
      </w:r>
      <w:r w:rsidR="00F837D8" w:rsidRPr="001D64D6">
        <w:rPr>
          <w:sz w:val="28"/>
          <w:szCs w:val="28"/>
          <w:lang w:val="uk-UA"/>
        </w:rPr>
        <w:t xml:space="preserve">у </w:t>
      </w:r>
      <w:r w:rsidR="00F837D8" w:rsidRPr="006519BB">
        <w:rPr>
          <w:iCs/>
          <w:sz w:val="28"/>
          <w:szCs w:val="28"/>
          <w:lang w:val="uk-UA"/>
        </w:rPr>
        <w:t>Деснянському</w:t>
      </w:r>
      <w:r w:rsidR="00F837D8" w:rsidRPr="001D64D6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1D64D6">
        <w:rPr>
          <w:sz w:val="28"/>
          <w:szCs w:val="28"/>
          <w:lang w:val="uk-UA"/>
        </w:rPr>
        <w:t xml:space="preserve"> </w:t>
      </w:r>
      <w:r w:rsidR="00B010A6" w:rsidRPr="001D64D6">
        <w:rPr>
          <w:sz w:val="28"/>
          <w:szCs w:val="28"/>
          <w:lang w:val="uk-UA"/>
        </w:rPr>
        <w:t xml:space="preserve">у зв’язку </w:t>
      </w:r>
      <w:r w:rsidR="00620F27" w:rsidRPr="001D64D6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господарського відання відповідно до наказу Департаменту комунальної власності м. Києва </w:t>
      </w:r>
      <w:r w:rsidR="00620F27" w:rsidRPr="001D64D6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620F27" w:rsidRPr="001D64D6">
        <w:rPr>
          <w:color w:val="000000" w:themeColor="text1"/>
          <w:sz w:val="28"/>
          <w:szCs w:val="28"/>
          <w:lang w:val="uk-UA"/>
        </w:rPr>
        <w:t xml:space="preserve"> від 04 травня 2018 року № 224 «Про закріплення основних засобів за комунальним підприємством виконавчого органу Київради (Київської міської державної адміністрації) «</w:t>
      </w:r>
      <w:proofErr w:type="spellStart"/>
      <w:r w:rsidR="00620F27" w:rsidRPr="001D64D6">
        <w:rPr>
          <w:color w:val="000000" w:themeColor="text1"/>
          <w:sz w:val="28"/>
          <w:szCs w:val="28"/>
          <w:lang w:val="uk-UA"/>
        </w:rPr>
        <w:t>Київтеплоенерго</w:t>
      </w:r>
      <w:proofErr w:type="spellEnd"/>
      <w:r w:rsidR="00620F27" w:rsidRPr="001D64D6">
        <w:rPr>
          <w:color w:val="000000" w:themeColor="text1"/>
          <w:sz w:val="28"/>
          <w:szCs w:val="28"/>
          <w:lang w:val="uk-UA"/>
        </w:rPr>
        <w:t xml:space="preserve">», право господарського відання зареєстровано в Державному реєстрі речових прав на нерухоме майно </w:t>
      </w:r>
      <w:r w:rsidR="001D64D6" w:rsidRPr="001D64D6">
        <w:rPr>
          <w:color w:val="000000" w:themeColor="text1"/>
          <w:sz w:val="28"/>
          <w:szCs w:val="28"/>
          <w:lang w:val="uk-UA"/>
        </w:rPr>
        <w:t>27</w:t>
      </w:r>
      <w:r w:rsidR="00620F27" w:rsidRPr="001D64D6">
        <w:rPr>
          <w:color w:val="000000" w:themeColor="text1"/>
          <w:sz w:val="28"/>
          <w:szCs w:val="28"/>
          <w:lang w:val="uk-UA"/>
        </w:rPr>
        <w:t xml:space="preserve"> </w:t>
      </w:r>
      <w:r w:rsidR="001D64D6" w:rsidRPr="001D64D6">
        <w:rPr>
          <w:color w:val="000000" w:themeColor="text1"/>
          <w:sz w:val="28"/>
          <w:szCs w:val="28"/>
          <w:lang w:val="uk-UA"/>
        </w:rPr>
        <w:t>червня</w:t>
      </w:r>
      <w:r w:rsidR="00620F27" w:rsidRPr="001D64D6">
        <w:rPr>
          <w:color w:val="000000" w:themeColor="text1"/>
          <w:sz w:val="28"/>
          <w:szCs w:val="28"/>
          <w:lang w:val="uk-UA"/>
        </w:rPr>
        <w:t xml:space="preserve"> 2025 року, номер запису про інше речове право </w:t>
      </w:r>
      <w:r w:rsidR="001D64D6" w:rsidRPr="006519BB">
        <w:rPr>
          <w:sz w:val="28"/>
          <w:szCs w:val="28"/>
          <w:lang w:val="uk-UA"/>
        </w:rPr>
        <w:t>60590414</w:t>
      </w:r>
      <w:r w:rsidR="001D64D6" w:rsidRPr="001D64D6">
        <w:rPr>
          <w:sz w:val="28"/>
          <w:szCs w:val="28"/>
          <w:lang w:val="uk-UA"/>
        </w:rPr>
        <w:t xml:space="preserve"> </w:t>
      </w:r>
      <w:r w:rsidR="00620F27" w:rsidRPr="001D64D6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призначення,</w:t>
      </w:r>
      <w:r w:rsidR="00F86F74" w:rsidRPr="001D64D6">
        <w:rPr>
          <w:sz w:val="28"/>
          <w:szCs w:val="28"/>
          <w:lang w:val="uk-UA"/>
        </w:rPr>
        <w:t xml:space="preserve"> </w:t>
      </w:r>
      <w:r w:rsidR="00F86F74" w:rsidRPr="001D64D6">
        <w:rPr>
          <w:color w:val="000000" w:themeColor="text1"/>
          <w:sz w:val="28"/>
          <w:szCs w:val="28"/>
          <w:lang w:val="uk-UA"/>
        </w:rPr>
        <w:t xml:space="preserve">заява ДЦ від 14 липня 2025 </w:t>
      </w:r>
      <w:r w:rsidR="002561B3" w:rsidRPr="001D64D6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1D64D6">
        <w:rPr>
          <w:color w:val="000000" w:themeColor="text1"/>
          <w:sz w:val="28"/>
          <w:szCs w:val="28"/>
          <w:lang w:val="uk-UA"/>
        </w:rPr>
        <w:t>№ 80116-009848497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504844185</w:t>
      </w:r>
      <w:r w:rsidR="001D64D6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85A6D99" w14:textId="77777777" w:rsidR="001D64D6" w:rsidRPr="00DE4A20" w:rsidRDefault="001D64D6" w:rsidP="001D64D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D5061"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102B2947" w14:textId="77777777" w:rsidR="001D64D6" w:rsidRDefault="001D64D6" w:rsidP="001D64D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62DB4017" w14:textId="77777777" w:rsidR="001D64D6" w:rsidRDefault="001D64D6" w:rsidP="001D64D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                  України «Про державну реєстрацію речових прав на нерухоме майно та їх обтяжень».</w:t>
      </w:r>
    </w:p>
    <w:p w14:paraId="10368E25" w14:textId="77777777" w:rsidR="001D64D6" w:rsidRDefault="001D64D6" w:rsidP="001D64D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17F7E87A" w14:textId="77777777" w:rsidR="001D64D6" w:rsidRDefault="001D64D6" w:rsidP="001D64D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C9E4B4B" w14:textId="77777777" w:rsidR="001D64D6" w:rsidRDefault="001D64D6" w:rsidP="001D64D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FBB2DD8" w14:textId="77777777" w:rsidR="001D64D6" w:rsidRDefault="001D64D6" w:rsidP="001D64D6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ADAC11D" w14:textId="77777777" w:rsidR="001D64D6" w:rsidRDefault="001D64D6" w:rsidP="001D64D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2.7. У разі необхідності проведення реконструкції питання оформлення дозвільної та </w:t>
      </w:r>
      <w:proofErr w:type="spellStart"/>
      <w:r>
        <w:rPr>
          <w:sz w:val="28"/>
          <w:szCs w:val="28"/>
          <w:lang w:val="uk-UA"/>
        </w:rPr>
        <w:t>проєктно</w:t>
      </w:r>
      <w:proofErr w:type="spellEnd"/>
      <w:r>
        <w:rPr>
          <w:sz w:val="28"/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452F42F0" w14:textId="77777777" w:rsidR="001D64D6" w:rsidRDefault="001D64D6" w:rsidP="001D64D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127BD04" w14:textId="77777777" w:rsidR="001D64D6" w:rsidRDefault="001D64D6" w:rsidP="001D64D6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E06594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Pr="00E06594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14:paraId="2C8B1566" w14:textId="77777777" w:rsidR="001D64D6" w:rsidRDefault="001D64D6" w:rsidP="001D64D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30B9C5D3" w14:textId="6EC0C6D0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49814D1" w14:textId="77777777" w:rsidR="001D64D6" w:rsidRDefault="001D64D6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519B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519B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519B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56581BD" w:rsidR="00E75718" w:rsidRDefault="006519BB" w:rsidP="006519BB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p w14:paraId="57C034BD" w14:textId="77777777" w:rsidR="006519BB" w:rsidRDefault="006519BB" w:rsidP="006519BB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118C8B14" w14:textId="377A5220" w:rsidR="006519BB" w:rsidRDefault="006519BB" w:rsidP="006519BB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з питань </w:t>
      </w:r>
      <w:r>
        <w:rPr>
          <w:sz w:val="28"/>
          <w:szCs w:val="28"/>
          <w:lang w:val="uk-UA"/>
        </w:rPr>
        <w:t xml:space="preserve">житлово-комунального господарства </w:t>
      </w:r>
    </w:p>
    <w:p w14:paraId="18C28F1D" w14:textId="2DB3C8CC" w:rsidR="006519BB" w:rsidRDefault="006519BB" w:rsidP="006519BB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паливно-енергетичного комплексу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</w:p>
    <w:p w14:paraId="3CF48DA1" w14:textId="77777777" w:rsidR="006519BB" w:rsidRDefault="006519BB" w:rsidP="006519BB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14:paraId="0C841470" w14:textId="4C31369C" w:rsidR="006519BB" w:rsidRPr="006519BB" w:rsidRDefault="006519BB" w:rsidP="006519BB">
      <w:pPr>
        <w:tabs>
          <w:tab w:val="left" w:pos="0"/>
          <w:tab w:val="left" w:pos="1134"/>
        </w:tabs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Олександр БРОДСЬКИЙ  </w:t>
      </w:r>
    </w:p>
    <w:sectPr w:rsidR="006519BB" w:rsidRPr="006519BB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8B0C9" w14:textId="77777777" w:rsidR="0011716D" w:rsidRDefault="0011716D">
      <w:r>
        <w:separator/>
      </w:r>
    </w:p>
  </w:endnote>
  <w:endnote w:type="continuationSeparator" w:id="0">
    <w:p w14:paraId="708238E8" w14:textId="77777777" w:rsidR="0011716D" w:rsidRDefault="0011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576D7" w14:textId="77777777" w:rsidR="0011716D" w:rsidRDefault="0011716D">
      <w:r>
        <w:separator/>
      </w:r>
    </w:p>
  </w:footnote>
  <w:footnote w:type="continuationSeparator" w:id="0">
    <w:p w14:paraId="1A086F50" w14:textId="77777777" w:rsidR="0011716D" w:rsidRDefault="00117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0328737">
    <w:abstractNumId w:val="10"/>
  </w:num>
  <w:num w:numId="2" w16cid:durableId="2106075788">
    <w:abstractNumId w:val="6"/>
  </w:num>
  <w:num w:numId="3" w16cid:durableId="488064290">
    <w:abstractNumId w:val="9"/>
  </w:num>
  <w:num w:numId="4" w16cid:durableId="2078818267">
    <w:abstractNumId w:val="0"/>
  </w:num>
  <w:num w:numId="5" w16cid:durableId="2045014314">
    <w:abstractNumId w:val="8"/>
  </w:num>
  <w:num w:numId="6" w16cid:durableId="1889951711">
    <w:abstractNumId w:val="4"/>
  </w:num>
  <w:num w:numId="7" w16cid:durableId="631130031">
    <w:abstractNumId w:val="5"/>
  </w:num>
  <w:num w:numId="8" w16cid:durableId="1439520565">
    <w:abstractNumId w:val="7"/>
  </w:num>
  <w:num w:numId="9" w16cid:durableId="1389917490">
    <w:abstractNumId w:val="2"/>
  </w:num>
  <w:num w:numId="10" w16cid:durableId="1992516383">
    <w:abstractNumId w:val="1"/>
  </w:num>
  <w:num w:numId="11" w16cid:durableId="6919608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47081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16D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D64D6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4FDD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0F27"/>
    <w:rsid w:val="00626F8D"/>
    <w:rsid w:val="00630E6A"/>
    <w:rsid w:val="00631949"/>
    <w:rsid w:val="00634124"/>
    <w:rsid w:val="006519BB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495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863</Words>
  <Characters>4922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5774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57</cp:revision>
  <cp:lastPrinted>2025-07-22T12:41:00Z</cp:lastPrinted>
  <dcterms:created xsi:type="dcterms:W3CDTF">2020-03-29T20:42:00Z</dcterms:created>
  <dcterms:modified xsi:type="dcterms:W3CDTF">2025-09-10T12:34:00Z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