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72A87" w14:textId="7FAAA4AB"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4707C2" w:rsidRDefault="007B72F8" w:rsidP="005156AF">
                            <w:pPr>
                              <w:pStyle w:val="a4"/>
                              <w:shd w:val="clear" w:color="auto" w:fill="auto"/>
                              <w:jc w:val="center"/>
                              <w:rPr>
                                <w:b/>
                                <w:sz w:val="24"/>
                                <w:szCs w:val="24"/>
                              </w:rPr>
                            </w:pPr>
                            <w:r w:rsidRPr="004707C2">
                              <w:rPr>
                                <w:b/>
                                <w:sz w:val="24"/>
                                <w:szCs w:val="24"/>
                              </w:rPr>
                              <w:t xml:space="preserve">№ </w:t>
                            </w:r>
                            <w:r w:rsidR="002C5AE9" w:rsidRPr="004707C2">
                              <w:rPr>
                                <w:b/>
                                <w:sz w:val="24"/>
                                <w:szCs w:val="24"/>
                              </w:rPr>
                              <w:t>505005486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4707C2" w:rsidRDefault="007B72F8" w:rsidP="005156AF">
                      <w:pPr>
                        <w:pStyle w:val="a4"/>
                        <w:shd w:val="clear" w:color="auto" w:fill="auto"/>
                        <w:jc w:val="center"/>
                        <w:rPr>
                          <w:b/>
                          <w:sz w:val="24"/>
                          <w:szCs w:val="24"/>
                        </w:rPr>
                      </w:pPr>
                      <w:r w:rsidRPr="004707C2">
                        <w:rPr>
                          <w:b/>
                          <w:sz w:val="24"/>
                          <w:szCs w:val="24"/>
                        </w:rPr>
                        <w:t xml:space="preserve">№ </w:t>
                      </w:r>
                      <w:r w:rsidR="002C5AE9" w:rsidRPr="004707C2">
                        <w:rPr>
                          <w:b/>
                          <w:sz w:val="24"/>
                          <w:szCs w:val="24"/>
                        </w:rPr>
                        <w:t>505005486</w:t>
                      </w:r>
                    </w:p>
                  </w:txbxContent>
                </v:textbox>
                <w10:wrap type="square" anchorx="page"/>
              </v:shape>
            </w:pict>
          </mc:Fallback>
        </mc:AlternateContent>
      </w:r>
      <w:r w:rsidR="007B72F8" w:rsidRPr="00037B84">
        <w:rPr>
          <w:b/>
          <w:bCs/>
          <w:sz w:val="36"/>
          <w:szCs w:val="36"/>
        </w:rPr>
        <w:t>ПОЯСНЮВАЛЬНА ЗАПИСКА</w:t>
      </w:r>
    </w:p>
    <w:p w14:paraId="665764F7" w14:textId="2117CA1A" w:rsidR="008A338E" w:rsidRPr="00553E8C" w:rsidRDefault="002C5AE9" w:rsidP="00037B84">
      <w:pPr>
        <w:pStyle w:val="1"/>
        <w:shd w:val="clear" w:color="auto" w:fill="auto"/>
        <w:jc w:val="center"/>
        <w:rPr>
          <w:sz w:val="24"/>
          <w:szCs w:val="24"/>
        </w:rPr>
      </w:pPr>
      <w:r>
        <w:rPr>
          <w:noProof/>
          <w:lang w:bidi="ar-SA"/>
        </w:rPr>
        <w:drawing>
          <wp:anchor distT="0" distB="0" distL="114300" distR="114300" simplePos="0" relativeHeight="251659776" behindDoc="1" locked="0" layoutInCell="1" allowOverlap="1" wp14:anchorId="27367C97" wp14:editId="65B5C7D5">
            <wp:simplePos x="0" y="0"/>
            <wp:positionH relativeFrom="column">
              <wp:posOffset>4861560</wp:posOffset>
            </wp:positionH>
            <wp:positionV relativeFrom="paragraph">
              <wp:posOffset>71120</wp:posOffset>
            </wp:positionV>
            <wp:extent cx="857250" cy="771525"/>
            <wp:effectExtent l="0" t="0" r="0" b="9525"/>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7250" cy="771525"/>
                    </a:xfrm>
                    <a:prstGeom prst="rect">
                      <a:avLst/>
                    </a:prstGeom>
                  </pic:spPr>
                </pic:pic>
              </a:graphicData>
            </a:graphic>
            <wp14:sizeRelH relativeFrom="margin">
              <wp14:pctWidth>0</wp14:pctWidth>
            </wp14:sizeRelH>
            <wp14:sizeRelV relativeFrom="margin">
              <wp14:pctHeight>0</wp14:pctHeight>
            </wp14:sizeRelV>
          </wp:anchor>
        </w:drawing>
      </w:r>
    </w:p>
    <w:p w14:paraId="2BE9BAA5" w14:textId="3CCDC9C0" w:rsidR="004707C2" w:rsidRDefault="004707C2" w:rsidP="004707C2">
      <w:pPr>
        <w:pStyle w:val="a4"/>
        <w:shd w:val="clear" w:color="auto" w:fill="auto"/>
        <w:spacing w:line="266" w:lineRule="auto"/>
        <w:ind w:right="2455"/>
        <w:jc w:val="center"/>
        <w:rPr>
          <w:rFonts w:eastAsia="Georgia"/>
          <w:b/>
          <w:i/>
          <w:iCs/>
          <w:sz w:val="24"/>
          <w:szCs w:val="24"/>
        </w:rPr>
      </w:pPr>
      <w:r w:rsidRPr="00D33BC2">
        <w:rPr>
          <w:rFonts w:eastAsia="Georgia"/>
          <w:b/>
          <w:i/>
          <w:iCs/>
          <w:sz w:val="24"/>
          <w:szCs w:val="24"/>
        </w:rPr>
        <w:t xml:space="preserve">Про </w:t>
      </w:r>
      <w:r>
        <w:rPr>
          <w:rFonts w:eastAsia="Georgia"/>
          <w:b/>
          <w:i/>
          <w:iCs/>
          <w:sz w:val="24"/>
          <w:szCs w:val="24"/>
        </w:rPr>
        <w:t>укладення на новий строк з Т</w:t>
      </w:r>
      <w:r w:rsidRPr="00FD0C88">
        <w:rPr>
          <w:rFonts w:eastAsia="Georgia"/>
          <w:b/>
          <w:i/>
          <w:iCs/>
          <w:sz w:val="24"/>
          <w:szCs w:val="24"/>
        </w:rPr>
        <w:t>овариств</w:t>
      </w:r>
      <w:r>
        <w:rPr>
          <w:rFonts w:eastAsia="Georgia"/>
          <w:b/>
          <w:i/>
          <w:iCs/>
          <w:sz w:val="24"/>
          <w:szCs w:val="24"/>
        </w:rPr>
        <w:t>ом</w:t>
      </w:r>
      <w:r w:rsidRPr="00FD0C88">
        <w:rPr>
          <w:rFonts w:eastAsia="Georgia"/>
          <w:b/>
          <w:i/>
          <w:iCs/>
          <w:sz w:val="24"/>
          <w:szCs w:val="24"/>
        </w:rPr>
        <w:t xml:space="preserve"> з обмеженою відповідальністю «ПРОМЛЕНД ІНВЕСТ»</w:t>
      </w:r>
      <w:r w:rsidRPr="00D33BC2">
        <w:rPr>
          <w:rFonts w:eastAsia="Georgia"/>
          <w:b/>
          <w:i/>
          <w:iCs/>
          <w:sz w:val="24"/>
          <w:szCs w:val="24"/>
        </w:rPr>
        <w:t xml:space="preserve"> договору оренди земельної ділянки</w:t>
      </w:r>
      <w:r>
        <w:rPr>
          <w:rFonts w:eastAsia="Georgia"/>
          <w:b/>
          <w:i/>
          <w:iCs/>
          <w:sz w:val="24"/>
          <w:szCs w:val="24"/>
        </w:rPr>
        <w:t>,</w:t>
      </w:r>
      <w:r w:rsidRPr="00D33BC2">
        <w:rPr>
          <w:rFonts w:eastAsia="Georgia"/>
          <w:b/>
          <w:i/>
          <w:iCs/>
          <w:sz w:val="24"/>
          <w:szCs w:val="24"/>
        </w:rPr>
        <w:t xml:space="preserve"> </w:t>
      </w:r>
      <w:r>
        <w:rPr>
          <w:rFonts w:eastAsia="Georgia"/>
          <w:b/>
          <w:i/>
          <w:iCs/>
          <w:sz w:val="24"/>
          <w:szCs w:val="24"/>
        </w:rPr>
        <w:t>зареєстрованого</w:t>
      </w:r>
      <w:r w:rsidRPr="00D33BC2">
        <w:rPr>
          <w:rFonts w:eastAsia="Georgia"/>
          <w:b/>
          <w:i/>
          <w:iCs/>
          <w:sz w:val="24"/>
          <w:szCs w:val="24"/>
        </w:rPr>
        <w:t xml:space="preserve"> </w:t>
      </w:r>
      <w:r w:rsidRPr="008300FC">
        <w:rPr>
          <w:rFonts w:eastAsia="Georgia"/>
          <w:b/>
          <w:i/>
          <w:iCs/>
          <w:sz w:val="24"/>
          <w:szCs w:val="24"/>
        </w:rPr>
        <w:t>21</w:t>
      </w:r>
      <w:r>
        <w:rPr>
          <w:rFonts w:eastAsia="Georgia"/>
          <w:b/>
          <w:i/>
          <w:iCs/>
          <w:sz w:val="24"/>
          <w:szCs w:val="24"/>
        </w:rPr>
        <w:t xml:space="preserve"> серпня </w:t>
      </w:r>
      <w:r w:rsidRPr="008300FC">
        <w:rPr>
          <w:rFonts w:eastAsia="Georgia"/>
          <w:b/>
          <w:i/>
          <w:iCs/>
          <w:sz w:val="24"/>
          <w:szCs w:val="24"/>
        </w:rPr>
        <w:t>2018</w:t>
      </w:r>
      <w:r w:rsidRPr="00D33BC2">
        <w:rPr>
          <w:rFonts w:eastAsia="Georgia"/>
          <w:b/>
          <w:i/>
          <w:iCs/>
          <w:sz w:val="24"/>
          <w:szCs w:val="24"/>
        </w:rPr>
        <w:t xml:space="preserve"> </w:t>
      </w:r>
      <w:r>
        <w:rPr>
          <w:rFonts w:eastAsia="Georgia"/>
          <w:b/>
          <w:i/>
          <w:iCs/>
          <w:sz w:val="24"/>
          <w:szCs w:val="24"/>
        </w:rPr>
        <w:t xml:space="preserve">року за </w:t>
      </w:r>
      <w:r w:rsidRPr="00D33BC2">
        <w:rPr>
          <w:rFonts w:eastAsia="Georgia"/>
          <w:b/>
          <w:i/>
          <w:iCs/>
          <w:sz w:val="24"/>
          <w:szCs w:val="24"/>
        </w:rPr>
        <w:t xml:space="preserve">№ </w:t>
      </w:r>
      <w:r w:rsidRPr="008300FC">
        <w:rPr>
          <w:rFonts w:eastAsia="Georgia"/>
          <w:b/>
          <w:i/>
          <w:iCs/>
          <w:sz w:val="24"/>
          <w:szCs w:val="24"/>
        </w:rPr>
        <w:t>331</w:t>
      </w:r>
      <w:r>
        <w:rPr>
          <w:rFonts w:eastAsia="Georgia"/>
          <w:b/>
          <w:i/>
          <w:iCs/>
          <w:sz w:val="24"/>
          <w:szCs w:val="24"/>
        </w:rPr>
        <w:t xml:space="preserve">5 </w:t>
      </w:r>
      <w:r w:rsidRPr="008300FC">
        <w:rPr>
          <w:rFonts w:eastAsia="Georgia"/>
          <w:b/>
          <w:i/>
          <w:iCs/>
          <w:sz w:val="24"/>
          <w:szCs w:val="24"/>
        </w:rPr>
        <w:t>(зі змінами)</w:t>
      </w:r>
      <w:r>
        <w:rPr>
          <w:rFonts w:eastAsia="Georgia"/>
          <w:b/>
          <w:i/>
          <w:iCs/>
          <w:sz w:val="24"/>
          <w:szCs w:val="24"/>
        </w:rPr>
        <w:t>, для будівництва, обслуговування та експлуатації житлово-офісного комплексу з об</w:t>
      </w:r>
      <w:r w:rsidRPr="00FD0C88">
        <w:rPr>
          <w:rFonts w:eastAsia="Georgia"/>
          <w:b/>
          <w:i/>
          <w:iCs/>
          <w:sz w:val="24"/>
          <w:szCs w:val="24"/>
        </w:rPr>
        <w:t>’</w:t>
      </w:r>
      <w:r>
        <w:rPr>
          <w:rFonts w:eastAsia="Georgia"/>
          <w:b/>
          <w:i/>
          <w:iCs/>
          <w:sz w:val="24"/>
          <w:szCs w:val="24"/>
        </w:rPr>
        <w:t xml:space="preserve">єктами торговельного та соціально-побутового призначення на </w:t>
      </w:r>
      <w:proofErr w:type="spellStart"/>
      <w:r>
        <w:rPr>
          <w:rFonts w:eastAsia="Georgia"/>
          <w:b/>
          <w:i/>
          <w:iCs/>
          <w:sz w:val="24"/>
          <w:szCs w:val="24"/>
        </w:rPr>
        <w:t>просп</w:t>
      </w:r>
      <w:proofErr w:type="spellEnd"/>
      <w:r>
        <w:rPr>
          <w:rFonts w:eastAsia="Georgia"/>
          <w:b/>
          <w:i/>
          <w:iCs/>
          <w:sz w:val="24"/>
          <w:szCs w:val="24"/>
        </w:rPr>
        <w:t>. Відрадному, 93/2</w:t>
      </w:r>
      <w:r>
        <w:rPr>
          <w:rFonts w:eastAsia="Georgia"/>
          <w:b/>
          <w:i/>
          <w:iCs/>
          <w:sz w:val="24"/>
          <w:szCs w:val="24"/>
        </w:rPr>
        <w:br/>
        <w:t>у Солом</w:t>
      </w:r>
      <w:r w:rsidRPr="00806B0B">
        <w:rPr>
          <w:rFonts w:eastAsia="Georgia"/>
          <w:b/>
          <w:i/>
          <w:iCs/>
          <w:sz w:val="24"/>
          <w:szCs w:val="24"/>
        </w:rPr>
        <w:t>’</w:t>
      </w:r>
      <w:r>
        <w:rPr>
          <w:rFonts w:eastAsia="Georgia"/>
          <w:b/>
          <w:i/>
          <w:iCs/>
          <w:sz w:val="24"/>
          <w:szCs w:val="24"/>
        </w:rPr>
        <w:t>янському районі м. Києва</w:t>
      </w:r>
    </w:p>
    <w:p w14:paraId="40AA1BF7" w14:textId="77777777" w:rsidR="004707C2" w:rsidRPr="00FD0C88" w:rsidRDefault="004707C2" w:rsidP="004707C2">
      <w:pPr>
        <w:pStyle w:val="a4"/>
        <w:shd w:val="clear" w:color="auto" w:fill="auto"/>
        <w:spacing w:after="140" w:line="266" w:lineRule="auto"/>
        <w:ind w:right="2456"/>
        <w:jc w:val="center"/>
        <w:rPr>
          <w:rFonts w:eastAsia="Georgia"/>
          <w:b/>
          <w:i/>
          <w:iCs/>
          <w:sz w:val="24"/>
          <w:szCs w:val="24"/>
        </w:rPr>
      </w:pPr>
    </w:p>
    <w:p w14:paraId="58FFAC45" w14:textId="77777777" w:rsidR="004707C2" w:rsidRPr="0090349D" w:rsidRDefault="004707C2" w:rsidP="004707C2">
      <w:pPr>
        <w:pStyle w:val="a7"/>
        <w:numPr>
          <w:ilvl w:val="0"/>
          <w:numId w:val="1"/>
        </w:numPr>
        <w:shd w:val="clear" w:color="auto" w:fill="auto"/>
        <w:rPr>
          <w:sz w:val="24"/>
          <w:szCs w:val="24"/>
        </w:rPr>
      </w:pPr>
      <w:r w:rsidRPr="0090349D">
        <w:rPr>
          <w:sz w:val="24"/>
          <w:szCs w:val="24"/>
        </w:rPr>
        <w:t>Юридична особа:</w:t>
      </w:r>
    </w:p>
    <w:tbl>
      <w:tblPr>
        <w:tblStyle w:val="a8"/>
        <w:tblW w:w="9639" w:type="dxa"/>
        <w:tblInd w:w="-5" w:type="dxa"/>
        <w:tblLook w:val="04A0" w:firstRow="1" w:lastRow="0" w:firstColumn="1" w:lastColumn="0" w:noHBand="0" w:noVBand="1"/>
      </w:tblPr>
      <w:tblGrid>
        <w:gridCol w:w="2562"/>
        <w:gridCol w:w="7077"/>
      </w:tblGrid>
      <w:tr w:rsidR="004707C2" w:rsidRPr="00037B84" w14:paraId="592269A4" w14:textId="77777777" w:rsidTr="00751A94">
        <w:trPr>
          <w:cantSplit/>
          <w:trHeight w:val="283"/>
        </w:trPr>
        <w:tc>
          <w:tcPr>
            <w:tcW w:w="2562" w:type="dxa"/>
          </w:tcPr>
          <w:p w14:paraId="6380AF3A" w14:textId="77777777" w:rsidR="004707C2" w:rsidRPr="00E81300" w:rsidRDefault="004707C2" w:rsidP="00751A94">
            <w:pPr>
              <w:pStyle w:val="a7"/>
              <w:shd w:val="clear" w:color="auto" w:fill="auto"/>
              <w:rPr>
                <w:b w:val="0"/>
                <w:i/>
                <w:sz w:val="24"/>
                <w:szCs w:val="24"/>
              </w:rPr>
            </w:pPr>
            <w:r w:rsidRPr="00E81300">
              <w:rPr>
                <w:b w:val="0"/>
                <w:i/>
                <w:sz w:val="24"/>
                <w:szCs w:val="24"/>
              </w:rPr>
              <w:t>Назва</w:t>
            </w:r>
            <w:r w:rsidRPr="00E81300">
              <w:rPr>
                <w:b w:val="0"/>
                <w:i/>
                <w:sz w:val="24"/>
                <w:szCs w:val="24"/>
              </w:rPr>
              <w:tab/>
            </w:r>
          </w:p>
        </w:tc>
        <w:tc>
          <w:tcPr>
            <w:tcW w:w="7077" w:type="dxa"/>
          </w:tcPr>
          <w:p w14:paraId="5ACF2DF1" w14:textId="45D45368" w:rsidR="004707C2" w:rsidRPr="00037B84" w:rsidRDefault="004707C2" w:rsidP="00751A94">
            <w:pPr>
              <w:pStyle w:val="a7"/>
              <w:shd w:val="clear" w:color="auto" w:fill="auto"/>
              <w:jc w:val="both"/>
              <w:rPr>
                <w:i/>
                <w:sz w:val="24"/>
                <w:szCs w:val="24"/>
              </w:rPr>
            </w:pPr>
            <w:r w:rsidRPr="00E14097">
              <w:rPr>
                <w:i/>
                <w:sz w:val="24"/>
                <w:szCs w:val="24"/>
              </w:rPr>
              <w:t>Т</w:t>
            </w:r>
            <w:r w:rsidR="00D024A8" w:rsidRPr="00E14097">
              <w:rPr>
                <w:i/>
                <w:sz w:val="24"/>
                <w:szCs w:val="24"/>
              </w:rPr>
              <w:t>овариство</w:t>
            </w:r>
            <w:r w:rsidRPr="00E14097">
              <w:rPr>
                <w:i/>
                <w:sz w:val="24"/>
                <w:szCs w:val="24"/>
              </w:rPr>
              <w:t xml:space="preserve"> </w:t>
            </w:r>
            <w:r w:rsidR="00D024A8" w:rsidRPr="00E14097">
              <w:rPr>
                <w:i/>
                <w:sz w:val="24"/>
                <w:szCs w:val="24"/>
              </w:rPr>
              <w:t xml:space="preserve">з обмеженою відповідальністю </w:t>
            </w:r>
            <w:r w:rsidRPr="00E14097">
              <w:rPr>
                <w:i/>
                <w:sz w:val="24"/>
                <w:szCs w:val="24"/>
              </w:rPr>
              <w:t>«ПРОМЛЕНД ІНВЕСТ»</w:t>
            </w:r>
            <w:r w:rsidRPr="00D37C9D">
              <w:rPr>
                <w:i/>
                <w:sz w:val="24"/>
                <w:szCs w:val="24"/>
              </w:rPr>
              <w:t xml:space="preserve"> </w:t>
            </w:r>
            <w:r w:rsidRPr="001D4FCD">
              <w:rPr>
                <w:i/>
                <w:sz w:val="24"/>
                <w:szCs w:val="24"/>
              </w:rPr>
              <w:t>(</w:t>
            </w:r>
            <w:r w:rsidRPr="00FD0C88">
              <w:rPr>
                <w:i/>
                <w:sz w:val="24"/>
                <w:szCs w:val="24"/>
              </w:rPr>
              <w:t xml:space="preserve">ЄДРПОУ </w:t>
            </w:r>
            <w:r w:rsidRPr="008300FC">
              <w:rPr>
                <w:i/>
                <w:sz w:val="24"/>
                <w:szCs w:val="19"/>
                <w:lang w:bidi="ar-SA"/>
              </w:rPr>
              <w:t>39602493</w:t>
            </w:r>
            <w:r w:rsidRPr="001D4FCD">
              <w:rPr>
                <w:i/>
                <w:sz w:val="24"/>
                <w:szCs w:val="24"/>
              </w:rPr>
              <w:t>)</w:t>
            </w:r>
            <w:r>
              <w:rPr>
                <w:i/>
                <w:sz w:val="24"/>
                <w:szCs w:val="24"/>
              </w:rPr>
              <w:t xml:space="preserve"> </w:t>
            </w:r>
          </w:p>
        </w:tc>
      </w:tr>
      <w:tr w:rsidR="004707C2" w:rsidRPr="00037B84" w14:paraId="76AB2FF1" w14:textId="77777777" w:rsidTr="00751A94">
        <w:trPr>
          <w:cantSplit/>
          <w:trHeight w:val="943"/>
        </w:trPr>
        <w:tc>
          <w:tcPr>
            <w:tcW w:w="2562" w:type="dxa"/>
          </w:tcPr>
          <w:p w14:paraId="183B926B" w14:textId="77777777" w:rsidR="004707C2" w:rsidRPr="00E81300" w:rsidRDefault="004707C2" w:rsidP="00751A94">
            <w:pPr>
              <w:pStyle w:val="a7"/>
              <w:ind w:left="-105"/>
              <w:rPr>
                <w:b w:val="0"/>
                <w:i/>
                <w:sz w:val="24"/>
                <w:szCs w:val="24"/>
              </w:rPr>
            </w:pPr>
            <w:r w:rsidRPr="008300FC">
              <w:rPr>
                <w:b w:val="0"/>
                <w:i/>
                <w:sz w:val="24"/>
                <w:szCs w:val="24"/>
              </w:rPr>
              <w:t xml:space="preserve"> </w:t>
            </w:r>
            <w:r w:rsidRPr="00E81300">
              <w:rPr>
                <w:b w:val="0"/>
                <w:i/>
                <w:sz w:val="24"/>
                <w:szCs w:val="24"/>
              </w:rPr>
              <w:t>Перелік засновників</w:t>
            </w:r>
          </w:p>
          <w:p w14:paraId="406CE48B" w14:textId="77777777" w:rsidR="004707C2" w:rsidRPr="008300FC" w:rsidRDefault="004707C2" w:rsidP="00751A94">
            <w:pPr>
              <w:pStyle w:val="a7"/>
              <w:ind w:left="-105"/>
              <w:rPr>
                <w:b w:val="0"/>
                <w:i/>
                <w:sz w:val="24"/>
                <w:szCs w:val="24"/>
                <w:lang w:val="ru-RU"/>
              </w:rPr>
            </w:pPr>
            <w:r w:rsidRPr="008300FC">
              <w:rPr>
                <w:b w:val="0"/>
                <w:i/>
                <w:sz w:val="24"/>
                <w:szCs w:val="24"/>
                <w:lang w:val="ru-RU"/>
              </w:rPr>
              <w:t xml:space="preserve"> </w:t>
            </w:r>
            <w:r w:rsidRPr="00E81300">
              <w:rPr>
                <w:b w:val="0"/>
                <w:i/>
                <w:sz w:val="24"/>
                <w:szCs w:val="24"/>
              </w:rPr>
              <w:t xml:space="preserve">(учасників) юридичної </w:t>
            </w:r>
            <w:r w:rsidRPr="008300FC">
              <w:rPr>
                <w:b w:val="0"/>
                <w:i/>
                <w:sz w:val="24"/>
                <w:szCs w:val="24"/>
                <w:lang w:val="ru-RU"/>
              </w:rPr>
              <w:t xml:space="preserve"> </w:t>
            </w:r>
          </w:p>
          <w:p w14:paraId="2C8881E3" w14:textId="77777777" w:rsidR="004707C2" w:rsidRPr="00E32953" w:rsidRDefault="004707C2" w:rsidP="00751A94">
            <w:pPr>
              <w:pStyle w:val="a7"/>
              <w:ind w:left="-105"/>
              <w:rPr>
                <w:b w:val="0"/>
                <w:i/>
                <w:sz w:val="24"/>
                <w:szCs w:val="24"/>
              </w:rPr>
            </w:pPr>
            <w:r w:rsidRPr="008300FC">
              <w:rPr>
                <w:b w:val="0"/>
                <w:i/>
                <w:sz w:val="24"/>
                <w:szCs w:val="24"/>
                <w:lang w:val="ru-RU"/>
              </w:rPr>
              <w:t xml:space="preserve"> </w:t>
            </w:r>
            <w:r w:rsidRPr="00E81300">
              <w:rPr>
                <w:b w:val="0"/>
                <w:i/>
                <w:sz w:val="24"/>
                <w:szCs w:val="24"/>
              </w:rPr>
              <w:t>особи</w:t>
            </w:r>
            <w:r w:rsidRPr="00037B84">
              <w:rPr>
                <w:b w:val="0"/>
              </w:rPr>
              <w:t>*</w:t>
            </w:r>
          </w:p>
        </w:tc>
        <w:tc>
          <w:tcPr>
            <w:tcW w:w="7077" w:type="dxa"/>
          </w:tcPr>
          <w:p w14:paraId="0BEBAFB2" w14:textId="77777777" w:rsidR="004707C2" w:rsidRDefault="004707C2" w:rsidP="00751A94">
            <w:pPr>
              <w:pStyle w:val="a7"/>
              <w:shd w:val="clear" w:color="auto" w:fill="auto"/>
              <w:jc w:val="both"/>
              <w:rPr>
                <w:i/>
                <w:sz w:val="24"/>
                <w:szCs w:val="24"/>
              </w:rPr>
            </w:pPr>
            <w:proofErr w:type="spellStart"/>
            <w:r>
              <w:rPr>
                <w:i/>
                <w:sz w:val="24"/>
                <w:szCs w:val="24"/>
              </w:rPr>
              <w:t>Іжко</w:t>
            </w:r>
            <w:proofErr w:type="spellEnd"/>
            <w:r>
              <w:rPr>
                <w:i/>
                <w:sz w:val="24"/>
                <w:szCs w:val="24"/>
              </w:rPr>
              <w:t xml:space="preserve"> Олександр Васильович</w:t>
            </w:r>
          </w:p>
          <w:p w14:paraId="6BBFE50D" w14:textId="77777777" w:rsidR="004707C2" w:rsidRDefault="004707C2" w:rsidP="00751A94">
            <w:pPr>
              <w:pStyle w:val="a7"/>
              <w:shd w:val="clear" w:color="auto" w:fill="auto"/>
              <w:jc w:val="both"/>
              <w:rPr>
                <w:i/>
                <w:sz w:val="24"/>
                <w:szCs w:val="24"/>
              </w:rPr>
            </w:pPr>
            <w:r>
              <w:rPr>
                <w:i/>
                <w:sz w:val="24"/>
                <w:szCs w:val="24"/>
              </w:rPr>
              <w:t>Громадянство: Україна</w:t>
            </w:r>
          </w:p>
          <w:p w14:paraId="3BC31610" w14:textId="77777777" w:rsidR="004707C2" w:rsidRDefault="004707C2" w:rsidP="00751A94">
            <w:pPr>
              <w:pStyle w:val="a7"/>
              <w:shd w:val="clear" w:color="auto" w:fill="auto"/>
              <w:jc w:val="both"/>
              <w:rPr>
                <w:i/>
                <w:sz w:val="24"/>
                <w:szCs w:val="24"/>
              </w:rPr>
            </w:pPr>
            <w:r>
              <w:rPr>
                <w:i/>
                <w:sz w:val="24"/>
                <w:szCs w:val="24"/>
              </w:rPr>
              <w:t>Місцезнаходження: Україна, 02068, місто Київ, вулиця Княжий Затон.</w:t>
            </w:r>
          </w:p>
          <w:p w14:paraId="463244D8" w14:textId="77777777" w:rsidR="004707C2" w:rsidRDefault="004707C2" w:rsidP="00751A94">
            <w:pPr>
              <w:pStyle w:val="a7"/>
              <w:shd w:val="clear" w:color="auto" w:fill="auto"/>
              <w:jc w:val="both"/>
              <w:rPr>
                <w:i/>
                <w:sz w:val="24"/>
                <w:szCs w:val="24"/>
              </w:rPr>
            </w:pPr>
            <w:r>
              <w:rPr>
                <w:i/>
                <w:sz w:val="24"/>
                <w:szCs w:val="24"/>
              </w:rPr>
              <w:t>Розмір частки засновника (учасника): 1200000,00.</w:t>
            </w:r>
          </w:p>
          <w:p w14:paraId="1187F4ED" w14:textId="77777777" w:rsidR="004707C2" w:rsidRDefault="004707C2" w:rsidP="00751A94">
            <w:pPr>
              <w:pStyle w:val="a7"/>
              <w:shd w:val="clear" w:color="auto" w:fill="auto"/>
              <w:jc w:val="both"/>
              <w:rPr>
                <w:i/>
                <w:sz w:val="24"/>
                <w:szCs w:val="24"/>
              </w:rPr>
            </w:pPr>
          </w:p>
          <w:p w14:paraId="27CBF580" w14:textId="77777777" w:rsidR="004707C2" w:rsidRDefault="004707C2" w:rsidP="00751A94">
            <w:pPr>
              <w:pStyle w:val="a7"/>
              <w:shd w:val="clear" w:color="auto" w:fill="auto"/>
              <w:jc w:val="both"/>
              <w:rPr>
                <w:i/>
                <w:sz w:val="24"/>
                <w:szCs w:val="24"/>
              </w:rPr>
            </w:pPr>
            <w:r>
              <w:rPr>
                <w:i/>
                <w:sz w:val="24"/>
                <w:szCs w:val="24"/>
              </w:rPr>
              <w:t>Коваленко Зоя Петрівна</w:t>
            </w:r>
          </w:p>
          <w:p w14:paraId="5695FB54" w14:textId="77777777" w:rsidR="004707C2" w:rsidRDefault="004707C2" w:rsidP="00751A94">
            <w:pPr>
              <w:pStyle w:val="a7"/>
              <w:shd w:val="clear" w:color="auto" w:fill="auto"/>
              <w:jc w:val="both"/>
              <w:rPr>
                <w:i/>
                <w:sz w:val="24"/>
                <w:szCs w:val="24"/>
              </w:rPr>
            </w:pPr>
            <w:r>
              <w:rPr>
                <w:i/>
                <w:sz w:val="24"/>
                <w:szCs w:val="24"/>
              </w:rPr>
              <w:t>Громадянство: Україна</w:t>
            </w:r>
          </w:p>
          <w:p w14:paraId="52D79876" w14:textId="77777777" w:rsidR="004707C2" w:rsidRDefault="004707C2" w:rsidP="00751A94">
            <w:pPr>
              <w:pStyle w:val="a7"/>
              <w:shd w:val="clear" w:color="auto" w:fill="auto"/>
              <w:jc w:val="both"/>
              <w:rPr>
                <w:i/>
                <w:sz w:val="24"/>
                <w:szCs w:val="24"/>
              </w:rPr>
            </w:pPr>
            <w:r>
              <w:rPr>
                <w:i/>
                <w:sz w:val="24"/>
                <w:szCs w:val="24"/>
              </w:rPr>
              <w:t xml:space="preserve">Місцезнаходження: Україна, 85670, Донецька область, місто </w:t>
            </w:r>
            <w:proofErr w:type="spellStart"/>
            <w:r>
              <w:rPr>
                <w:i/>
                <w:sz w:val="24"/>
                <w:szCs w:val="24"/>
              </w:rPr>
              <w:t>Вугледар</w:t>
            </w:r>
            <w:proofErr w:type="spellEnd"/>
            <w:r>
              <w:rPr>
                <w:i/>
                <w:sz w:val="24"/>
                <w:szCs w:val="24"/>
              </w:rPr>
              <w:t xml:space="preserve">, вулиця 30 </w:t>
            </w:r>
            <w:proofErr w:type="spellStart"/>
            <w:r>
              <w:rPr>
                <w:i/>
                <w:sz w:val="24"/>
                <w:szCs w:val="24"/>
              </w:rPr>
              <w:t>лєтія</w:t>
            </w:r>
            <w:proofErr w:type="spellEnd"/>
            <w:r>
              <w:rPr>
                <w:i/>
                <w:sz w:val="24"/>
                <w:szCs w:val="24"/>
              </w:rPr>
              <w:t xml:space="preserve"> </w:t>
            </w:r>
            <w:proofErr w:type="spellStart"/>
            <w:r>
              <w:rPr>
                <w:i/>
                <w:sz w:val="24"/>
                <w:szCs w:val="24"/>
              </w:rPr>
              <w:t>Побєди</w:t>
            </w:r>
            <w:proofErr w:type="spellEnd"/>
            <w:r>
              <w:rPr>
                <w:i/>
                <w:sz w:val="24"/>
                <w:szCs w:val="24"/>
              </w:rPr>
              <w:t>.</w:t>
            </w:r>
          </w:p>
          <w:p w14:paraId="3400C3A1" w14:textId="77777777" w:rsidR="004707C2" w:rsidRDefault="004707C2" w:rsidP="00751A94">
            <w:pPr>
              <w:pStyle w:val="a7"/>
              <w:shd w:val="clear" w:color="auto" w:fill="auto"/>
              <w:jc w:val="both"/>
              <w:rPr>
                <w:i/>
                <w:sz w:val="24"/>
                <w:szCs w:val="24"/>
              </w:rPr>
            </w:pPr>
            <w:r>
              <w:rPr>
                <w:i/>
                <w:sz w:val="24"/>
                <w:szCs w:val="24"/>
              </w:rPr>
              <w:t>Розмір частки засновника (учасника): 480000,00.</w:t>
            </w:r>
          </w:p>
          <w:p w14:paraId="1C5DCC62" w14:textId="77777777" w:rsidR="004707C2" w:rsidRDefault="004707C2" w:rsidP="00751A94">
            <w:pPr>
              <w:pStyle w:val="a7"/>
              <w:shd w:val="clear" w:color="auto" w:fill="auto"/>
              <w:jc w:val="both"/>
              <w:rPr>
                <w:i/>
                <w:sz w:val="24"/>
                <w:szCs w:val="24"/>
              </w:rPr>
            </w:pPr>
          </w:p>
          <w:p w14:paraId="55769DB9" w14:textId="77777777" w:rsidR="004707C2" w:rsidRDefault="004707C2" w:rsidP="00751A94">
            <w:pPr>
              <w:pStyle w:val="a7"/>
              <w:shd w:val="clear" w:color="auto" w:fill="auto"/>
              <w:jc w:val="both"/>
              <w:rPr>
                <w:i/>
                <w:sz w:val="24"/>
                <w:szCs w:val="24"/>
              </w:rPr>
            </w:pPr>
            <w:r>
              <w:rPr>
                <w:i/>
                <w:sz w:val="24"/>
                <w:szCs w:val="24"/>
              </w:rPr>
              <w:t>Ільїн Геннадій Володимирович</w:t>
            </w:r>
          </w:p>
          <w:p w14:paraId="428D9F0B" w14:textId="77777777" w:rsidR="004707C2" w:rsidRDefault="004707C2" w:rsidP="00751A94">
            <w:pPr>
              <w:pStyle w:val="a7"/>
              <w:shd w:val="clear" w:color="auto" w:fill="auto"/>
              <w:jc w:val="both"/>
              <w:rPr>
                <w:i/>
                <w:sz w:val="24"/>
                <w:szCs w:val="24"/>
              </w:rPr>
            </w:pPr>
            <w:r>
              <w:rPr>
                <w:i/>
                <w:sz w:val="24"/>
                <w:szCs w:val="24"/>
              </w:rPr>
              <w:t>Громадянство: Україна</w:t>
            </w:r>
          </w:p>
          <w:p w14:paraId="4E1B44DC" w14:textId="77777777" w:rsidR="004707C2" w:rsidRDefault="004707C2" w:rsidP="00751A94">
            <w:pPr>
              <w:pStyle w:val="a7"/>
              <w:shd w:val="clear" w:color="auto" w:fill="auto"/>
              <w:jc w:val="both"/>
              <w:rPr>
                <w:i/>
                <w:sz w:val="24"/>
                <w:szCs w:val="24"/>
              </w:rPr>
            </w:pPr>
            <w:r>
              <w:rPr>
                <w:i/>
                <w:sz w:val="24"/>
                <w:szCs w:val="24"/>
              </w:rPr>
              <w:t>Місцезнаходження: Україна, 03150, місто Київ, вулиця Ділова.</w:t>
            </w:r>
          </w:p>
          <w:p w14:paraId="072D79ED" w14:textId="77777777" w:rsidR="004707C2" w:rsidRPr="00D37C9D" w:rsidRDefault="004707C2" w:rsidP="00751A94">
            <w:pPr>
              <w:pStyle w:val="a7"/>
              <w:shd w:val="clear" w:color="auto" w:fill="auto"/>
              <w:jc w:val="both"/>
              <w:rPr>
                <w:i/>
                <w:sz w:val="24"/>
                <w:szCs w:val="24"/>
              </w:rPr>
            </w:pPr>
            <w:r>
              <w:rPr>
                <w:i/>
                <w:sz w:val="24"/>
                <w:szCs w:val="24"/>
              </w:rPr>
              <w:t>Розмір частки засновника (учасника): 10320000,00.</w:t>
            </w:r>
          </w:p>
        </w:tc>
      </w:tr>
      <w:tr w:rsidR="004707C2" w:rsidRPr="00037B84" w14:paraId="0CD1F9EF" w14:textId="77777777" w:rsidTr="00751A94">
        <w:trPr>
          <w:cantSplit/>
          <w:trHeight w:val="1450"/>
        </w:trPr>
        <w:tc>
          <w:tcPr>
            <w:tcW w:w="2562" w:type="dxa"/>
          </w:tcPr>
          <w:p w14:paraId="205B2F42" w14:textId="77777777" w:rsidR="004707C2" w:rsidRDefault="004707C2" w:rsidP="00751A94">
            <w:pPr>
              <w:pStyle w:val="a7"/>
              <w:ind w:left="-105"/>
              <w:rPr>
                <w:b w:val="0"/>
                <w:i/>
                <w:sz w:val="24"/>
                <w:szCs w:val="24"/>
                <w:lang w:val="en-US"/>
              </w:rPr>
            </w:pPr>
            <w:r w:rsidRPr="00FD0C88">
              <w:rPr>
                <w:b w:val="0"/>
                <w:i/>
                <w:sz w:val="24"/>
                <w:szCs w:val="24"/>
              </w:rPr>
              <w:t xml:space="preserve"> </w:t>
            </w:r>
            <w:r w:rsidRPr="00E81300">
              <w:rPr>
                <w:b w:val="0"/>
                <w:i/>
                <w:sz w:val="24"/>
                <w:szCs w:val="24"/>
              </w:rPr>
              <w:t xml:space="preserve">Кінцевий </w:t>
            </w:r>
            <w:r>
              <w:rPr>
                <w:b w:val="0"/>
                <w:i/>
                <w:sz w:val="24"/>
                <w:szCs w:val="24"/>
                <w:lang w:val="en-US"/>
              </w:rPr>
              <w:t xml:space="preserve"> </w:t>
            </w:r>
          </w:p>
          <w:p w14:paraId="6530B072" w14:textId="77777777" w:rsidR="004707C2" w:rsidRDefault="004707C2" w:rsidP="00751A94">
            <w:pPr>
              <w:pStyle w:val="a7"/>
              <w:ind w:left="-105"/>
              <w:rPr>
                <w:b w:val="0"/>
                <w:i/>
                <w:sz w:val="24"/>
                <w:szCs w:val="24"/>
                <w:lang w:val="en-US"/>
              </w:rPr>
            </w:pPr>
            <w:r>
              <w:rPr>
                <w:b w:val="0"/>
                <w:i/>
                <w:sz w:val="24"/>
                <w:szCs w:val="24"/>
                <w:lang w:val="en-US"/>
              </w:rPr>
              <w:t xml:space="preserve"> </w:t>
            </w:r>
            <w:proofErr w:type="spellStart"/>
            <w:r w:rsidRPr="00E81300">
              <w:rPr>
                <w:b w:val="0"/>
                <w:i/>
                <w:sz w:val="24"/>
                <w:szCs w:val="24"/>
              </w:rPr>
              <w:t>бенефіціарний</w:t>
            </w:r>
            <w:proofErr w:type="spellEnd"/>
            <w:r w:rsidRPr="00E81300">
              <w:rPr>
                <w:b w:val="0"/>
                <w:i/>
                <w:sz w:val="24"/>
                <w:szCs w:val="24"/>
              </w:rPr>
              <w:t xml:space="preserve"> власник </w:t>
            </w:r>
            <w:r>
              <w:rPr>
                <w:b w:val="0"/>
                <w:i/>
                <w:sz w:val="24"/>
                <w:szCs w:val="24"/>
                <w:lang w:val="en-US"/>
              </w:rPr>
              <w:t xml:space="preserve"> </w:t>
            </w:r>
          </w:p>
          <w:p w14:paraId="17EDEB78" w14:textId="77777777" w:rsidR="004707C2" w:rsidRPr="00E32953" w:rsidRDefault="004707C2" w:rsidP="00751A94">
            <w:pPr>
              <w:pStyle w:val="a7"/>
              <w:ind w:left="-105"/>
              <w:rPr>
                <w:b w:val="0"/>
                <w:i/>
                <w:sz w:val="24"/>
                <w:szCs w:val="24"/>
              </w:rPr>
            </w:pPr>
            <w:r>
              <w:rPr>
                <w:b w:val="0"/>
                <w:i/>
                <w:sz w:val="24"/>
                <w:szCs w:val="24"/>
                <w:lang w:val="en-US"/>
              </w:rPr>
              <w:t xml:space="preserve"> </w:t>
            </w:r>
            <w:r w:rsidRPr="00E81300">
              <w:rPr>
                <w:b w:val="0"/>
                <w:i/>
                <w:sz w:val="24"/>
                <w:szCs w:val="24"/>
              </w:rPr>
              <w:t>(контролер)</w:t>
            </w:r>
            <w:r w:rsidRPr="00037B84">
              <w:rPr>
                <w:b w:val="0"/>
              </w:rPr>
              <w:t>*</w:t>
            </w:r>
          </w:p>
        </w:tc>
        <w:tc>
          <w:tcPr>
            <w:tcW w:w="7077" w:type="dxa"/>
          </w:tcPr>
          <w:p w14:paraId="1D6F1D35" w14:textId="77777777" w:rsidR="004707C2" w:rsidRDefault="004707C2" w:rsidP="00751A94">
            <w:pPr>
              <w:pStyle w:val="a7"/>
              <w:shd w:val="clear" w:color="auto" w:fill="auto"/>
              <w:jc w:val="both"/>
              <w:rPr>
                <w:i/>
                <w:sz w:val="24"/>
                <w:szCs w:val="24"/>
              </w:rPr>
            </w:pPr>
            <w:r>
              <w:rPr>
                <w:i/>
                <w:sz w:val="24"/>
                <w:szCs w:val="24"/>
              </w:rPr>
              <w:t>Ільїн Геннадій Володимирович</w:t>
            </w:r>
          </w:p>
          <w:p w14:paraId="4AC04016" w14:textId="77777777" w:rsidR="004707C2" w:rsidRDefault="004707C2" w:rsidP="00751A94">
            <w:pPr>
              <w:pStyle w:val="a7"/>
              <w:shd w:val="clear" w:color="auto" w:fill="auto"/>
              <w:jc w:val="both"/>
              <w:rPr>
                <w:i/>
                <w:sz w:val="24"/>
                <w:szCs w:val="24"/>
              </w:rPr>
            </w:pPr>
            <w:r>
              <w:rPr>
                <w:i/>
                <w:sz w:val="24"/>
                <w:szCs w:val="24"/>
              </w:rPr>
              <w:t>Громадянство: Україна, місцезнаходження: Україна, 03150, місто Київ, вулиця Ділова.</w:t>
            </w:r>
          </w:p>
          <w:p w14:paraId="4C6770EC" w14:textId="77777777" w:rsidR="004707C2" w:rsidRDefault="004707C2" w:rsidP="00751A94">
            <w:pPr>
              <w:pStyle w:val="a7"/>
              <w:shd w:val="clear" w:color="auto" w:fill="auto"/>
              <w:jc w:val="both"/>
              <w:rPr>
                <w:i/>
                <w:sz w:val="24"/>
                <w:szCs w:val="24"/>
              </w:rPr>
            </w:pPr>
            <w:r>
              <w:rPr>
                <w:i/>
                <w:sz w:val="24"/>
                <w:szCs w:val="24"/>
              </w:rPr>
              <w:t xml:space="preserve">Тип </w:t>
            </w:r>
            <w:proofErr w:type="spellStart"/>
            <w:r>
              <w:rPr>
                <w:i/>
                <w:sz w:val="24"/>
                <w:szCs w:val="24"/>
              </w:rPr>
              <w:t>бенефіціарного</w:t>
            </w:r>
            <w:proofErr w:type="spellEnd"/>
            <w:r>
              <w:rPr>
                <w:i/>
                <w:sz w:val="24"/>
                <w:szCs w:val="24"/>
              </w:rPr>
              <w:t xml:space="preserve"> володіння: прямий вирішальний вплив.</w:t>
            </w:r>
          </w:p>
          <w:p w14:paraId="3763DAE9" w14:textId="77777777" w:rsidR="004707C2" w:rsidRPr="00FD0C88" w:rsidRDefault="004707C2" w:rsidP="00751A94">
            <w:pPr>
              <w:pStyle w:val="a7"/>
              <w:shd w:val="clear" w:color="auto" w:fill="auto"/>
              <w:jc w:val="both"/>
              <w:rPr>
                <w:i/>
                <w:sz w:val="24"/>
                <w:szCs w:val="24"/>
              </w:rPr>
            </w:pPr>
            <w:r>
              <w:rPr>
                <w:i/>
                <w:sz w:val="24"/>
                <w:szCs w:val="24"/>
              </w:rPr>
              <w:t>Відсоток частки статутного капіталу або відсоток права голосу: 86.</w:t>
            </w:r>
          </w:p>
        </w:tc>
      </w:tr>
      <w:tr w:rsidR="004707C2" w:rsidRPr="00037B84" w14:paraId="705400C6" w14:textId="77777777" w:rsidTr="00751A94">
        <w:trPr>
          <w:cantSplit/>
          <w:trHeight w:val="273"/>
        </w:trPr>
        <w:tc>
          <w:tcPr>
            <w:tcW w:w="2562" w:type="dxa"/>
          </w:tcPr>
          <w:p w14:paraId="6E6DFEC4" w14:textId="77777777" w:rsidR="004707C2" w:rsidRPr="00E81300" w:rsidRDefault="004707C2" w:rsidP="00751A94">
            <w:pPr>
              <w:pStyle w:val="a7"/>
              <w:shd w:val="clear" w:color="auto" w:fill="auto"/>
              <w:ind w:left="-105"/>
              <w:rPr>
                <w:b w:val="0"/>
                <w:i/>
                <w:sz w:val="24"/>
                <w:szCs w:val="24"/>
              </w:rPr>
            </w:pPr>
            <w:r w:rsidRPr="00FD0C88">
              <w:rPr>
                <w:b w:val="0"/>
                <w:i/>
                <w:sz w:val="24"/>
                <w:szCs w:val="24"/>
              </w:rPr>
              <w:t xml:space="preserve"> </w:t>
            </w:r>
            <w:r w:rsidRPr="00E81300">
              <w:rPr>
                <w:b w:val="0"/>
                <w:i/>
                <w:sz w:val="24"/>
                <w:szCs w:val="24"/>
              </w:rPr>
              <w:t>Клопотання</w:t>
            </w:r>
          </w:p>
        </w:tc>
        <w:tc>
          <w:tcPr>
            <w:tcW w:w="7077" w:type="dxa"/>
          </w:tcPr>
          <w:p w14:paraId="0CD3A735" w14:textId="0E620188" w:rsidR="004707C2" w:rsidRDefault="004707C2" w:rsidP="00751A94">
            <w:pPr>
              <w:pStyle w:val="a7"/>
              <w:shd w:val="clear" w:color="auto" w:fill="auto"/>
              <w:jc w:val="both"/>
              <w:rPr>
                <w:i/>
                <w:sz w:val="24"/>
                <w:szCs w:val="24"/>
              </w:rPr>
            </w:pPr>
            <w:r w:rsidRPr="00037B84">
              <w:rPr>
                <w:i/>
                <w:sz w:val="24"/>
                <w:szCs w:val="24"/>
              </w:rPr>
              <w:t>від</w:t>
            </w:r>
            <w:r w:rsidRPr="00037B84">
              <w:rPr>
                <w:b w:val="0"/>
                <w:sz w:val="24"/>
                <w:szCs w:val="24"/>
              </w:rPr>
              <w:t xml:space="preserve"> </w:t>
            </w:r>
            <w:r w:rsidRPr="00410FCE">
              <w:rPr>
                <w:i/>
                <w:color w:val="auto"/>
                <w:sz w:val="24"/>
                <w:szCs w:val="24"/>
                <w:highlight w:val="white"/>
                <w:lang w:val="en-US" w:bidi="ar-SA"/>
              </w:rPr>
              <w:t>25.09.2024</w:t>
            </w:r>
            <w:r>
              <w:rPr>
                <w:i/>
                <w:color w:val="auto"/>
                <w:sz w:val="24"/>
                <w:szCs w:val="24"/>
                <w:lang w:bidi="ar-SA"/>
              </w:rPr>
              <w:t xml:space="preserve"> </w:t>
            </w:r>
            <w:r w:rsidRPr="00D37C9D">
              <w:rPr>
                <w:i/>
                <w:sz w:val="24"/>
                <w:szCs w:val="24"/>
              </w:rPr>
              <w:t>№</w:t>
            </w:r>
            <w:r w:rsidRPr="004825B8">
              <w:rPr>
                <w:i/>
                <w:sz w:val="24"/>
                <w:szCs w:val="24"/>
              </w:rPr>
              <w:t xml:space="preserve"> </w:t>
            </w:r>
            <w:r w:rsidR="00573668">
              <w:rPr>
                <w:i/>
                <w:sz w:val="24"/>
                <w:szCs w:val="24"/>
              </w:rPr>
              <w:t>505005486</w:t>
            </w:r>
            <w:r w:rsidR="007342ED">
              <w:rPr>
                <w:i/>
                <w:sz w:val="24"/>
                <w:szCs w:val="24"/>
              </w:rPr>
              <w:t>, від 30.04.2026 № 1</w:t>
            </w:r>
          </w:p>
          <w:p w14:paraId="2EC2556D" w14:textId="77777777" w:rsidR="004707C2" w:rsidRPr="00037B84" w:rsidRDefault="004707C2" w:rsidP="00751A94">
            <w:pPr>
              <w:pStyle w:val="a7"/>
              <w:shd w:val="clear" w:color="auto" w:fill="auto"/>
              <w:jc w:val="both"/>
              <w:rPr>
                <w:b w:val="0"/>
                <w:sz w:val="24"/>
                <w:szCs w:val="24"/>
              </w:rPr>
            </w:pPr>
          </w:p>
        </w:tc>
      </w:tr>
    </w:tbl>
    <w:p w14:paraId="61AEA563" w14:textId="77777777" w:rsidR="004707C2" w:rsidRDefault="004707C2" w:rsidP="004707C2">
      <w:pPr>
        <w:spacing w:line="1" w:lineRule="exact"/>
        <w:rPr>
          <w:rFonts w:ascii="Times New Roman" w:hAnsi="Times New Roman" w:cs="Times New Roman"/>
        </w:rPr>
      </w:pPr>
    </w:p>
    <w:p w14:paraId="040BB1BE" w14:textId="77777777" w:rsidR="004707C2" w:rsidRDefault="004707C2" w:rsidP="004707C2">
      <w:pPr>
        <w:spacing w:line="1" w:lineRule="exact"/>
        <w:rPr>
          <w:rFonts w:ascii="Times New Roman" w:hAnsi="Times New Roman" w:cs="Times New Roman"/>
        </w:rPr>
      </w:pPr>
    </w:p>
    <w:p w14:paraId="4FAE7348" w14:textId="77777777" w:rsidR="004707C2" w:rsidRDefault="004707C2" w:rsidP="004707C2">
      <w:pPr>
        <w:pStyle w:val="a7"/>
        <w:shd w:val="clear" w:color="auto" w:fill="auto"/>
        <w:ind w:left="353" w:hanging="353"/>
        <w:rPr>
          <w:b w:val="0"/>
        </w:rPr>
      </w:pPr>
      <w:r w:rsidRPr="00037B84">
        <w:rPr>
          <w:b w:val="0"/>
        </w:rPr>
        <w:t>*за даними Єдиного державного реєстру юридичних осіб, фізичних осіб-підприємців та громадських формувань</w:t>
      </w:r>
    </w:p>
    <w:p w14:paraId="72895FE7" w14:textId="77777777" w:rsidR="004707C2" w:rsidRDefault="004707C2" w:rsidP="004707C2">
      <w:pPr>
        <w:pStyle w:val="a7"/>
        <w:shd w:val="clear" w:color="auto" w:fill="auto"/>
        <w:ind w:left="353" w:hanging="353"/>
        <w:rPr>
          <w:sz w:val="24"/>
          <w:szCs w:val="24"/>
        </w:rPr>
      </w:pPr>
    </w:p>
    <w:p w14:paraId="1B311D74" w14:textId="2E1A38FE" w:rsidR="004707C2" w:rsidRPr="00760DB8" w:rsidRDefault="004707C2" w:rsidP="004707C2">
      <w:pPr>
        <w:pStyle w:val="a7"/>
        <w:numPr>
          <w:ilvl w:val="0"/>
          <w:numId w:val="1"/>
        </w:numPr>
        <w:shd w:val="clear" w:color="auto" w:fill="auto"/>
        <w:rPr>
          <w:sz w:val="24"/>
          <w:szCs w:val="24"/>
        </w:rPr>
      </w:pPr>
      <w:r w:rsidRPr="00037B84">
        <w:rPr>
          <w:sz w:val="24"/>
          <w:szCs w:val="24"/>
        </w:rPr>
        <w:t>Відомості про земельну ділянку (</w:t>
      </w:r>
      <w:r>
        <w:rPr>
          <w:sz w:val="24"/>
          <w:szCs w:val="24"/>
        </w:rPr>
        <w:t xml:space="preserve">кадастровий </w:t>
      </w:r>
      <w:r w:rsidRPr="00037B84">
        <w:rPr>
          <w:sz w:val="24"/>
          <w:szCs w:val="24"/>
        </w:rPr>
        <w:t xml:space="preserve">№ </w:t>
      </w:r>
      <w:r w:rsidRPr="00E14097">
        <w:rPr>
          <w:sz w:val="24"/>
          <w:szCs w:val="24"/>
        </w:rPr>
        <w:t>8000000000:69:255:000</w:t>
      </w:r>
      <w:r w:rsidR="00157BDE">
        <w:rPr>
          <w:sz w:val="24"/>
          <w:szCs w:val="24"/>
        </w:rPr>
        <w:t>7</w:t>
      </w:r>
      <w:r w:rsidRPr="00037B84">
        <w:rPr>
          <w:sz w:val="24"/>
          <w:szCs w:val="24"/>
        </w:rPr>
        <w:t>)</w:t>
      </w:r>
      <w:r>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4707C2" w:rsidRPr="00037B84" w14:paraId="74F33954" w14:textId="77777777" w:rsidTr="00751A94">
        <w:trPr>
          <w:trHeight w:val="498"/>
        </w:trPr>
        <w:tc>
          <w:tcPr>
            <w:tcW w:w="2547" w:type="dxa"/>
            <w:shd w:val="clear" w:color="auto" w:fill="FFFFFF"/>
          </w:tcPr>
          <w:p w14:paraId="46439A6C" w14:textId="77777777" w:rsidR="004707C2" w:rsidRDefault="004707C2" w:rsidP="00751A94">
            <w:pPr>
              <w:pStyle w:val="a4"/>
              <w:shd w:val="clear" w:color="auto" w:fill="auto"/>
              <w:rPr>
                <w:i/>
                <w:sz w:val="24"/>
                <w:szCs w:val="24"/>
                <w:lang w:val="en-US"/>
              </w:rPr>
            </w:pPr>
            <w:r w:rsidRPr="00DA65A9">
              <w:rPr>
                <w:i/>
                <w:sz w:val="24"/>
                <w:szCs w:val="24"/>
              </w:rPr>
              <w:t xml:space="preserve"> </w:t>
            </w:r>
            <w:r w:rsidRPr="007478D9">
              <w:rPr>
                <w:i/>
                <w:sz w:val="24"/>
                <w:szCs w:val="24"/>
              </w:rPr>
              <w:t xml:space="preserve">Місце розташування </w:t>
            </w:r>
            <w:r>
              <w:rPr>
                <w:i/>
                <w:sz w:val="24"/>
                <w:szCs w:val="24"/>
                <w:lang w:val="en-US"/>
              </w:rPr>
              <w:t xml:space="preserve"> </w:t>
            </w:r>
          </w:p>
          <w:p w14:paraId="2A87EC50" w14:textId="77777777" w:rsidR="004707C2" w:rsidRPr="007478D9" w:rsidRDefault="004707C2" w:rsidP="00751A94">
            <w:pPr>
              <w:pStyle w:val="a4"/>
              <w:shd w:val="clear" w:color="auto" w:fill="auto"/>
              <w:rPr>
                <w:i/>
                <w:sz w:val="24"/>
                <w:szCs w:val="24"/>
              </w:rPr>
            </w:pPr>
            <w:r>
              <w:rPr>
                <w:i/>
                <w:sz w:val="24"/>
                <w:szCs w:val="24"/>
                <w:lang w:val="en-US"/>
              </w:rPr>
              <w:t xml:space="preserve"> </w:t>
            </w:r>
            <w:r w:rsidRPr="007478D9">
              <w:rPr>
                <w:i/>
                <w:sz w:val="18"/>
                <w:szCs w:val="18"/>
              </w:rPr>
              <w:t>(адреса)</w:t>
            </w:r>
          </w:p>
        </w:tc>
        <w:tc>
          <w:tcPr>
            <w:tcW w:w="7087" w:type="dxa"/>
            <w:shd w:val="clear" w:color="auto" w:fill="FFFFFF"/>
          </w:tcPr>
          <w:p w14:paraId="3B81930D" w14:textId="77777777" w:rsidR="004707C2" w:rsidRPr="00037B84" w:rsidRDefault="004707C2" w:rsidP="00751A94">
            <w:pPr>
              <w:pStyle w:val="a4"/>
              <w:shd w:val="clear" w:color="auto" w:fill="auto"/>
              <w:spacing w:line="233" w:lineRule="auto"/>
              <w:ind w:left="130"/>
              <w:jc w:val="both"/>
              <w:rPr>
                <w:b/>
                <w:sz w:val="24"/>
                <w:szCs w:val="24"/>
              </w:rPr>
            </w:pPr>
            <w:r w:rsidRPr="00E14097">
              <w:rPr>
                <w:b/>
                <w:i/>
                <w:iCs/>
                <w:sz w:val="24"/>
                <w:szCs w:val="24"/>
              </w:rPr>
              <w:t xml:space="preserve">м. Київ, </w:t>
            </w:r>
            <w:proofErr w:type="spellStart"/>
            <w:r w:rsidRPr="00E14097">
              <w:rPr>
                <w:b/>
                <w:i/>
                <w:iCs/>
                <w:sz w:val="24"/>
                <w:szCs w:val="24"/>
              </w:rPr>
              <w:t>просп</w:t>
            </w:r>
            <w:proofErr w:type="spellEnd"/>
            <w:r w:rsidRPr="00E14097">
              <w:rPr>
                <w:b/>
                <w:i/>
                <w:iCs/>
                <w:sz w:val="24"/>
                <w:szCs w:val="24"/>
              </w:rPr>
              <w:t xml:space="preserve">. Відрадний, 93/2 </w:t>
            </w:r>
            <w:r w:rsidRPr="00A165D8">
              <w:rPr>
                <w:b/>
                <w:i/>
                <w:sz w:val="24"/>
                <w:szCs w:val="24"/>
                <w:lang w:val="ru-RU"/>
              </w:rPr>
              <w:t>у</w:t>
            </w:r>
            <w:r w:rsidRPr="002B5778">
              <w:rPr>
                <w:b/>
                <w:i/>
                <w:sz w:val="24"/>
                <w:szCs w:val="24"/>
                <w:shd w:val="clear" w:color="auto" w:fill="FFFFFF"/>
              </w:rPr>
              <w:t xml:space="preserve"> Солом'янському районі</w:t>
            </w:r>
          </w:p>
        </w:tc>
      </w:tr>
      <w:tr w:rsidR="004707C2" w:rsidRPr="00037B84" w14:paraId="5CDCBCE5" w14:textId="77777777" w:rsidTr="00751A94">
        <w:trPr>
          <w:trHeight w:val="279"/>
        </w:trPr>
        <w:tc>
          <w:tcPr>
            <w:tcW w:w="2547" w:type="dxa"/>
            <w:shd w:val="clear" w:color="auto" w:fill="FFFFFF"/>
          </w:tcPr>
          <w:p w14:paraId="31EB4307" w14:textId="77777777" w:rsidR="004707C2" w:rsidRPr="00E81300" w:rsidRDefault="004707C2" w:rsidP="00751A94">
            <w:pPr>
              <w:pStyle w:val="a4"/>
              <w:shd w:val="clear" w:color="auto" w:fill="auto"/>
              <w:rPr>
                <w:i/>
                <w:sz w:val="24"/>
                <w:szCs w:val="24"/>
              </w:rPr>
            </w:pPr>
            <w:r w:rsidRPr="00806B0B">
              <w:rPr>
                <w:i/>
                <w:sz w:val="24"/>
                <w:szCs w:val="24"/>
                <w:lang w:val="ru-RU"/>
              </w:rPr>
              <w:t xml:space="preserve"> </w:t>
            </w:r>
            <w:r w:rsidRPr="00E81300">
              <w:rPr>
                <w:i/>
                <w:sz w:val="24"/>
                <w:szCs w:val="24"/>
              </w:rPr>
              <w:t>Площа</w:t>
            </w:r>
          </w:p>
        </w:tc>
        <w:tc>
          <w:tcPr>
            <w:tcW w:w="7087" w:type="dxa"/>
            <w:shd w:val="clear" w:color="auto" w:fill="FFFFFF"/>
          </w:tcPr>
          <w:p w14:paraId="29773298" w14:textId="40DCCA8B" w:rsidR="004707C2" w:rsidRPr="00037B84" w:rsidRDefault="004707C2" w:rsidP="00751A94">
            <w:pPr>
              <w:pStyle w:val="a4"/>
              <w:shd w:val="clear" w:color="auto" w:fill="auto"/>
              <w:ind w:left="130"/>
              <w:jc w:val="both"/>
              <w:rPr>
                <w:b/>
                <w:sz w:val="24"/>
                <w:szCs w:val="24"/>
              </w:rPr>
            </w:pPr>
            <w:r>
              <w:rPr>
                <w:b/>
                <w:i/>
                <w:iCs/>
                <w:sz w:val="24"/>
                <w:szCs w:val="24"/>
              </w:rPr>
              <w:t xml:space="preserve">0,9619 </w:t>
            </w:r>
            <w:r w:rsidRPr="00037B84">
              <w:rPr>
                <w:b/>
                <w:i/>
                <w:iCs/>
                <w:sz w:val="24"/>
                <w:szCs w:val="24"/>
              </w:rPr>
              <w:t xml:space="preserve"> га</w:t>
            </w:r>
            <w:r>
              <w:rPr>
                <w:b/>
                <w:i/>
                <w:iCs/>
                <w:sz w:val="24"/>
                <w:szCs w:val="24"/>
              </w:rPr>
              <w:t xml:space="preserve">, в тому числі у межах червоних ліній </w:t>
            </w:r>
            <w:r w:rsidR="00FD1930">
              <w:rPr>
                <w:b/>
                <w:i/>
                <w:iCs/>
                <w:sz w:val="24"/>
                <w:szCs w:val="24"/>
              </w:rPr>
              <w:t>площею</w:t>
            </w:r>
            <w:r>
              <w:rPr>
                <w:b/>
                <w:i/>
                <w:iCs/>
                <w:sz w:val="24"/>
                <w:szCs w:val="24"/>
              </w:rPr>
              <w:t xml:space="preserve"> 0,3867 га.</w:t>
            </w:r>
          </w:p>
        </w:tc>
      </w:tr>
      <w:tr w:rsidR="004707C2" w:rsidRPr="00037B84" w14:paraId="32EA1E34" w14:textId="77777777" w:rsidTr="00751A94">
        <w:trPr>
          <w:trHeight w:val="560"/>
        </w:trPr>
        <w:tc>
          <w:tcPr>
            <w:tcW w:w="2547" w:type="dxa"/>
            <w:shd w:val="clear" w:color="auto" w:fill="FFFFFF"/>
          </w:tcPr>
          <w:p w14:paraId="1B478891" w14:textId="77777777" w:rsidR="004707C2" w:rsidRDefault="004707C2" w:rsidP="00751A94">
            <w:pPr>
              <w:pStyle w:val="a4"/>
              <w:shd w:val="clear" w:color="auto" w:fill="auto"/>
              <w:rPr>
                <w:i/>
                <w:sz w:val="24"/>
                <w:szCs w:val="24"/>
                <w:lang w:val="en-US"/>
              </w:rPr>
            </w:pPr>
            <w:r w:rsidRPr="004707C2">
              <w:rPr>
                <w:i/>
                <w:sz w:val="24"/>
                <w:szCs w:val="24"/>
                <w:lang w:val="ru-RU"/>
              </w:rPr>
              <w:t xml:space="preserve"> </w:t>
            </w:r>
            <w:r w:rsidRPr="00E81300">
              <w:rPr>
                <w:i/>
                <w:sz w:val="24"/>
                <w:szCs w:val="24"/>
              </w:rPr>
              <w:t xml:space="preserve">Вид та термін </w:t>
            </w:r>
            <w:r>
              <w:rPr>
                <w:i/>
                <w:sz w:val="24"/>
                <w:szCs w:val="24"/>
                <w:lang w:val="en-US"/>
              </w:rPr>
              <w:t xml:space="preserve"> </w:t>
            </w:r>
          </w:p>
          <w:p w14:paraId="224EE151" w14:textId="77777777" w:rsidR="004707C2" w:rsidRPr="00E81300" w:rsidRDefault="004707C2" w:rsidP="00751A94">
            <w:pPr>
              <w:pStyle w:val="a4"/>
              <w:shd w:val="clear" w:color="auto" w:fill="auto"/>
              <w:rPr>
                <w:i/>
                <w:sz w:val="24"/>
                <w:szCs w:val="24"/>
              </w:rPr>
            </w:pPr>
            <w:r>
              <w:rPr>
                <w:i/>
                <w:sz w:val="24"/>
                <w:szCs w:val="24"/>
                <w:lang w:val="en-US"/>
              </w:rPr>
              <w:t xml:space="preserve"> </w:t>
            </w:r>
            <w:r w:rsidRPr="00E81300">
              <w:rPr>
                <w:i/>
                <w:sz w:val="24"/>
                <w:szCs w:val="24"/>
              </w:rPr>
              <w:t>користування</w:t>
            </w:r>
          </w:p>
        </w:tc>
        <w:tc>
          <w:tcPr>
            <w:tcW w:w="7087" w:type="dxa"/>
            <w:shd w:val="clear" w:color="auto" w:fill="FFFFFF"/>
          </w:tcPr>
          <w:p w14:paraId="4726B492" w14:textId="77777777" w:rsidR="004707C2" w:rsidRPr="00905C1F" w:rsidRDefault="004707C2" w:rsidP="00751A94">
            <w:pPr>
              <w:pStyle w:val="a4"/>
              <w:shd w:val="clear" w:color="auto" w:fill="auto"/>
              <w:ind w:left="130"/>
              <w:jc w:val="both"/>
              <w:rPr>
                <w:b/>
                <w:sz w:val="24"/>
                <w:szCs w:val="24"/>
              </w:rPr>
            </w:pPr>
            <w:r>
              <w:rPr>
                <w:b/>
                <w:i/>
                <w:sz w:val="24"/>
                <w:szCs w:val="24"/>
              </w:rPr>
              <w:t>оренда</w:t>
            </w:r>
            <w:r>
              <w:rPr>
                <w:b/>
                <w:i/>
                <w:sz w:val="24"/>
                <w:szCs w:val="24"/>
                <w:lang w:val="ru-RU"/>
              </w:rPr>
              <w:t xml:space="preserve"> на 3 роки</w:t>
            </w:r>
            <w:r>
              <w:rPr>
                <w:b/>
                <w:i/>
                <w:sz w:val="24"/>
                <w:szCs w:val="24"/>
              </w:rPr>
              <w:t xml:space="preserve"> (укладення на новий строк)</w:t>
            </w:r>
          </w:p>
        </w:tc>
      </w:tr>
      <w:tr w:rsidR="004707C2" w:rsidRPr="00037B84" w14:paraId="0CDC7912" w14:textId="77777777" w:rsidTr="00751A94">
        <w:trPr>
          <w:trHeight w:val="279"/>
        </w:trPr>
        <w:tc>
          <w:tcPr>
            <w:tcW w:w="2547" w:type="dxa"/>
            <w:shd w:val="clear" w:color="auto" w:fill="FFFFFF"/>
          </w:tcPr>
          <w:p w14:paraId="5A959093" w14:textId="77777777" w:rsidR="004707C2" w:rsidRDefault="004707C2" w:rsidP="00751A94">
            <w:pPr>
              <w:pStyle w:val="a4"/>
              <w:shd w:val="clear" w:color="auto" w:fill="auto"/>
              <w:rPr>
                <w:i/>
                <w:sz w:val="24"/>
                <w:szCs w:val="24"/>
              </w:rPr>
            </w:pPr>
            <w:r w:rsidRPr="00DA65A9">
              <w:rPr>
                <w:i/>
                <w:sz w:val="24"/>
                <w:szCs w:val="24"/>
                <w:lang w:val="ru-RU"/>
              </w:rPr>
              <w:t xml:space="preserve"> </w:t>
            </w:r>
            <w:r w:rsidRPr="00753ACD">
              <w:rPr>
                <w:i/>
                <w:sz w:val="24"/>
                <w:szCs w:val="24"/>
              </w:rPr>
              <w:t xml:space="preserve">Код виду цільового </w:t>
            </w:r>
            <w:r>
              <w:rPr>
                <w:i/>
                <w:sz w:val="24"/>
                <w:szCs w:val="24"/>
              </w:rPr>
              <w:t xml:space="preserve">                                                    </w:t>
            </w:r>
          </w:p>
          <w:p w14:paraId="36D82F85" w14:textId="77777777" w:rsidR="004707C2" w:rsidRPr="00E81300" w:rsidRDefault="004707C2" w:rsidP="00751A94">
            <w:pPr>
              <w:pStyle w:val="a4"/>
              <w:shd w:val="clear" w:color="auto" w:fill="auto"/>
              <w:rPr>
                <w:i/>
                <w:sz w:val="24"/>
                <w:szCs w:val="24"/>
              </w:rPr>
            </w:pPr>
            <w:r>
              <w:rPr>
                <w:i/>
                <w:sz w:val="24"/>
                <w:szCs w:val="24"/>
              </w:rPr>
              <w:t xml:space="preserve"> </w:t>
            </w:r>
            <w:r w:rsidRPr="00753ACD">
              <w:rPr>
                <w:i/>
                <w:sz w:val="24"/>
                <w:szCs w:val="24"/>
              </w:rPr>
              <w:t>призначення</w:t>
            </w:r>
          </w:p>
        </w:tc>
        <w:tc>
          <w:tcPr>
            <w:tcW w:w="7087" w:type="dxa"/>
            <w:shd w:val="clear" w:color="auto" w:fill="FFFFFF"/>
          </w:tcPr>
          <w:p w14:paraId="1EA3CC2C" w14:textId="77777777" w:rsidR="004707C2" w:rsidRPr="00BD2A7F" w:rsidRDefault="004707C2" w:rsidP="00751A94">
            <w:pPr>
              <w:pStyle w:val="a4"/>
              <w:shd w:val="clear" w:color="auto" w:fill="auto"/>
              <w:ind w:left="130"/>
              <w:jc w:val="both"/>
              <w:rPr>
                <w:b/>
                <w:i/>
                <w:sz w:val="24"/>
                <w:szCs w:val="24"/>
              </w:rPr>
            </w:pPr>
            <w:r>
              <w:rPr>
                <w:b/>
                <w:i/>
                <w:sz w:val="24"/>
                <w:szCs w:val="24"/>
              </w:rPr>
              <w:t xml:space="preserve">02.10 </w:t>
            </w:r>
            <w:r w:rsidRPr="00D37C9D">
              <w:rPr>
                <w:b/>
                <w:i/>
                <w:sz w:val="24"/>
                <w:szCs w:val="24"/>
              </w:rPr>
              <w:t xml:space="preserve">для </w:t>
            </w:r>
            <w:r>
              <w:rPr>
                <w:b/>
                <w:i/>
                <w:sz w:val="24"/>
                <w:szCs w:val="24"/>
              </w:rPr>
              <w:t>будівництва і обслуговування багатоквартирного житлового будинку з об</w:t>
            </w:r>
            <w:r w:rsidRPr="00753ACD">
              <w:rPr>
                <w:b/>
                <w:i/>
                <w:sz w:val="24"/>
                <w:szCs w:val="24"/>
              </w:rPr>
              <w:t>’</w:t>
            </w:r>
            <w:r>
              <w:rPr>
                <w:b/>
                <w:i/>
                <w:sz w:val="24"/>
                <w:szCs w:val="24"/>
              </w:rPr>
              <w:t>єктами торгово-розважальної та ринкової інфраструктури (</w:t>
            </w:r>
            <w:r w:rsidRPr="00753ACD">
              <w:rPr>
                <w:b/>
                <w:i/>
                <w:sz w:val="24"/>
                <w:szCs w:val="24"/>
              </w:rPr>
              <w:t>для будівництва, обслуговування та експлуатації житлово-офісного комплексу з об'єктами торговельного та соціально-побутового призначення</w:t>
            </w:r>
            <w:r>
              <w:rPr>
                <w:b/>
                <w:i/>
                <w:sz w:val="24"/>
                <w:szCs w:val="24"/>
              </w:rPr>
              <w:t>)</w:t>
            </w:r>
          </w:p>
        </w:tc>
      </w:tr>
      <w:tr w:rsidR="004707C2" w:rsidRPr="00037B84" w14:paraId="2DD8B057" w14:textId="77777777" w:rsidTr="00751A94">
        <w:trPr>
          <w:trHeight w:val="654"/>
        </w:trPr>
        <w:tc>
          <w:tcPr>
            <w:tcW w:w="2547" w:type="dxa"/>
            <w:shd w:val="clear" w:color="auto" w:fill="FFFFFF"/>
            <w:vAlign w:val="bottom"/>
          </w:tcPr>
          <w:p w14:paraId="011D6D27" w14:textId="77777777" w:rsidR="004707C2" w:rsidRPr="0049177F" w:rsidRDefault="004707C2" w:rsidP="00751A94">
            <w:pPr>
              <w:pStyle w:val="1"/>
              <w:shd w:val="clear" w:color="auto" w:fill="auto"/>
              <w:spacing w:line="202" w:lineRule="auto"/>
              <w:rPr>
                <w:iCs w:val="0"/>
                <w:sz w:val="24"/>
                <w:szCs w:val="24"/>
                <w:lang w:val="ru-RU"/>
              </w:rPr>
            </w:pPr>
            <w:r w:rsidRPr="00753ACD">
              <w:rPr>
                <w:iCs w:val="0"/>
                <w:sz w:val="24"/>
                <w:szCs w:val="24"/>
              </w:rPr>
              <w:t xml:space="preserve"> </w:t>
            </w:r>
            <w:r w:rsidRPr="00E81300">
              <w:rPr>
                <w:iCs w:val="0"/>
                <w:sz w:val="24"/>
                <w:szCs w:val="24"/>
              </w:rPr>
              <w:t xml:space="preserve">Нормативна грошова </w:t>
            </w:r>
            <w:r w:rsidRPr="0049177F">
              <w:rPr>
                <w:iCs w:val="0"/>
                <w:sz w:val="24"/>
                <w:szCs w:val="24"/>
                <w:lang w:val="ru-RU"/>
              </w:rPr>
              <w:t xml:space="preserve"> </w:t>
            </w:r>
          </w:p>
          <w:p w14:paraId="60F11AD4" w14:textId="77777777" w:rsidR="004707C2" w:rsidRPr="00E81300" w:rsidRDefault="004707C2" w:rsidP="00751A94">
            <w:pPr>
              <w:pStyle w:val="1"/>
              <w:shd w:val="clear" w:color="auto" w:fill="auto"/>
              <w:spacing w:line="202" w:lineRule="auto"/>
              <w:rPr>
                <w:iCs w:val="0"/>
                <w:sz w:val="24"/>
                <w:szCs w:val="24"/>
              </w:rPr>
            </w:pPr>
            <w:r w:rsidRPr="0049177F">
              <w:rPr>
                <w:iCs w:val="0"/>
                <w:sz w:val="24"/>
                <w:szCs w:val="24"/>
                <w:lang w:val="ru-RU"/>
              </w:rPr>
              <w:t xml:space="preserve"> </w:t>
            </w:r>
            <w:r w:rsidRPr="00E81300">
              <w:rPr>
                <w:iCs w:val="0"/>
                <w:sz w:val="24"/>
                <w:szCs w:val="24"/>
              </w:rPr>
              <w:t>оцінка</w:t>
            </w:r>
          </w:p>
          <w:p w14:paraId="1C9F108F" w14:textId="77777777" w:rsidR="004707C2" w:rsidRPr="00037B84" w:rsidRDefault="004707C2" w:rsidP="00751A94">
            <w:pPr>
              <w:pStyle w:val="1"/>
              <w:shd w:val="clear" w:color="auto" w:fill="auto"/>
              <w:spacing w:line="202" w:lineRule="auto"/>
              <w:rPr>
                <w:sz w:val="24"/>
                <w:szCs w:val="24"/>
              </w:rPr>
            </w:pPr>
            <w:r w:rsidRPr="0049177F">
              <w:rPr>
                <w:i w:val="0"/>
                <w:iCs w:val="0"/>
                <w:sz w:val="18"/>
                <w:szCs w:val="18"/>
                <w:lang w:val="ru-RU"/>
              </w:rPr>
              <w:t xml:space="preserve"> </w:t>
            </w:r>
            <w:r w:rsidRPr="00553E8C">
              <w:rPr>
                <w:i w:val="0"/>
                <w:iCs w:val="0"/>
                <w:sz w:val="18"/>
                <w:szCs w:val="18"/>
              </w:rPr>
              <w:t>(за поперед</w:t>
            </w:r>
            <w:r>
              <w:rPr>
                <w:i w:val="0"/>
                <w:iCs w:val="0"/>
                <w:sz w:val="18"/>
                <w:szCs w:val="18"/>
              </w:rPr>
              <w:t>нім</w:t>
            </w:r>
            <w:r w:rsidRPr="00553E8C">
              <w:rPr>
                <w:i w:val="0"/>
                <w:iCs w:val="0"/>
                <w:sz w:val="18"/>
                <w:szCs w:val="18"/>
              </w:rPr>
              <w:t xml:space="preserve"> розрахунком*)</w:t>
            </w:r>
          </w:p>
        </w:tc>
        <w:tc>
          <w:tcPr>
            <w:tcW w:w="7087" w:type="dxa"/>
            <w:shd w:val="clear" w:color="auto" w:fill="FFFFFF"/>
            <w:vAlign w:val="bottom"/>
          </w:tcPr>
          <w:p w14:paraId="1D4AFF37" w14:textId="3A44B72A" w:rsidR="004707C2" w:rsidRDefault="004707C2" w:rsidP="00751A94">
            <w:pPr>
              <w:pStyle w:val="a4"/>
              <w:shd w:val="clear" w:color="auto" w:fill="auto"/>
              <w:ind w:firstLine="130"/>
              <w:jc w:val="both"/>
              <w:rPr>
                <w:b/>
                <w:i/>
                <w:sz w:val="24"/>
                <w:szCs w:val="24"/>
              </w:rPr>
            </w:pPr>
            <w:r>
              <w:rPr>
                <w:b/>
                <w:i/>
                <w:sz w:val="24"/>
                <w:szCs w:val="24"/>
                <w:shd w:val="clear" w:color="auto" w:fill="FFFFFF"/>
              </w:rPr>
              <w:t>24 417 118,61 грн</w:t>
            </w:r>
          </w:p>
          <w:p w14:paraId="612D9C79" w14:textId="77777777" w:rsidR="004707C2" w:rsidRPr="007478D9" w:rsidRDefault="004707C2" w:rsidP="00751A94">
            <w:pPr>
              <w:pStyle w:val="a4"/>
              <w:shd w:val="clear" w:color="auto" w:fill="auto"/>
              <w:jc w:val="both"/>
              <w:rPr>
                <w:b/>
                <w:i/>
                <w:sz w:val="24"/>
                <w:szCs w:val="24"/>
              </w:rPr>
            </w:pPr>
          </w:p>
        </w:tc>
      </w:tr>
    </w:tbl>
    <w:p w14:paraId="6CF1C009" w14:textId="77777777" w:rsidR="004707C2" w:rsidRPr="00553E8C" w:rsidRDefault="004707C2" w:rsidP="004707C2">
      <w:pPr>
        <w:pStyle w:val="a4"/>
        <w:shd w:val="clear" w:color="auto" w:fill="auto"/>
        <w:spacing w:after="100" w:line="269" w:lineRule="auto"/>
        <w:ind w:right="141"/>
        <w:jc w:val="both"/>
        <w:rPr>
          <w:sz w:val="18"/>
          <w:szCs w:val="18"/>
        </w:rPr>
      </w:pPr>
      <w:r w:rsidRPr="00553E8C">
        <w:rPr>
          <w:sz w:val="18"/>
          <w:szCs w:val="18"/>
        </w:rPr>
        <w:t xml:space="preserve">*Наведені розрахунки нормативної грошової оцінки не є остаточними і будуть уточнені відповідно до вимог законодавства при </w:t>
      </w:r>
      <w:r>
        <w:rPr>
          <w:sz w:val="18"/>
          <w:szCs w:val="18"/>
        </w:rPr>
        <w:t>оформленні</w:t>
      </w:r>
      <w:r w:rsidRPr="00553E8C">
        <w:rPr>
          <w:sz w:val="18"/>
          <w:szCs w:val="18"/>
        </w:rPr>
        <w:t xml:space="preserve"> прав</w:t>
      </w:r>
      <w:r>
        <w:rPr>
          <w:sz w:val="18"/>
          <w:szCs w:val="18"/>
        </w:rPr>
        <w:t>а</w:t>
      </w:r>
      <w:r w:rsidRPr="00553E8C">
        <w:rPr>
          <w:sz w:val="18"/>
          <w:szCs w:val="18"/>
        </w:rPr>
        <w:t xml:space="preserve"> на зем</w:t>
      </w:r>
      <w:r>
        <w:rPr>
          <w:sz w:val="18"/>
          <w:szCs w:val="18"/>
        </w:rPr>
        <w:t>ельну ділянку</w:t>
      </w:r>
      <w:r w:rsidRPr="00553E8C">
        <w:rPr>
          <w:sz w:val="18"/>
          <w:szCs w:val="18"/>
        </w:rPr>
        <w:t>.</w:t>
      </w:r>
    </w:p>
    <w:p w14:paraId="11610F96" w14:textId="77777777" w:rsidR="004707C2" w:rsidRPr="00037B84" w:rsidRDefault="004707C2" w:rsidP="004707C2">
      <w:pPr>
        <w:pStyle w:val="1"/>
        <w:shd w:val="clear" w:color="auto" w:fill="auto"/>
        <w:ind w:firstLine="426"/>
        <w:jc w:val="both"/>
        <w:rPr>
          <w:sz w:val="24"/>
          <w:szCs w:val="24"/>
        </w:rPr>
      </w:pPr>
      <w:r w:rsidRPr="00037B84">
        <w:rPr>
          <w:b/>
          <w:bCs/>
          <w:i w:val="0"/>
          <w:iCs w:val="0"/>
          <w:sz w:val="24"/>
          <w:szCs w:val="24"/>
        </w:rPr>
        <w:lastRenderedPageBreak/>
        <w:t>3. Обґрунтування прийняття рішення</w:t>
      </w:r>
      <w:r>
        <w:rPr>
          <w:b/>
          <w:bCs/>
          <w:i w:val="0"/>
          <w:iCs w:val="0"/>
          <w:sz w:val="24"/>
          <w:szCs w:val="24"/>
        </w:rPr>
        <w:t>.</w:t>
      </w:r>
    </w:p>
    <w:p w14:paraId="539F99C6" w14:textId="77777777" w:rsidR="004707C2" w:rsidRPr="00772C24" w:rsidRDefault="004707C2" w:rsidP="004707C2">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Закону України «Про оренду землі» Департаментом земельних ресурсів виконавчого органу Київської міської ради (Київської міської державної адміністрації) </w:t>
      </w:r>
      <w:r>
        <w:rPr>
          <w:rFonts w:ascii="Times New Roman" w:hAnsi="Times New Roman" w:cs="Times New Roman"/>
        </w:rPr>
        <w:t xml:space="preserve">(далі – Департамент земельних ресурсів) </w:t>
      </w:r>
      <w:r w:rsidRPr="00772C24">
        <w:rPr>
          <w:rFonts w:ascii="Times New Roman" w:hAnsi="Times New Roman" w:cs="Times New Roman"/>
        </w:rPr>
        <w:t xml:space="preserve">розроблено цей </w:t>
      </w:r>
      <w:proofErr w:type="spellStart"/>
      <w:r w:rsidRPr="00772C24">
        <w:rPr>
          <w:rFonts w:ascii="Times New Roman" w:hAnsi="Times New Roman" w:cs="Times New Roman"/>
        </w:rPr>
        <w:t>проєкт</w:t>
      </w:r>
      <w:proofErr w:type="spellEnd"/>
      <w:r w:rsidRPr="00772C24">
        <w:rPr>
          <w:rFonts w:ascii="Times New Roman" w:hAnsi="Times New Roman" w:cs="Times New Roman"/>
        </w:rPr>
        <w:t xml:space="preserve"> рішення.</w:t>
      </w:r>
    </w:p>
    <w:p w14:paraId="2CDB282F" w14:textId="77777777" w:rsidR="004707C2" w:rsidRDefault="004707C2" w:rsidP="004707C2">
      <w:pPr>
        <w:pStyle w:val="1"/>
        <w:shd w:val="clear" w:color="auto" w:fill="auto"/>
        <w:ind w:firstLine="440"/>
        <w:jc w:val="both"/>
        <w:rPr>
          <w:b/>
          <w:bCs/>
          <w:i w:val="0"/>
          <w:sz w:val="24"/>
          <w:szCs w:val="24"/>
        </w:rPr>
      </w:pPr>
    </w:p>
    <w:p w14:paraId="6EA15216" w14:textId="77777777" w:rsidR="004707C2" w:rsidRPr="00553E8C" w:rsidRDefault="004707C2" w:rsidP="004707C2">
      <w:pPr>
        <w:pStyle w:val="1"/>
        <w:shd w:val="clear" w:color="auto" w:fill="auto"/>
        <w:ind w:firstLine="440"/>
        <w:jc w:val="both"/>
        <w:rPr>
          <w:i w:val="0"/>
          <w:sz w:val="24"/>
          <w:szCs w:val="24"/>
        </w:rPr>
      </w:pPr>
      <w:r w:rsidRPr="00553E8C">
        <w:rPr>
          <w:b/>
          <w:bCs/>
          <w:i w:val="0"/>
          <w:sz w:val="24"/>
          <w:szCs w:val="24"/>
        </w:rPr>
        <w:t>4. Мета прийняття рішення.</w:t>
      </w:r>
    </w:p>
    <w:p w14:paraId="3DD70CFB" w14:textId="77777777" w:rsidR="004707C2" w:rsidRPr="001121A7" w:rsidRDefault="004707C2" w:rsidP="004707C2">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7E19BDBD" w14:textId="77777777" w:rsidR="004707C2" w:rsidRPr="00037B84" w:rsidRDefault="004707C2" w:rsidP="004707C2">
      <w:pPr>
        <w:pStyle w:val="1"/>
        <w:shd w:val="clear" w:color="auto" w:fill="auto"/>
        <w:ind w:right="283" w:firstLine="440"/>
        <w:jc w:val="both"/>
        <w:rPr>
          <w:sz w:val="24"/>
          <w:szCs w:val="24"/>
        </w:rPr>
      </w:pPr>
    </w:p>
    <w:p w14:paraId="3C910395" w14:textId="77777777" w:rsidR="004707C2" w:rsidRPr="00037B84" w:rsidRDefault="004707C2" w:rsidP="004707C2">
      <w:pPr>
        <w:pStyle w:val="a7"/>
        <w:shd w:val="clear" w:color="auto" w:fill="auto"/>
        <w:ind w:firstLine="440"/>
        <w:rPr>
          <w:sz w:val="24"/>
          <w:szCs w:val="24"/>
        </w:rPr>
      </w:pPr>
      <w:r w:rsidRPr="00037B84">
        <w:rPr>
          <w:sz w:val="24"/>
          <w:szCs w:val="24"/>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4707C2" w:rsidRPr="00037B84" w14:paraId="642806B4" w14:textId="77777777" w:rsidTr="00751A94">
        <w:trPr>
          <w:cantSplit/>
          <w:trHeight w:val="1374"/>
        </w:trPr>
        <w:tc>
          <w:tcPr>
            <w:tcW w:w="2816" w:type="dxa"/>
          </w:tcPr>
          <w:p w14:paraId="224331CA" w14:textId="77777777" w:rsidR="004707C2" w:rsidRPr="00037B84" w:rsidRDefault="004707C2" w:rsidP="00751A94">
            <w:pPr>
              <w:pStyle w:val="a7"/>
              <w:shd w:val="clear" w:color="auto" w:fill="auto"/>
              <w:rPr>
                <w:b w:val="0"/>
                <w:i/>
                <w:sz w:val="24"/>
                <w:szCs w:val="24"/>
              </w:rPr>
            </w:pPr>
            <w:r w:rsidRPr="00037B84">
              <w:rPr>
                <w:b w:val="0"/>
                <w:i/>
                <w:sz w:val="24"/>
                <w:szCs w:val="24"/>
              </w:rPr>
              <w:t>Наявність будівель і споруд на ділянці:</w:t>
            </w:r>
          </w:p>
        </w:tc>
        <w:tc>
          <w:tcPr>
            <w:tcW w:w="6818" w:type="dxa"/>
          </w:tcPr>
          <w:p w14:paraId="06D9D0E0" w14:textId="77777777" w:rsidR="004707C2" w:rsidRDefault="004707C2" w:rsidP="00751A94">
            <w:pPr>
              <w:pStyle w:val="a7"/>
              <w:shd w:val="clear" w:color="auto" w:fill="auto"/>
              <w:jc w:val="both"/>
              <w:rPr>
                <w:b w:val="0"/>
                <w:bCs w:val="0"/>
                <w:i/>
                <w:sz w:val="24"/>
                <w:szCs w:val="24"/>
              </w:rPr>
            </w:pPr>
            <w:r>
              <w:rPr>
                <w:b w:val="0"/>
                <w:bCs w:val="0"/>
                <w:i/>
                <w:sz w:val="24"/>
                <w:szCs w:val="24"/>
              </w:rPr>
              <w:t>З виїздом на місце розташування вищевказаної земельної ділянки встановлено, що земельні ділянки з кадастровими номерами 8000000000:69:255:0008 та 8000000000:69:255:0007 огороджені єдиним парканом. На огородженій території здійснюється будівництво багатоквартирних житлових будинків ЖК «</w:t>
            </w:r>
            <w:proofErr w:type="spellStart"/>
            <w:r>
              <w:rPr>
                <w:b w:val="0"/>
                <w:bCs w:val="0"/>
                <w:i/>
                <w:sz w:val="24"/>
                <w:szCs w:val="24"/>
              </w:rPr>
              <w:t>Отрада</w:t>
            </w:r>
            <w:proofErr w:type="spellEnd"/>
            <w:r>
              <w:rPr>
                <w:b w:val="0"/>
                <w:bCs w:val="0"/>
                <w:i/>
                <w:sz w:val="24"/>
                <w:szCs w:val="24"/>
              </w:rPr>
              <w:t>», також розташовані побутові вагончики для робітників, будівельна техніка, складовані будівельні матеріали та розміщується відділ продажу             (акт обстеження земельної ділянки від 25.10.2024                              № ДК/234-АО/2024).</w:t>
            </w:r>
          </w:p>
          <w:p w14:paraId="6D2EE795" w14:textId="77777777" w:rsidR="004707C2" w:rsidRDefault="004707C2" w:rsidP="00751A94">
            <w:pPr>
              <w:pStyle w:val="a7"/>
              <w:shd w:val="clear" w:color="auto" w:fill="auto"/>
              <w:jc w:val="both"/>
              <w:rPr>
                <w:b w:val="0"/>
                <w:bCs w:val="0"/>
                <w:i/>
                <w:sz w:val="24"/>
                <w:szCs w:val="24"/>
              </w:rPr>
            </w:pPr>
          </w:p>
          <w:p w14:paraId="3B772089" w14:textId="05E631B3" w:rsidR="004707C2" w:rsidRPr="000E7C70" w:rsidRDefault="004707C2" w:rsidP="00751A94">
            <w:pPr>
              <w:pStyle w:val="ParagraphStyle"/>
              <w:jc w:val="both"/>
              <w:rPr>
                <w:rFonts w:ascii="Times New Roman" w:hAnsi="Times New Roman" w:cs="Times New Roman"/>
                <w:i/>
                <w:lang w:val="uk-UA"/>
              </w:rPr>
            </w:pPr>
            <w:proofErr w:type="spellStart"/>
            <w:r w:rsidRPr="00FD0CCF">
              <w:rPr>
                <w:rFonts w:ascii="Times New Roman" w:hAnsi="Times New Roman" w:cs="Times New Roman"/>
                <w:i/>
              </w:rPr>
              <w:t>Відповідно</w:t>
            </w:r>
            <w:proofErr w:type="spellEnd"/>
            <w:r w:rsidRPr="00FD0CCF">
              <w:rPr>
                <w:rFonts w:ascii="Times New Roman" w:hAnsi="Times New Roman" w:cs="Times New Roman"/>
                <w:i/>
              </w:rPr>
              <w:t xml:space="preserve"> до </w:t>
            </w:r>
            <w:proofErr w:type="spellStart"/>
            <w:r w:rsidRPr="00FD0CCF">
              <w:rPr>
                <w:rFonts w:ascii="Times New Roman" w:hAnsi="Times New Roman" w:cs="Times New Roman"/>
                <w:i/>
              </w:rPr>
              <w:t>відомостей</w:t>
            </w:r>
            <w:proofErr w:type="spellEnd"/>
            <w:r w:rsidRPr="00FD0CCF">
              <w:rPr>
                <w:rFonts w:ascii="Times New Roman" w:hAnsi="Times New Roman" w:cs="Times New Roman"/>
                <w:i/>
              </w:rPr>
              <w:t xml:space="preserve"> Державного </w:t>
            </w:r>
            <w:proofErr w:type="spellStart"/>
            <w:r w:rsidRPr="00FD0CCF">
              <w:rPr>
                <w:rFonts w:ascii="Times New Roman" w:hAnsi="Times New Roman" w:cs="Times New Roman"/>
                <w:i/>
              </w:rPr>
              <w:t>реєстру</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речових</w:t>
            </w:r>
            <w:proofErr w:type="spellEnd"/>
            <w:r w:rsidRPr="00FD0CCF">
              <w:rPr>
                <w:rFonts w:ascii="Times New Roman" w:hAnsi="Times New Roman" w:cs="Times New Roman"/>
                <w:i/>
              </w:rPr>
              <w:t xml:space="preserve"> прав на </w:t>
            </w:r>
            <w:proofErr w:type="spellStart"/>
            <w:r w:rsidRPr="00FD0CCF">
              <w:rPr>
                <w:rFonts w:ascii="Times New Roman" w:hAnsi="Times New Roman" w:cs="Times New Roman"/>
                <w:i/>
              </w:rPr>
              <w:t>нерухоме</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майно</w:t>
            </w:r>
            <w:proofErr w:type="spellEnd"/>
            <w:r w:rsidRPr="00FD0CCF">
              <w:rPr>
                <w:rFonts w:ascii="Times New Roman" w:hAnsi="Times New Roman" w:cs="Times New Roman"/>
                <w:i/>
              </w:rPr>
              <w:t xml:space="preserve"> за </w:t>
            </w:r>
            <w:proofErr w:type="spellStart"/>
            <w:r w:rsidRPr="00AD22B0">
              <w:rPr>
                <w:rFonts w:ascii="Times New Roman" w:hAnsi="Times New Roman" w:cs="Times New Roman"/>
                <w:i/>
              </w:rPr>
              <w:t>Товариством</w:t>
            </w:r>
            <w:proofErr w:type="spellEnd"/>
            <w:r w:rsidRPr="00AD22B0">
              <w:rPr>
                <w:rFonts w:ascii="Times New Roman" w:hAnsi="Times New Roman" w:cs="Times New Roman"/>
                <w:i/>
              </w:rPr>
              <w:t xml:space="preserve"> з </w:t>
            </w:r>
            <w:proofErr w:type="spellStart"/>
            <w:r w:rsidRPr="00AD22B0">
              <w:rPr>
                <w:rFonts w:ascii="Times New Roman" w:hAnsi="Times New Roman" w:cs="Times New Roman"/>
                <w:i/>
              </w:rPr>
              <w:t>обмеженою</w:t>
            </w:r>
            <w:proofErr w:type="spellEnd"/>
            <w:r w:rsidRPr="00AD22B0">
              <w:rPr>
                <w:rFonts w:ascii="Times New Roman" w:hAnsi="Times New Roman" w:cs="Times New Roman"/>
                <w:i/>
              </w:rPr>
              <w:t xml:space="preserve"> </w:t>
            </w:r>
            <w:proofErr w:type="spellStart"/>
            <w:r w:rsidRPr="00AD22B0">
              <w:rPr>
                <w:rFonts w:ascii="Times New Roman" w:hAnsi="Times New Roman" w:cs="Times New Roman"/>
                <w:i/>
              </w:rPr>
              <w:t>відповідальністю</w:t>
            </w:r>
            <w:proofErr w:type="spellEnd"/>
            <w:r w:rsidRPr="00AD22B0">
              <w:rPr>
                <w:rFonts w:ascii="Times New Roman" w:hAnsi="Times New Roman" w:cs="Times New Roman"/>
                <w:i/>
              </w:rPr>
              <w:t xml:space="preserve"> «ПРОМЛЕНД ІНВЕСТ»</w:t>
            </w:r>
            <w:r w:rsidRPr="00FD0CCF">
              <w:rPr>
                <w:rFonts w:ascii="Times New Roman" w:hAnsi="Times New Roman" w:cs="Times New Roman"/>
                <w:i/>
              </w:rPr>
              <w:t xml:space="preserve"> не </w:t>
            </w:r>
            <w:proofErr w:type="spellStart"/>
            <w:r w:rsidRPr="00FD0CCF">
              <w:rPr>
                <w:rFonts w:ascii="Times New Roman" w:hAnsi="Times New Roman" w:cs="Times New Roman"/>
                <w:i/>
              </w:rPr>
              <w:t>зареєстровано</w:t>
            </w:r>
            <w:proofErr w:type="spellEnd"/>
            <w:r w:rsidRPr="00FD0CCF">
              <w:rPr>
                <w:rFonts w:ascii="Times New Roman" w:hAnsi="Times New Roman" w:cs="Times New Roman"/>
                <w:i/>
              </w:rPr>
              <w:t xml:space="preserve"> право </w:t>
            </w:r>
            <w:proofErr w:type="spellStart"/>
            <w:r w:rsidRPr="00FD0CCF">
              <w:rPr>
                <w:rFonts w:ascii="Times New Roman" w:hAnsi="Times New Roman" w:cs="Times New Roman"/>
                <w:i/>
              </w:rPr>
              <w:t>власності</w:t>
            </w:r>
            <w:proofErr w:type="spellEnd"/>
            <w:r w:rsidRPr="00FD0CCF">
              <w:rPr>
                <w:rFonts w:ascii="Times New Roman" w:hAnsi="Times New Roman" w:cs="Times New Roman"/>
                <w:i/>
              </w:rPr>
              <w:t xml:space="preserve"> на </w:t>
            </w:r>
            <w:proofErr w:type="spellStart"/>
            <w:r w:rsidRPr="00FD0CCF">
              <w:rPr>
                <w:rFonts w:ascii="Times New Roman" w:hAnsi="Times New Roman" w:cs="Times New Roman"/>
                <w:i/>
              </w:rPr>
              <w:t>об’єкти</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нерухомого</w:t>
            </w:r>
            <w:proofErr w:type="spellEnd"/>
            <w:r w:rsidRPr="00FD0CCF">
              <w:rPr>
                <w:rFonts w:ascii="Times New Roman" w:hAnsi="Times New Roman" w:cs="Times New Roman"/>
                <w:i/>
              </w:rPr>
              <w:t xml:space="preserve"> майна на </w:t>
            </w:r>
            <w:proofErr w:type="spellStart"/>
            <w:r w:rsidRPr="00FD0CCF">
              <w:rPr>
                <w:rFonts w:ascii="Times New Roman" w:hAnsi="Times New Roman" w:cs="Times New Roman"/>
                <w:i/>
              </w:rPr>
              <w:t>земельній</w:t>
            </w:r>
            <w:proofErr w:type="spellEnd"/>
            <w:r w:rsidRPr="00FD0CCF">
              <w:rPr>
                <w:rFonts w:ascii="Times New Roman" w:hAnsi="Times New Roman" w:cs="Times New Roman"/>
                <w:i/>
              </w:rPr>
              <w:t xml:space="preserve"> </w:t>
            </w:r>
            <w:proofErr w:type="spellStart"/>
            <w:r w:rsidRPr="00FD0CCF">
              <w:rPr>
                <w:rFonts w:ascii="Times New Roman" w:hAnsi="Times New Roman" w:cs="Times New Roman"/>
                <w:i/>
              </w:rPr>
              <w:t>ділянці</w:t>
            </w:r>
            <w:proofErr w:type="spellEnd"/>
            <w:r w:rsidRPr="00FD0CCF">
              <w:rPr>
                <w:rFonts w:ascii="Times New Roman" w:hAnsi="Times New Roman" w:cs="Times New Roman"/>
                <w:i/>
              </w:rPr>
              <w:t xml:space="preserve"> з </w:t>
            </w:r>
            <w:proofErr w:type="spellStart"/>
            <w:r w:rsidRPr="00FD0CCF">
              <w:rPr>
                <w:rFonts w:ascii="Times New Roman" w:hAnsi="Times New Roman" w:cs="Times New Roman"/>
                <w:i/>
              </w:rPr>
              <w:t>кадастровим</w:t>
            </w:r>
            <w:proofErr w:type="spellEnd"/>
            <w:r w:rsidRPr="00FD0CCF">
              <w:rPr>
                <w:rFonts w:ascii="Times New Roman" w:hAnsi="Times New Roman" w:cs="Times New Roman"/>
                <w:i/>
              </w:rPr>
              <w:t xml:space="preserve"> номером 8000000000:</w:t>
            </w:r>
            <w:r w:rsidRPr="000E7C70">
              <w:rPr>
                <w:rFonts w:ascii="Times New Roman" w:hAnsi="Times New Roman" w:cs="Times New Roman"/>
                <w:i/>
              </w:rPr>
              <w:t>69:255:000</w:t>
            </w:r>
            <w:r w:rsidR="00E0347F">
              <w:rPr>
                <w:rFonts w:ascii="Times New Roman" w:hAnsi="Times New Roman" w:cs="Times New Roman"/>
                <w:i/>
                <w:lang w:val="uk-UA"/>
              </w:rPr>
              <w:t>7</w:t>
            </w:r>
            <w:r>
              <w:rPr>
                <w:rFonts w:ascii="Times New Roman" w:hAnsi="Times New Roman" w:cs="Times New Roman"/>
                <w:i/>
                <w:lang w:val="uk-UA"/>
              </w:rPr>
              <w:t>.</w:t>
            </w:r>
          </w:p>
        </w:tc>
      </w:tr>
      <w:tr w:rsidR="004707C2" w:rsidRPr="009C3EA1" w14:paraId="10107183" w14:textId="77777777" w:rsidTr="00751A94">
        <w:trPr>
          <w:cantSplit/>
          <w:trHeight w:val="1138"/>
        </w:trPr>
        <w:tc>
          <w:tcPr>
            <w:tcW w:w="2816" w:type="dxa"/>
          </w:tcPr>
          <w:p w14:paraId="6E96068C" w14:textId="77777777" w:rsidR="004707C2" w:rsidRPr="009C3EA1" w:rsidRDefault="004707C2" w:rsidP="00751A94">
            <w:pPr>
              <w:pStyle w:val="a7"/>
              <w:shd w:val="clear" w:color="auto" w:fill="auto"/>
              <w:rPr>
                <w:b w:val="0"/>
                <w:i/>
                <w:color w:val="auto"/>
                <w:sz w:val="24"/>
                <w:szCs w:val="24"/>
              </w:rPr>
            </w:pPr>
            <w:r w:rsidRPr="009C3EA1">
              <w:rPr>
                <w:b w:val="0"/>
                <w:i/>
                <w:color w:val="auto"/>
                <w:sz w:val="24"/>
                <w:szCs w:val="24"/>
              </w:rPr>
              <w:t>Наявність ДПТ:</w:t>
            </w:r>
          </w:p>
        </w:tc>
        <w:tc>
          <w:tcPr>
            <w:tcW w:w="6818" w:type="dxa"/>
          </w:tcPr>
          <w:p w14:paraId="0C861CED" w14:textId="281DB881" w:rsidR="004707C2" w:rsidRPr="009C3EA1" w:rsidRDefault="004707C2" w:rsidP="00751A94">
            <w:pPr>
              <w:pStyle w:val="a7"/>
              <w:shd w:val="clear" w:color="auto" w:fill="auto"/>
              <w:jc w:val="both"/>
              <w:rPr>
                <w:b w:val="0"/>
                <w:bCs w:val="0"/>
                <w:color w:val="auto"/>
                <w:sz w:val="24"/>
                <w:szCs w:val="24"/>
              </w:rPr>
            </w:pPr>
            <w:r w:rsidRPr="009C3EA1">
              <w:rPr>
                <w:b w:val="0"/>
                <w:bCs w:val="0"/>
                <w:i/>
                <w:color w:val="auto"/>
                <w:sz w:val="24"/>
                <w:szCs w:val="24"/>
              </w:rPr>
              <w:t xml:space="preserve">Детальний план території </w:t>
            </w:r>
            <w:r>
              <w:rPr>
                <w:b w:val="0"/>
                <w:bCs w:val="0"/>
                <w:i/>
                <w:color w:val="auto"/>
                <w:sz w:val="24"/>
                <w:szCs w:val="24"/>
              </w:rPr>
              <w:t>в межах бульвару І. Лепсе,                  вул. Суздальської, вул. Академіка Білецького і залізниці у Солом</w:t>
            </w:r>
            <w:r w:rsidRPr="009C3EA1">
              <w:rPr>
                <w:b w:val="0"/>
                <w:bCs w:val="0"/>
                <w:i/>
                <w:color w:val="auto"/>
                <w:sz w:val="24"/>
                <w:szCs w:val="24"/>
              </w:rPr>
              <w:t>’</w:t>
            </w:r>
            <w:r>
              <w:rPr>
                <w:b w:val="0"/>
                <w:bCs w:val="0"/>
                <w:i/>
                <w:color w:val="auto"/>
                <w:sz w:val="24"/>
                <w:szCs w:val="24"/>
              </w:rPr>
              <w:t>янському районі м. Києва</w:t>
            </w:r>
            <w:r w:rsidR="00521DFD">
              <w:rPr>
                <w:b w:val="0"/>
                <w:bCs w:val="0"/>
                <w:i/>
                <w:color w:val="auto"/>
                <w:sz w:val="24"/>
                <w:szCs w:val="24"/>
              </w:rPr>
              <w:t>,</w:t>
            </w:r>
            <w:r>
              <w:rPr>
                <w:b w:val="0"/>
                <w:bCs w:val="0"/>
                <w:i/>
                <w:color w:val="auto"/>
                <w:sz w:val="24"/>
                <w:szCs w:val="24"/>
              </w:rPr>
              <w:t xml:space="preserve"> </w:t>
            </w:r>
            <w:r w:rsidRPr="009C3EA1">
              <w:rPr>
                <w:b w:val="0"/>
                <w:bCs w:val="0"/>
                <w:i/>
                <w:color w:val="auto"/>
                <w:sz w:val="24"/>
                <w:szCs w:val="24"/>
              </w:rPr>
              <w:t>затверджен</w:t>
            </w:r>
            <w:r>
              <w:rPr>
                <w:b w:val="0"/>
                <w:bCs w:val="0"/>
                <w:i/>
                <w:color w:val="auto"/>
                <w:sz w:val="24"/>
                <w:szCs w:val="24"/>
              </w:rPr>
              <w:t>ий рішенням Київської міської ради від 20.12.2017 № 1007/4014 (далі – ДПТ)</w:t>
            </w:r>
            <w:r w:rsidRPr="009C3EA1">
              <w:rPr>
                <w:b w:val="0"/>
                <w:bCs w:val="0"/>
                <w:i/>
                <w:color w:val="auto"/>
                <w:sz w:val="24"/>
                <w:szCs w:val="24"/>
              </w:rPr>
              <w:t>.</w:t>
            </w:r>
          </w:p>
        </w:tc>
      </w:tr>
      <w:tr w:rsidR="004707C2" w:rsidRPr="00037B84" w14:paraId="2A823958" w14:textId="77777777" w:rsidTr="00751A94">
        <w:trPr>
          <w:cantSplit/>
          <w:trHeight w:val="561"/>
        </w:trPr>
        <w:tc>
          <w:tcPr>
            <w:tcW w:w="2816" w:type="dxa"/>
          </w:tcPr>
          <w:p w14:paraId="61DF7805" w14:textId="77777777" w:rsidR="004707C2" w:rsidRPr="00037B84" w:rsidRDefault="004707C2" w:rsidP="00751A94">
            <w:pPr>
              <w:pStyle w:val="a7"/>
              <w:rPr>
                <w:b w:val="0"/>
                <w:i/>
                <w:sz w:val="24"/>
                <w:szCs w:val="24"/>
              </w:rPr>
            </w:pPr>
            <w:r w:rsidRPr="00037B84">
              <w:rPr>
                <w:b w:val="0"/>
                <w:i/>
                <w:sz w:val="24"/>
                <w:szCs w:val="24"/>
              </w:rPr>
              <w:t>Функціональне</w:t>
            </w:r>
            <w:r w:rsidRPr="00FE7492">
              <w:rPr>
                <w:b w:val="0"/>
                <w:i/>
                <w:sz w:val="24"/>
                <w:szCs w:val="24"/>
                <w:lang w:val="ru-RU"/>
              </w:rPr>
              <w:t xml:space="preserve"> </w:t>
            </w:r>
            <w:r>
              <w:rPr>
                <w:b w:val="0"/>
                <w:i/>
                <w:sz w:val="24"/>
                <w:szCs w:val="24"/>
                <w:lang w:val="ru-RU"/>
              </w:rPr>
              <w:t>п</w:t>
            </w:r>
            <w:proofErr w:type="spellStart"/>
            <w:r w:rsidRPr="00037B84">
              <w:rPr>
                <w:b w:val="0"/>
                <w:i/>
                <w:sz w:val="24"/>
                <w:szCs w:val="24"/>
              </w:rPr>
              <w:t>ризначення</w:t>
            </w:r>
            <w:proofErr w:type="spellEnd"/>
          </w:p>
          <w:p w14:paraId="550C31F4" w14:textId="77777777" w:rsidR="004707C2" w:rsidRPr="00037B84" w:rsidRDefault="004707C2" w:rsidP="00751A94">
            <w:pPr>
              <w:pStyle w:val="a7"/>
              <w:shd w:val="clear" w:color="auto" w:fill="auto"/>
              <w:rPr>
                <w:b w:val="0"/>
                <w:i/>
                <w:sz w:val="24"/>
                <w:szCs w:val="24"/>
              </w:rPr>
            </w:pPr>
            <w:r w:rsidRPr="00037B84">
              <w:rPr>
                <w:b w:val="0"/>
                <w:i/>
                <w:sz w:val="24"/>
                <w:szCs w:val="24"/>
              </w:rPr>
              <w:t xml:space="preserve">згідно </w:t>
            </w:r>
            <w:r w:rsidRPr="00301A8F">
              <w:rPr>
                <w:b w:val="0"/>
                <w:i/>
                <w:sz w:val="24"/>
                <w:szCs w:val="24"/>
              </w:rPr>
              <w:t xml:space="preserve">з </w:t>
            </w:r>
            <w:r>
              <w:rPr>
                <w:b w:val="0"/>
                <w:i/>
                <w:sz w:val="24"/>
                <w:szCs w:val="24"/>
              </w:rPr>
              <w:t>містобудівною документацією</w:t>
            </w:r>
            <w:r w:rsidRPr="00E0347F">
              <w:rPr>
                <w:b w:val="0"/>
                <w:bCs w:val="0"/>
                <w:i/>
                <w:sz w:val="24"/>
                <w:szCs w:val="24"/>
              </w:rPr>
              <w:t>:</w:t>
            </w:r>
          </w:p>
        </w:tc>
        <w:tc>
          <w:tcPr>
            <w:tcW w:w="6818" w:type="dxa"/>
          </w:tcPr>
          <w:p w14:paraId="4FE54B2F" w14:textId="4002B97A" w:rsidR="004707C2" w:rsidRPr="0026109C" w:rsidRDefault="004707C2" w:rsidP="00751A94">
            <w:pPr>
              <w:pStyle w:val="a7"/>
              <w:shd w:val="clear" w:color="auto" w:fill="auto"/>
              <w:ind w:right="-113"/>
              <w:jc w:val="both"/>
              <w:rPr>
                <w:b w:val="0"/>
                <w:bCs w:val="0"/>
                <w:i/>
                <w:iCs/>
                <w:sz w:val="24"/>
                <w:szCs w:val="24"/>
              </w:rPr>
            </w:pPr>
            <w:r w:rsidRPr="00581092">
              <w:rPr>
                <w:b w:val="0"/>
                <w:bCs w:val="0"/>
                <w:i/>
                <w:color w:val="auto"/>
                <w:sz w:val="24"/>
                <w:szCs w:val="24"/>
              </w:rPr>
              <w:t xml:space="preserve">Відповідно до ДПТ земельна ділянка за функціональним призначенням відноситься </w:t>
            </w:r>
            <w:r>
              <w:rPr>
                <w:b w:val="0"/>
                <w:bCs w:val="0"/>
                <w:i/>
                <w:color w:val="auto"/>
                <w:sz w:val="24"/>
                <w:szCs w:val="24"/>
              </w:rPr>
              <w:t xml:space="preserve">переважно </w:t>
            </w:r>
            <w:r w:rsidRPr="00581092">
              <w:rPr>
                <w:b w:val="0"/>
                <w:bCs w:val="0"/>
                <w:i/>
                <w:color w:val="auto"/>
                <w:sz w:val="24"/>
                <w:szCs w:val="24"/>
              </w:rPr>
              <w:t>до території житлової багатоповерхової забудови</w:t>
            </w:r>
            <w:r>
              <w:rPr>
                <w:b w:val="0"/>
                <w:bCs w:val="0"/>
                <w:i/>
                <w:color w:val="auto"/>
                <w:sz w:val="24"/>
                <w:szCs w:val="24"/>
              </w:rPr>
              <w:t xml:space="preserve"> та частково до території громадських будівель та споруд. </w:t>
            </w:r>
            <w:r w:rsidRPr="007C14B8">
              <w:rPr>
                <w:b w:val="0"/>
                <w:bCs w:val="0"/>
                <w:i/>
                <w:color w:val="auto"/>
                <w:sz w:val="24"/>
                <w:szCs w:val="24"/>
              </w:rPr>
              <w:t xml:space="preserve">Відповідно до </w:t>
            </w:r>
            <w:proofErr w:type="spellStart"/>
            <w:r w:rsidRPr="007C14B8">
              <w:rPr>
                <w:b w:val="0"/>
                <w:bCs w:val="0"/>
                <w:i/>
                <w:color w:val="auto"/>
                <w:sz w:val="24"/>
                <w:szCs w:val="24"/>
              </w:rPr>
              <w:t>проєктних</w:t>
            </w:r>
            <w:proofErr w:type="spellEnd"/>
            <w:r w:rsidRPr="007C14B8">
              <w:rPr>
                <w:b w:val="0"/>
                <w:bCs w:val="0"/>
                <w:i/>
                <w:color w:val="auto"/>
                <w:sz w:val="24"/>
                <w:szCs w:val="24"/>
              </w:rPr>
              <w:t xml:space="preserve"> рішень ДПТ на земельних ділянках</w:t>
            </w:r>
            <w:r w:rsidR="00521DFD">
              <w:rPr>
                <w:b w:val="0"/>
                <w:bCs w:val="0"/>
                <w:i/>
                <w:color w:val="auto"/>
                <w:sz w:val="24"/>
                <w:szCs w:val="24"/>
              </w:rPr>
              <w:t xml:space="preserve"> (</w:t>
            </w:r>
            <w:r w:rsidR="00521DFD" w:rsidRPr="00521DFD">
              <w:rPr>
                <w:b w:val="0"/>
                <w:bCs w:val="0"/>
                <w:i/>
                <w:color w:val="auto"/>
                <w:sz w:val="24"/>
                <w:szCs w:val="24"/>
              </w:rPr>
              <w:t xml:space="preserve">кадастровий </w:t>
            </w:r>
            <w:r w:rsidR="00521DFD">
              <w:rPr>
                <w:b w:val="0"/>
                <w:bCs w:val="0"/>
                <w:i/>
                <w:color w:val="auto"/>
                <w:sz w:val="24"/>
                <w:szCs w:val="24"/>
              </w:rPr>
              <w:t xml:space="preserve">                                                       </w:t>
            </w:r>
            <w:r w:rsidR="00521DFD" w:rsidRPr="00521DFD">
              <w:rPr>
                <w:b w:val="0"/>
                <w:bCs w:val="0"/>
                <w:i/>
                <w:color w:val="auto"/>
                <w:sz w:val="24"/>
                <w:szCs w:val="24"/>
              </w:rPr>
              <w:t xml:space="preserve">№ 8000000000:69:255:0007, кадастровий </w:t>
            </w:r>
            <w:r w:rsidR="00521DFD">
              <w:rPr>
                <w:b w:val="0"/>
                <w:bCs w:val="0"/>
                <w:i/>
                <w:color w:val="auto"/>
                <w:sz w:val="24"/>
                <w:szCs w:val="24"/>
              </w:rPr>
              <w:t xml:space="preserve">                                                       </w:t>
            </w:r>
            <w:r w:rsidR="00521DFD" w:rsidRPr="00521DFD">
              <w:rPr>
                <w:b w:val="0"/>
                <w:bCs w:val="0"/>
                <w:i/>
                <w:color w:val="auto"/>
                <w:sz w:val="24"/>
                <w:szCs w:val="24"/>
              </w:rPr>
              <w:t xml:space="preserve">№ 8000000000:69:255:0008) </w:t>
            </w:r>
            <w:r w:rsidRPr="007C14B8">
              <w:rPr>
                <w:b w:val="0"/>
                <w:bCs w:val="0"/>
                <w:i/>
                <w:color w:val="auto"/>
                <w:sz w:val="24"/>
                <w:szCs w:val="24"/>
              </w:rPr>
              <w:t>передбачено розміщення житлових будинків з вбудованими приміщеннями громадського призначення (заклад громадського харчування, кабінет сімейного лікаря, аптека, філії відділення ощадбанку) та підземним паркінгом</w:t>
            </w:r>
            <w:r>
              <w:rPr>
                <w:b w:val="0"/>
                <w:bCs w:val="0"/>
                <w:i/>
                <w:color w:val="auto"/>
                <w:sz w:val="24"/>
                <w:szCs w:val="24"/>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25.06.2025 № 055-8488)</w:t>
            </w:r>
            <w:r w:rsidRPr="00581092">
              <w:rPr>
                <w:b w:val="0"/>
                <w:bCs w:val="0"/>
                <w:i/>
                <w:color w:val="auto"/>
                <w:sz w:val="24"/>
                <w:szCs w:val="24"/>
              </w:rPr>
              <w:t>.</w:t>
            </w:r>
          </w:p>
        </w:tc>
      </w:tr>
      <w:tr w:rsidR="004707C2" w:rsidRPr="00037B84" w14:paraId="7F81CBE0" w14:textId="77777777" w:rsidTr="00751A94">
        <w:trPr>
          <w:cantSplit/>
          <w:trHeight w:val="1715"/>
        </w:trPr>
        <w:tc>
          <w:tcPr>
            <w:tcW w:w="2816" w:type="dxa"/>
          </w:tcPr>
          <w:p w14:paraId="60DEB4B1" w14:textId="77777777" w:rsidR="004707C2" w:rsidRPr="00037B84" w:rsidRDefault="004707C2" w:rsidP="00751A94">
            <w:pPr>
              <w:pStyle w:val="a7"/>
              <w:shd w:val="clear" w:color="auto" w:fill="auto"/>
              <w:ind w:left="-120"/>
              <w:rPr>
                <w:b w:val="0"/>
                <w:i/>
                <w:sz w:val="24"/>
                <w:szCs w:val="24"/>
              </w:rPr>
            </w:pPr>
            <w:r w:rsidRPr="00AD22B0">
              <w:rPr>
                <w:b w:val="0"/>
                <w:i/>
                <w:sz w:val="24"/>
                <w:szCs w:val="24"/>
              </w:rPr>
              <w:t xml:space="preserve"> </w:t>
            </w:r>
            <w:r w:rsidRPr="00037B84">
              <w:rPr>
                <w:b w:val="0"/>
                <w:i/>
                <w:sz w:val="24"/>
                <w:szCs w:val="24"/>
              </w:rPr>
              <w:t>Правовий режим:</w:t>
            </w:r>
          </w:p>
        </w:tc>
        <w:tc>
          <w:tcPr>
            <w:tcW w:w="6818" w:type="dxa"/>
          </w:tcPr>
          <w:p w14:paraId="5AC6CE54" w14:textId="77777777" w:rsidR="004707C2" w:rsidRDefault="004707C2" w:rsidP="00751A94">
            <w:pPr>
              <w:pStyle w:val="a7"/>
              <w:shd w:val="clear" w:color="auto" w:fill="auto"/>
              <w:jc w:val="both"/>
              <w:rPr>
                <w:rFonts w:eastAsia="Courier New"/>
                <w:b w:val="0"/>
                <w:i/>
                <w:color w:val="auto"/>
                <w:sz w:val="24"/>
                <w:szCs w:val="24"/>
                <w:lang w:bidi="ar-SA"/>
              </w:rPr>
            </w:pPr>
            <w:r>
              <w:rPr>
                <w:rFonts w:eastAsia="Courier New"/>
                <w:b w:val="0"/>
                <w:i/>
                <w:sz w:val="24"/>
                <w:szCs w:val="24"/>
                <w:lang w:bidi="ar-SA"/>
              </w:rPr>
              <w:t>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w:t>
            </w:r>
          </w:p>
          <w:p w14:paraId="17E6592A" w14:textId="77777777" w:rsidR="004707C2" w:rsidRDefault="004707C2" w:rsidP="00751A94">
            <w:pPr>
              <w:pStyle w:val="a7"/>
              <w:shd w:val="clear" w:color="auto" w:fill="auto"/>
              <w:jc w:val="both"/>
              <w:rPr>
                <w:rFonts w:eastAsia="Courier New"/>
                <w:b w:val="0"/>
                <w:i/>
                <w:sz w:val="24"/>
                <w:szCs w:val="24"/>
                <w:lang w:bidi="ar-SA"/>
              </w:rPr>
            </w:pPr>
          </w:p>
          <w:p w14:paraId="7AF76244" w14:textId="77777777" w:rsidR="004707C2" w:rsidRPr="00797225" w:rsidRDefault="004707C2" w:rsidP="00751A94">
            <w:pPr>
              <w:pStyle w:val="a7"/>
              <w:shd w:val="clear" w:color="auto" w:fill="auto"/>
              <w:jc w:val="both"/>
              <w:rPr>
                <w:i/>
                <w:sz w:val="24"/>
                <w:szCs w:val="24"/>
              </w:rPr>
            </w:pPr>
            <w:r w:rsidRPr="004B5310">
              <w:rPr>
                <w:rFonts w:eastAsia="Courier New"/>
                <w:b w:val="0"/>
                <w:i/>
                <w:sz w:val="24"/>
                <w:szCs w:val="24"/>
                <w:lang w:bidi="ar-SA"/>
              </w:rPr>
              <w:t>Згідно з відомостями Державного земельного кадастру: категорія земель – землі житлової та громадської забудови, код виду цільового призначення – 0</w:t>
            </w:r>
            <w:r>
              <w:rPr>
                <w:rFonts w:eastAsia="Courier New"/>
                <w:b w:val="0"/>
                <w:i/>
                <w:sz w:val="24"/>
                <w:szCs w:val="24"/>
                <w:lang w:bidi="ar-SA"/>
              </w:rPr>
              <w:t>2</w:t>
            </w:r>
            <w:r w:rsidRPr="004B5310">
              <w:rPr>
                <w:rFonts w:eastAsia="Courier New"/>
                <w:b w:val="0"/>
                <w:i/>
                <w:sz w:val="24"/>
                <w:szCs w:val="24"/>
                <w:lang w:bidi="ar-SA"/>
              </w:rPr>
              <w:t>.1</w:t>
            </w:r>
            <w:r>
              <w:rPr>
                <w:rFonts w:eastAsia="Courier New"/>
                <w:b w:val="0"/>
                <w:i/>
                <w:sz w:val="24"/>
                <w:szCs w:val="24"/>
                <w:lang w:bidi="ar-SA"/>
              </w:rPr>
              <w:t>0</w:t>
            </w:r>
            <w:r w:rsidRPr="004B5310">
              <w:rPr>
                <w:rFonts w:eastAsia="Courier New"/>
                <w:b w:val="0"/>
                <w:i/>
                <w:sz w:val="24"/>
                <w:szCs w:val="24"/>
                <w:lang w:bidi="ar-SA"/>
              </w:rPr>
              <w:t>.</w:t>
            </w:r>
          </w:p>
        </w:tc>
      </w:tr>
      <w:tr w:rsidR="004707C2" w:rsidRPr="00037B84" w14:paraId="475FA7CB" w14:textId="77777777" w:rsidTr="00751A94">
        <w:trPr>
          <w:cantSplit/>
          <w:trHeight w:val="582"/>
        </w:trPr>
        <w:tc>
          <w:tcPr>
            <w:tcW w:w="2816" w:type="dxa"/>
          </w:tcPr>
          <w:p w14:paraId="31775646" w14:textId="77777777" w:rsidR="004707C2" w:rsidRDefault="004707C2" w:rsidP="00751A94">
            <w:pPr>
              <w:pStyle w:val="a7"/>
              <w:ind w:left="-120"/>
              <w:rPr>
                <w:b w:val="0"/>
                <w:i/>
                <w:sz w:val="24"/>
                <w:szCs w:val="24"/>
                <w:lang w:val="en-US"/>
              </w:rPr>
            </w:pPr>
            <w:r w:rsidRPr="00DA65A9">
              <w:rPr>
                <w:b w:val="0"/>
                <w:i/>
                <w:sz w:val="24"/>
                <w:szCs w:val="24"/>
                <w:lang w:val="ru-RU"/>
              </w:rPr>
              <w:t xml:space="preserve"> </w:t>
            </w:r>
            <w:r w:rsidRPr="00037B84">
              <w:rPr>
                <w:b w:val="0"/>
                <w:i/>
                <w:sz w:val="24"/>
                <w:szCs w:val="24"/>
              </w:rPr>
              <w:t>Розташування</w:t>
            </w:r>
            <w:r>
              <w:rPr>
                <w:b w:val="0"/>
                <w:i/>
                <w:sz w:val="24"/>
                <w:szCs w:val="24"/>
                <w:lang w:val="en-US"/>
              </w:rPr>
              <w:t xml:space="preserve"> </w:t>
            </w:r>
            <w:r w:rsidRPr="00037B84">
              <w:rPr>
                <w:b w:val="0"/>
                <w:i/>
                <w:sz w:val="24"/>
                <w:szCs w:val="24"/>
              </w:rPr>
              <w:t xml:space="preserve">в зеленій </w:t>
            </w:r>
            <w:r>
              <w:rPr>
                <w:b w:val="0"/>
                <w:i/>
                <w:sz w:val="24"/>
                <w:szCs w:val="24"/>
                <w:lang w:val="en-US"/>
              </w:rPr>
              <w:t xml:space="preserve">  </w:t>
            </w:r>
          </w:p>
          <w:p w14:paraId="4A3585AF" w14:textId="77777777" w:rsidR="004707C2" w:rsidRPr="00037B84" w:rsidRDefault="004707C2" w:rsidP="00751A94">
            <w:pPr>
              <w:pStyle w:val="a7"/>
              <w:ind w:left="-120"/>
              <w:rPr>
                <w:b w:val="0"/>
                <w:i/>
                <w:sz w:val="24"/>
                <w:szCs w:val="24"/>
              </w:rPr>
            </w:pPr>
            <w:r>
              <w:rPr>
                <w:b w:val="0"/>
                <w:i/>
                <w:sz w:val="24"/>
                <w:szCs w:val="24"/>
                <w:lang w:val="en-US"/>
              </w:rPr>
              <w:t xml:space="preserve"> </w:t>
            </w:r>
            <w:r w:rsidRPr="00037B84">
              <w:rPr>
                <w:b w:val="0"/>
                <w:i/>
                <w:sz w:val="24"/>
                <w:szCs w:val="24"/>
              </w:rPr>
              <w:t>зоні:</w:t>
            </w:r>
          </w:p>
        </w:tc>
        <w:tc>
          <w:tcPr>
            <w:tcW w:w="6818" w:type="dxa"/>
          </w:tcPr>
          <w:p w14:paraId="025664A4" w14:textId="77777777" w:rsidR="004707C2" w:rsidRPr="004B5310" w:rsidRDefault="004707C2" w:rsidP="00751A94">
            <w:pPr>
              <w:pStyle w:val="a7"/>
              <w:shd w:val="clear" w:color="auto" w:fill="auto"/>
              <w:jc w:val="both"/>
              <w:rPr>
                <w:b w:val="0"/>
                <w:bCs w:val="0"/>
                <w:i/>
                <w:sz w:val="24"/>
                <w:szCs w:val="24"/>
              </w:rPr>
            </w:pPr>
            <w:r w:rsidRPr="004B5310">
              <w:rPr>
                <w:b w:val="0"/>
                <w:bCs w:val="0"/>
                <w:i/>
                <w:sz w:val="24"/>
                <w:szCs w:val="24"/>
                <w:lang w:bidi="ar-SA"/>
              </w:rPr>
              <w:t xml:space="preserve">Відповідно до </w:t>
            </w:r>
            <w:r>
              <w:rPr>
                <w:b w:val="0"/>
                <w:bCs w:val="0"/>
                <w:i/>
                <w:sz w:val="24"/>
                <w:szCs w:val="24"/>
                <w:lang w:bidi="ar-SA"/>
              </w:rPr>
              <w:t>ДПТ</w:t>
            </w:r>
            <w:r w:rsidRPr="004B5310">
              <w:rPr>
                <w:b w:val="0"/>
                <w:bCs w:val="0"/>
                <w:i/>
                <w:sz w:val="24"/>
                <w:szCs w:val="24"/>
                <w:lang w:bidi="ar-SA"/>
              </w:rPr>
              <w:t xml:space="preserve"> земельна ділянка за функціональним призначенням </w:t>
            </w:r>
            <w:r>
              <w:rPr>
                <w:b w:val="0"/>
                <w:bCs w:val="0"/>
                <w:i/>
                <w:sz w:val="24"/>
                <w:szCs w:val="24"/>
                <w:lang w:bidi="ar-SA"/>
              </w:rPr>
              <w:t>не</w:t>
            </w:r>
            <w:r w:rsidRPr="004B5310">
              <w:rPr>
                <w:b w:val="0"/>
                <w:bCs w:val="0"/>
                <w:i/>
                <w:sz w:val="24"/>
                <w:szCs w:val="24"/>
                <w:lang w:bidi="ar-SA"/>
              </w:rPr>
              <w:t xml:space="preserve"> відноситься до </w:t>
            </w:r>
            <w:r w:rsidRPr="004B5310">
              <w:rPr>
                <w:b w:val="0"/>
                <w:bCs w:val="0"/>
                <w:i/>
                <w:sz w:val="24"/>
                <w:szCs w:val="24"/>
              </w:rPr>
              <w:t>територі</w:t>
            </w:r>
            <w:r>
              <w:rPr>
                <w:b w:val="0"/>
                <w:bCs w:val="0"/>
                <w:i/>
                <w:sz w:val="24"/>
                <w:szCs w:val="24"/>
              </w:rPr>
              <w:t>й зелених насаджень</w:t>
            </w:r>
            <w:r w:rsidRPr="004B5310">
              <w:rPr>
                <w:b w:val="0"/>
                <w:bCs w:val="0"/>
                <w:i/>
                <w:sz w:val="24"/>
                <w:szCs w:val="24"/>
                <w:lang w:bidi="ar-SA"/>
              </w:rPr>
              <w:t>.</w:t>
            </w:r>
          </w:p>
        </w:tc>
      </w:tr>
      <w:tr w:rsidR="00A77C75" w:rsidRPr="00037B84" w14:paraId="3B8B8364" w14:textId="77777777" w:rsidTr="00751A94">
        <w:trPr>
          <w:cantSplit/>
          <w:trHeight w:val="582"/>
        </w:trPr>
        <w:tc>
          <w:tcPr>
            <w:tcW w:w="2816" w:type="dxa"/>
          </w:tcPr>
          <w:p w14:paraId="2E4E7CF9" w14:textId="3905B3C9" w:rsidR="00A77C75" w:rsidRPr="00DA65A9" w:rsidRDefault="00A77C75" w:rsidP="00751A94">
            <w:pPr>
              <w:pStyle w:val="a7"/>
              <w:ind w:left="-120"/>
              <w:rPr>
                <w:b w:val="0"/>
                <w:i/>
                <w:sz w:val="24"/>
                <w:szCs w:val="24"/>
                <w:lang w:val="ru-RU"/>
              </w:rPr>
            </w:pPr>
            <w:r w:rsidRPr="00B325AB">
              <w:rPr>
                <w:b w:val="0"/>
                <w:i/>
                <w:sz w:val="24"/>
                <w:szCs w:val="24"/>
              </w:rPr>
              <w:t>Інші особливості:</w:t>
            </w:r>
          </w:p>
        </w:tc>
        <w:tc>
          <w:tcPr>
            <w:tcW w:w="6818" w:type="dxa"/>
          </w:tcPr>
          <w:p w14:paraId="4D4A5D64" w14:textId="77777777" w:rsidR="00A77C75" w:rsidRDefault="00A77C75" w:rsidP="00AB7AA6">
            <w:pPr>
              <w:pStyle w:val="ParagraphStyle"/>
              <w:jc w:val="both"/>
              <w:rPr>
                <w:rFonts w:ascii="Times New Roman" w:hAnsi="Times New Roman" w:cs="Times New Roman"/>
                <w:i/>
                <w:lang w:val="uk-UA" w:bidi="uk-UA"/>
              </w:rPr>
            </w:pPr>
            <w:r w:rsidRPr="00E0347F">
              <w:rPr>
                <w:rFonts w:ascii="Times New Roman" w:hAnsi="Times New Roman" w:cs="Times New Roman"/>
                <w:i/>
                <w:lang w:val="uk-UA" w:bidi="uk-UA"/>
              </w:rPr>
              <w:t>Частина земельної ділянки розташована в межах червоних ліній.</w:t>
            </w:r>
          </w:p>
          <w:p w14:paraId="2C3DA51D" w14:textId="77777777" w:rsidR="00561C5B" w:rsidRDefault="00A77C75" w:rsidP="00AB7AA6">
            <w:pPr>
              <w:pStyle w:val="ParagraphStyle"/>
              <w:jc w:val="both"/>
              <w:rPr>
                <w:rFonts w:ascii="Times New Roman" w:hAnsi="Times New Roman" w:cs="Times New Roman"/>
                <w:i/>
                <w:lang w:val="uk-UA" w:bidi="uk-UA"/>
              </w:rPr>
            </w:pPr>
            <w:r w:rsidRPr="00B325AB">
              <w:rPr>
                <w:rFonts w:ascii="Times New Roman" w:hAnsi="Times New Roman" w:cs="Times New Roman"/>
                <w:i/>
                <w:lang w:val="uk-UA" w:bidi="uk-UA"/>
              </w:rPr>
              <w:t>Земельн</w:t>
            </w:r>
            <w:r>
              <w:rPr>
                <w:rFonts w:ascii="Times New Roman" w:hAnsi="Times New Roman" w:cs="Times New Roman"/>
                <w:i/>
                <w:lang w:val="uk-UA" w:bidi="uk-UA"/>
              </w:rPr>
              <w:t>а</w:t>
            </w:r>
            <w:r w:rsidRPr="00B325AB">
              <w:rPr>
                <w:rFonts w:ascii="Times New Roman" w:hAnsi="Times New Roman" w:cs="Times New Roman"/>
                <w:i/>
                <w:lang w:val="uk-UA" w:bidi="uk-UA"/>
              </w:rPr>
              <w:t xml:space="preserve"> ділянк</w:t>
            </w:r>
            <w:r>
              <w:rPr>
                <w:rFonts w:ascii="Times New Roman" w:hAnsi="Times New Roman" w:cs="Times New Roman"/>
                <w:i/>
                <w:lang w:val="uk-UA" w:bidi="uk-UA"/>
              </w:rPr>
              <w:t>а</w:t>
            </w:r>
            <w:r w:rsidRPr="00B325AB">
              <w:rPr>
                <w:rFonts w:ascii="Times New Roman" w:hAnsi="Times New Roman" w:cs="Times New Roman"/>
                <w:i/>
                <w:lang w:val="uk-UA" w:bidi="uk-UA"/>
              </w:rPr>
              <w:t xml:space="preserve"> потрапля</w:t>
            </w:r>
            <w:r>
              <w:rPr>
                <w:rFonts w:ascii="Times New Roman" w:hAnsi="Times New Roman" w:cs="Times New Roman"/>
                <w:i/>
                <w:lang w:val="uk-UA" w:bidi="uk-UA"/>
              </w:rPr>
              <w:t>є</w:t>
            </w:r>
            <w:r w:rsidRPr="00B325AB">
              <w:rPr>
                <w:rFonts w:ascii="Times New Roman" w:hAnsi="Times New Roman" w:cs="Times New Roman"/>
                <w:i/>
                <w:lang w:val="uk-UA" w:bidi="uk-UA"/>
              </w:rPr>
              <w:t xml:space="preserve"> до меж зони обмеження забудови </w:t>
            </w:r>
            <w:r w:rsidR="00561C5B" w:rsidRPr="00B325AB">
              <w:rPr>
                <w:rFonts w:ascii="Times New Roman" w:hAnsi="Times New Roman" w:cs="Times New Roman"/>
                <w:i/>
                <w:lang w:val="uk-UA" w:bidi="uk-UA"/>
              </w:rPr>
              <w:t>за умови безпеки польотів, зони особливого контролю (смуги повітряних підходів), зони акустичного впливу аеропорту та частково санітарно-захисної зони промислових підприємств</w:t>
            </w:r>
            <w:r w:rsidR="00561C5B">
              <w:rPr>
                <w:rFonts w:ascii="Times New Roman" w:hAnsi="Times New Roman" w:cs="Times New Roman"/>
                <w:i/>
                <w:lang w:val="uk-UA" w:bidi="uk-UA"/>
              </w:rPr>
              <w:t xml:space="preserve"> </w:t>
            </w:r>
            <w:r w:rsidR="00561C5B" w:rsidRPr="00B325AB">
              <w:rPr>
                <w:rFonts w:ascii="Times New Roman" w:hAnsi="Times New Roman" w:cs="Times New Roman"/>
                <w:i/>
                <w:lang w:val="uk-UA" w:bidi="uk-UA"/>
              </w:rPr>
              <w:t>(лист Департаменту містобудування та архітектури виконавчого органу Київської міської ради (Київської міської державної адміністрації) від 25.06.2025 № 055-8488).</w:t>
            </w:r>
          </w:p>
          <w:p w14:paraId="53F425EC" w14:textId="77777777" w:rsidR="00561C5B" w:rsidRDefault="00561C5B" w:rsidP="00AB7AA6">
            <w:pPr>
              <w:pStyle w:val="ParagraphStyle"/>
              <w:jc w:val="both"/>
              <w:rPr>
                <w:rFonts w:ascii="Times New Roman" w:hAnsi="Times New Roman" w:cs="Times New Roman"/>
                <w:i/>
                <w:lang w:val="uk-UA" w:bidi="uk-UA"/>
              </w:rPr>
            </w:pPr>
          </w:p>
          <w:p w14:paraId="585FA726" w14:textId="77777777" w:rsidR="00561C5B" w:rsidRDefault="00561C5B" w:rsidP="00AB7AA6">
            <w:pPr>
              <w:pStyle w:val="ParagraphStyle"/>
              <w:jc w:val="both"/>
              <w:rPr>
                <w:rFonts w:ascii="Times New Roman" w:hAnsi="Times New Roman" w:cs="Times New Roman"/>
                <w:i/>
                <w:lang w:val="uk-UA" w:bidi="uk-UA"/>
              </w:rPr>
            </w:pPr>
            <w:r w:rsidRPr="004B5310">
              <w:rPr>
                <w:rFonts w:ascii="Times New Roman" w:hAnsi="Times New Roman" w:cs="Times New Roman"/>
                <w:i/>
                <w:lang w:val="uk-UA" w:bidi="uk-UA"/>
              </w:rPr>
              <w:t>Земельна ділянка відповідно до рішення Київської міської ради          від 05.07.2018 № 116</w:t>
            </w:r>
            <w:r>
              <w:rPr>
                <w:rFonts w:ascii="Times New Roman" w:hAnsi="Times New Roman" w:cs="Times New Roman"/>
                <w:i/>
                <w:lang w:val="uk-UA" w:bidi="uk-UA"/>
              </w:rPr>
              <w:t>7</w:t>
            </w:r>
            <w:r w:rsidRPr="004B5310">
              <w:rPr>
                <w:rFonts w:ascii="Times New Roman" w:hAnsi="Times New Roman" w:cs="Times New Roman"/>
                <w:i/>
                <w:lang w:val="uk-UA" w:bidi="uk-UA"/>
              </w:rPr>
              <w:t>/523</w:t>
            </w:r>
            <w:r>
              <w:rPr>
                <w:rFonts w:ascii="Times New Roman" w:hAnsi="Times New Roman" w:cs="Times New Roman"/>
                <w:i/>
                <w:lang w:val="uk-UA" w:bidi="uk-UA"/>
              </w:rPr>
              <w:t>1</w:t>
            </w:r>
            <w:r w:rsidRPr="004B5310">
              <w:rPr>
                <w:rFonts w:ascii="Times New Roman" w:hAnsi="Times New Roman" w:cs="Times New Roman"/>
                <w:i/>
                <w:lang w:val="uk-UA" w:bidi="uk-UA"/>
              </w:rPr>
              <w:t xml:space="preserve"> передана в оренду на 3 роки Товариству </w:t>
            </w:r>
            <w:r w:rsidRPr="00D024A8">
              <w:rPr>
                <w:rFonts w:ascii="Times New Roman" w:hAnsi="Times New Roman" w:cs="Times New Roman"/>
                <w:i/>
                <w:lang w:val="uk-UA" w:bidi="uk-UA"/>
              </w:rPr>
              <w:t xml:space="preserve">з обмеженою відповідальністю «ПРОМЛЕНД ІНВЕСТ» </w:t>
            </w:r>
            <w:r w:rsidRPr="004B5310">
              <w:rPr>
                <w:rFonts w:ascii="Times New Roman" w:hAnsi="Times New Roman" w:cs="Times New Roman"/>
                <w:i/>
                <w:lang w:val="uk-UA" w:bidi="uk-UA"/>
              </w:rPr>
              <w:t>для будівництва, обслуговування та експлуатації житлово-офісного комплексу з об’єктами торговельного та соціально-побутового призначення (договір оренди земельної ділянки</w:t>
            </w:r>
            <w:r>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w:t>
            </w:r>
            <w:r>
              <w:rPr>
                <w:rFonts w:ascii="Times New Roman" w:hAnsi="Times New Roman" w:cs="Times New Roman"/>
                <w:i/>
                <w:lang w:val="uk-UA" w:bidi="uk-UA"/>
              </w:rPr>
              <w:t>5</w:t>
            </w:r>
            <w:r w:rsidRPr="004B5310">
              <w:rPr>
                <w:rFonts w:ascii="Times New Roman" w:hAnsi="Times New Roman" w:cs="Times New Roman"/>
                <w:i/>
                <w:lang w:val="uk-UA" w:bidi="uk-UA"/>
              </w:rPr>
              <w:t>).</w:t>
            </w:r>
          </w:p>
          <w:p w14:paraId="689C4387" w14:textId="77777777" w:rsidR="00561C5B" w:rsidRDefault="00561C5B" w:rsidP="00AB7AA6">
            <w:pPr>
              <w:pStyle w:val="ParagraphStyle"/>
              <w:jc w:val="both"/>
              <w:rPr>
                <w:rFonts w:ascii="Times New Roman" w:hAnsi="Times New Roman" w:cs="Times New Roman"/>
                <w:i/>
                <w:lang w:val="uk-UA" w:bidi="uk-UA"/>
              </w:rPr>
            </w:pPr>
          </w:p>
          <w:p w14:paraId="4DD7935E" w14:textId="3E0E1E5D" w:rsidR="00561C5B" w:rsidRDefault="00561C5B" w:rsidP="00AB7AA6">
            <w:pPr>
              <w:pStyle w:val="ParagraphStyle"/>
              <w:jc w:val="both"/>
              <w:rPr>
                <w:rFonts w:ascii="Times New Roman" w:hAnsi="Times New Roman" w:cs="Times New Roman"/>
                <w:i/>
                <w:lang w:val="uk-UA" w:bidi="uk-UA"/>
              </w:rPr>
            </w:pPr>
            <w:r w:rsidRPr="004B5310">
              <w:rPr>
                <w:rFonts w:ascii="Times New Roman" w:hAnsi="Times New Roman" w:cs="Times New Roman"/>
                <w:i/>
                <w:lang w:val="uk-UA" w:bidi="uk-UA"/>
              </w:rPr>
              <w:t>Рішенням Київської міської ради від 2</w:t>
            </w:r>
            <w:r>
              <w:rPr>
                <w:rFonts w:ascii="Times New Roman" w:hAnsi="Times New Roman" w:cs="Times New Roman"/>
                <w:i/>
                <w:lang w:val="uk-UA" w:bidi="uk-UA"/>
              </w:rPr>
              <w:t>3</w:t>
            </w:r>
            <w:r w:rsidRPr="004B5310">
              <w:rPr>
                <w:rFonts w:ascii="Times New Roman" w:hAnsi="Times New Roman" w:cs="Times New Roman"/>
                <w:i/>
                <w:lang w:val="uk-UA" w:bidi="uk-UA"/>
              </w:rPr>
              <w:t>.0</w:t>
            </w:r>
            <w:r>
              <w:rPr>
                <w:rFonts w:ascii="Times New Roman" w:hAnsi="Times New Roman" w:cs="Times New Roman"/>
                <w:i/>
                <w:lang w:val="uk-UA" w:bidi="uk-UA"/>
              </w:rPr>
              <w:t>6</w:t>
            </w:r>
            <w:r w:rsidRPr="004B5310">
              <w:rPr>
                <w:rFonts w:ascii="Times New Roman" w:hAnsi="Times New Roman" w:cs="Times New Roman"/>
                <w:i/>
                <w:lang w:val="uk-UA" w:bidi="uk-UA"/>
              </w:rPr>
              <w:t>.20</w:t>
            </w:r>
            <w:r>
              <w:rPr>
                <w:rFonts w:ascii="Times New Roman" w:hAnsi="Times New Roman" w:cs="Times New Roman"/>
                <w:i/>
                <w:lang w:val="uk-UA" w:bidi="uk-UA"/>
              </w:rPr>
              <w:t>2</w:t>
            </w:r>
            <w:r w:rsidRPr="004B5310">
              <w:rPr>
                <w:rFonts w:ascii="Times New Roman" w:hAnsi="Times New Roman" w:cs="Times New Roman"/>
                <w:i/>
                <w:lang w:val="uk-UA" w:bidi="uk-UA"/>
              </w:rPr>
              <w:t xml:space="preserve">2 № </w:t>
            </w:r>
            <w:r>
              <w:rPr>
                <w:rFonts w:ascii="Times New Roman" w:hAnsi="Times New Roman" w:cs="Times New Roman"/>
                <w:i/>
                <w:lang w:val="uk-UA" w:bidi="uk-UA"/>
              </w:rPr>
              <w:t>4782</w:t>
            </w:r>
            <w:r w:rsidRPr="004B5310">
              <w:rPr>
                <w:rFonts w:ascii="Times New Roman" w:hAnsi="Times New Roman" w:cs="Times New Roman"/>
                <w:i/>
                <w:lang w:val="uk-UA" w:bidi="uk-UA"/>
              </w:rPr>
              <w:t>/</w:t>
            </w:r>
            <w:r>
              <w:rPr>
                <w:rFonts w:ascii="Times New Roman" w:hAnsi="Times New Roman" w:cs="Times New Roman"/>
                <w:i/>
                <w:lang w:val="uk-UA" w:bidi="uk-UA"/>
              </w:rPr>
              <w:t>4823</w:t>
            </w:r>
            <w:r w:rsidRPr="004B5310">
              <w:rPr>
                <w:rFonts w:ascii="Times New Roman" w:hAnsi="Times New Roman" w:cs="Times New Roman"/>
                <w:i/>
                <w:lang w:val="uk-UA" w:bidi="uk-UA"/>
              </w:rPr>
              <w:t xml:space="preserve"> договір оренди земельної ділянки</w:t>
            </w:r>
            <w:r>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w:t>
            </w:r>
            <w:r>
              <w:rPr>
                <w:rFonts w:ascii="Times New Roman" w:hAnsi="Times New Roman" w:cs="Times New Roman"/>
                <w:i/>
                <w:lang w:val="uk-UA" w:bidi="uk-UA"/>
              </w:rPr>
              <w:t xml:space="preserve">5, </w:t>
            </w:r>
            <w:r w:rsidRPr="004B5310">
              <w:rPr>
                <w:rFonts w:ascii="Times New Roman" w:hAnsi="Times New Roman" w:cs="Times New Roman"/>
                <w:i/>
                <w:lang w:val="uk-UA" w:bidi="uk-UA"/>
              </w:rPr>
              <w:t xml:space="preserve">поновлено на </w:t>
            </w:r>
            <w:r>
              <w:rPr>
                <w:rFonts w:ascii="Times New Roman" w:hAnsi="Times New Roman" w:cs="Times New Roman"/>
                <w:i/>
                <w:lang w:val="uk-UA" w:bidi="uk-UA"/>
              </w:rPr>
              <w:t>2</w:t>
            </w:r>
            <w:r w:rsidRPr="004B5310">
              <w:rPr>
                <w:rFonts w:ascii="Times New Roman" w:hAnsi="Times New Roman" w:cs="Times New Roman"/>
                <w:i/>
                <w:lang w:val="uk-UA" w:bidi="uk-UA"/>
              </w:rPr>
              <w:t xml:space="preserve"> рок</w:t>
            </w:r>
            <w:r>
              <w:rPr>
                <w:rFonts w:ascii="Times New Roman" w:hAnsi="Times New Roman" w:cs="Times New Roman"/>
                <w:i/>
                <w:lang w:val="uk-UA" w:bidi="uk-UA"/>
              </w:rPr>
              <w:t>и</w:t>
            </w:r>
            <w:r w:rsidRPr="004B5310">
              <w:rPr>
                <w:rFonts w:ascii="Times New Roman" w:hAnsi="Times New Roman" w:cs="Times New Roman"/>
                <w:i/>
                <w:lang w:val="uk-UA" w:bidi="uk-UA"/>
              </w:rPr>
              <w:t xml:space="preserve"> Товариству </w:t>
            </w:r>
            <w:r w:rsidRPr="00D024A8">
              <w:rPr>
                <w:rFonts w:ascii="Times New Roman" w:hAnsi="Times New Roman" w:cs="Times New Roman"/>
                <w:i/>
                <w:lang w:val="uk-UA" w:bidi="uk-UA"/>
              </w:rPr>
              <w:t>з обмеженою відповідальністю «ПРОМЛЕНД ІНВЕСТ»</w:t>
            </w:r>
            <w:r w:rsidRPr="004B5310">
              <w:rPr>
                <w:rFonts w:ascii="Times New Roman" w:hAnsi="Times New Roman" w:cs="Times New Roman"/>
                <w:i/>
                <w:lang w:val="uk-UA" w:bidi="uk-UA"/>
              </w:rPr>
              <w:t xml:space="preserve"> (договір про </w:t>
            </w:r>
            <w:r>
              <w:rPr>
                <w:rFonts w:ascii="Times New Roman" w:hAnsi="Times New Roman" w:cs="Times New Roman"/>
                <w:i/>
                <w:lang w:val="uk-UA" w:bidi="uk-UA"/>
              </w:rPr>
              <w:t>укладення договору оренди земельної ділянки на новий строк</w:t>
            </w:r>
            <w:r w:rsidR="00A61654">
              <w:rPr>
                <w:rFonts w:ascii="Times New Roman" w:hAnsi="Times New Roman" w:cs="Times New Roman"/>
                <w:i/>
                <w:lang w:val="uk-UA" w:bidi="uk-UA"/>
              </w:rPr>
              <w:t>,</w:t>
            </w:r>
            <w:r w:rsidRPr="004B5310">
              <w:rPr>
                <w:rFonts w:ascii="Times New Roman" w:hAnsi="Times New Roman" w:cs="Times New Roman"/>
                <w:i/>
                <w:lang w:val="uk-UA" w:bidi="uk-UA"/>
              </w:rPr>
              <w:t xml:space="preserve"> </w:t>
            </w:r>
            <w:r>
              <w:rPr>
                <w:rFonts w:ascii="Times New Roman" w:hAnsi="Times New Roman" w:cs="Times New Roman"/>
                <w:i/>
                <w:lang w:val="uk-UA" w:bidi="uk-UA"/>
              </w:rPr>
              <w:t>зареєстрований</w:t>
            </w:r>
            <w:r w:rsidRPr="004B5310">
              <w:rPr>
                <w:rFonts w:ascii="Times New Roman" w:hAnsi="Times New Roman" w:cs="Times New Roman"/>
                <w:i/>
                <w:lang w:val="uk-UA" w:bidi="uk-UA"/>
              </w:rPr>
              <w:t xml:space="preserve"> </w:t>
            </w:r>
            <w:r>
              <w:rPr>
                <w:rFonts w:ascii="Times New Roman" w:hAnsi="Times New Roman" w:cs="Times New Roman"/>
                <w:i/>
                <w:lang w:val="uk-UA" w:bidi="uk-UA"/>
              </w:rPr>
              <w:t>21</w:t>
            </w:r>
            <w:r w:rsidRPr="004B5310">
              <w:rPr>
                <w:rFonts w:ascii="Times New Roman" w:hAnsi="Times New Roman" w:cs="Times New Roman"/>
                <w:i/>
                <w:lang w:val="uk-UA" w:bidi="uk-UA"/>
              </w:rPr>
              <w:t>.1</w:t>
            </w:r>
            <w:r>
              <w:rPr>
                <w:rFonts w:ascii="Times New Roman" w:hAnsi="Times New Roman" w:cs="Times New Roman"/>
                <w:i/>
                <w:lang w:val="uk-UA" w:bidi="uk-UA"/>
              </w:rPr>
              <w:t>2</w:t>
            </w:r>
            <w:r w:rsidRPr="004B5310">
              <w:rPr>
                <w:rFonts w:ascii="Times New Roman" w:hAnsi="Times New Roman" w:cs="Times New Roman"/>
                <w:i/>
                <w:lang w:val="uk-UA" w:bidi="uk-UA"/>
              </w:rPr>
              <w:t>.20</w:t>
            </w:r>
            <w:r>
              <w:rPr>
                <w:rFonts w:ascii="Times New Roman" w:hAnsi="Times New Roman" w:cs="Times New Roman"/>
                <w:i/>
                <w:lang w:val="uk-UA" w:bidi="uk-UA"/>
              </w:rPr>
              <w:t>2</w:t>
            </w:r>
            <w:r w:rsidRPr="004B5310">
              <w:rPr>
                <w:rFonts w:ascii="Times New Roman" w:hAnsi="Times New Roman" w:cs="Times New Roman"/>
                <w:i/>
                <w:lang w:val="uk-UA" w:bidi="uk-UA"/>
              </w:rPr>
              <w:t xml:space="preserve">2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xml:space="preserve">№ </w:t>
            </w:r>
            <w:r>
              <w:rPr>
                <w:rFonts w:ascii="Times New Roman" w:hAnsi="Times New Roman" w:cs="Times New Roman"/>
                <w:i/>
                <w:lang w:val="uk-UA" w:bidi="uk-UA"/>
              </w:rPr>
              <w:t>601</w:t>
            </w:r>
            <w:r w:rsidRPr="004B5310">
              <w:rPr>
                <w:rFonts w:ascii="Times New Roman" w:hAnsi="Times New Roman" w:cs="Times New Roman"/>
                <w:i/>
                <w:lang w:val="uk-UA" w:bidi="uk-UA"/>
              </w:rPr>
              <w:t>).</w:t>
            </w:r>
          </w:p>
          <w:p w14:paraId="623D6A9E" w14:textId="77777777" w:rsidR="00561C5B" w:rsidRPr="00B325AB" w:rsidRDefault="00561C5B" w:rsidP="00AB7AA6">
            <w:pPr>
              <w:pStyle w:val="ParagraphStyle"/>
              <w:jc w:val="both"/>
              <w:rPr>
                <w:rFonts w:ascii="Times New Roman" w:hAnsi="Times New Roman" w:cs="Times New Roman"/>
                <w:i/>
                <w:lang w:val="uk-UA" w:bidi="uk-UA"/>
              </w:rPr>
            </w:pPr>
          </w:p>
          <w:p w14:paraId="693017B2" w14:textId="77777777" w:rsidR="00561C5B" w:rsidRDefault="00561C5B" w:rsidP="00AB7AA6">
            <w:pPr>
              <w:pStyle w:val="ParagraphStyle"/>
              <w:jc w:val="both"/>
              <w:rPr>
                <w:rFonts w:ascii="Times New Roman" w:hAnsi="Times New Roman" w:cs="Times New Roman"/>
                <w:i/>
                <w:lang w:val="uk-UA" w:bidi="uk-UA"/>
              </w:rPr>
            </w:pPr>
            <w:r>
              <w:rPr>
                <w:rFonts w:ascii="Times New Roman" w:hAnsi="Times New Roman" w:cs="Times New Roman"/>
                <w:i/>
                <w:lang w:val="uk-UA" w:bidi="uk-UA"/>
              </w:rPr>
              <w:t>Строк дії договору оренди земельної ділянки, зареєстрованого</w:t>
            </w:r>
            <w:r w:rsidRPr="004B5310">
              <w:rPr>
                <w:rFonts w:ascii="Times New Roman" w:hAnsi="Times New Roman" w:cs="Times New Roman"/>
                <w:i/>
                <w:lang w:val="uk-UA" w:bidi="uk-UA"/>
              </w:rPr>
              <w:t xml:space="preserve"> 21.08.2018 </w:t>
            </w:r>
            <w:r>
              <w:rPr>
                <w:rFonts w:ascii="Times New Roman" w:hAnsi="Times New Roman" w:cs="Times New Roman"/>
                <w:i/>
                <w:lang w:val="uk-UA" w:bidi="uk-UA"/>
              </w:rPr>
              <w:t xml:space="preserve">за </w:t>
            </w:r>
            <w:r w:rsidRPr="004B5310">
              <w:rPr>
                <w:rFonts w:ascii="Times New Roman" w:hAnsi="Times New Roman" w:cs="Times New Roman"/>
                <w:i/>
                <w:lang w:val="uk-UA" w:bidi="uk-UA"/>
              </w:rPr>
              <w:t>№ 331</w:t>
            </w:r>
            <w:r>
              <w:rPr>
                <w:rFonts w:ascii="Times New Roman" w:hAnsi="Times New Roman" w:cs="Times New Roman"/>
                <w:i/>
                <w:lang w:val="uk-UA" w:bidi="uk-UA"/>
              </w:rPr>
              <w:t xml:space="preserve">5 (зі змінами), згідно з даними Державного реєстру речових прав на нерухоме майно до </w:t>
            </w:r>
            <w:r w:rsidRPr="00B325AB">
              <w:rPr>
                <w:rFonts w:ascii="Times New Roman" w:hAnsi="Times New Roman" w:cs="Times New Roman"/>
                <w:i/>
                <w:lang w:val="uk-UA" w:bidi="uk-UA"/>
              </w:rPr>
              <w:t>21.12.2024.</w:t>
            </w:r>
          </w:p>
          <w:p w14:paraId="24D4760C" w14:textId="77777777" w:rsidR="00A61654" w:rsidRDefault="00A61654" w:rsidP="00AB7AA6">
            <w:pPr>
              <w:pStyle w:val="ParagraphStyle"/>
              <w:jc w:val="both"/>
              <w:rPr>
                <w:rFonts w:ascii="Times New Roman" w:hAnsi="Times New Roman" w:cs="Times New Roman"/>
                <w:i/>
                <w:lang w:val="uk-UA" w:bidi="uk-UA"/>
              </w:rPr>
            </w:pPr>
          </w:p>
          <w:p w14:paraId="2814D964" w14:textId="4EFC93DA" w:rsidR="00AB7AA6" w:rsidRDefault="00A61654" w:rsidP="00AB7AA6">
            <w:pPr>
              <w:pStyle w:val="ParagraphStyle"/>
              <w:jc w:val="both"/>
              <w:rPr>
                <w:rFonts w:ascii="Times New Roman" w:hAnsi="Times New Roman" w:cs="Times New Roman"/>
                <w:i/>
                <w:lang w:val="uk-UA" w:bidi="uk-UA"/>
              </w:rPr>
            </w:pPr>
            <w:r>
              <w:rPr>
                <w:rFonts w:ascii="Times New Roman" w:hAnsi="Times New Roman" w:cs="Times New Roman"/>
                <w:i/>
                <w:lang w:val="uk-UA" w:bidi="uk-UA"/>
              </w:rPr>
              <w:t xml:space="preserve">При опрацюванні клопотання про </w:t>
            </w:r>
            <w:r w:rsidR="00A27E70">
              <w:rPr>
                <w:rFonts w:ascii="Times New Roman" w:hAnsi="Times New Roman" w:cs="Times New Roman"/>
                <w:i/>
                <w:lang w:val="uk-UA" w:bidi="uk-UA"/>
              </w:rPr>
              <w:t>укладення на новий строк</w:t>
            </w:r>
            <w:r>
              <w:rPr>
                <w:rFonts w:ascii="Times New Roman" w:hAnsi="Times New Roman" w:cs="Times New Roman"/>
                <w:i/>
                <w:lang w:val="uk-UA" w:bidi="uk-UA"/>
              </w:rPr>
              <w:t xml:space="preserve"> </w:t>
            </w:r>
            <w:r w:rsidRPr="00BC5DA9">
              <w:rPr>
                <w:rFonts w:ascii="Times New Roman" w:hAnsi="Times New Roman" w:cs="Times New Roman"/>
                <w:i/>
                <w:lang w:val="uk-UA" w:bidi="uk-UA"/>
              </w:rPr>
              <w:t>Товариством з обмеженою відповідальністю «ПРОМЛЕНД ІНВЕСТ» договору оренди земельної ділянки, зареєстрованого 21.08.2018 за № 331</w:t>
            </w:r>
            <w:r>
              <w:rPr>
                <w:rFonts w:ascii="Times New Roman" w:hAnsi="Times New Roman" w:cs="Times New Roman"/>
                <w:i/>
                <w:lang w:val="uk-UA" w:bidi="uk-UA"/>
              </w:rPr>
              <w:t>5</w:t>
            </w:r>
            <w:r w:rsidRPr="00BC5DA9">
              <w:rPr>
                <w:rFonts w:ascii="Times New Roman" w:hAnsi="Times New Roman" w:cs="Times New Roman"/>
                <w:i/>
                <w:lang w:val="uk-UA" w:bidi="uk-UA"/>
              </w:rPr>
              <w:t xml:space="preserve">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Pr="00BC5DA9">
              <w:rPr>
                <w:rFonts w:ascii="Times New Roman" w:hAnsi="Times New Roman" w:cs="Times New Roman"/>
                <w:i/>
                <w:lang w:val="uk-UA" w:bidi="uk-UA"/>
              </w:rPr>
              <w:t>просп</w:t>
            </w:r>
            <w:proofErr w:type="spellEnd"/>
            <w:r w:rsidRPr="00BC5DA9">
              <w:rPr>
                <w:rFonts w:ascii="Times New Roman" w:hAnsi="Times New Roman" w:cs="Times New Roman"/>
                <w:i/>
                <w:lang w:val="uk-UA" w:bidi="uk-UA"/>
              </w:rPr>
              <w:t>. Відрадному, 93/2 у Солом’янському районі м. Києва (справа</w:t>
            </w:r>
            <w:r w:rsidR="00356FBA">
              <w:rPr>
                <w:rFonts w:ascii="Times New Roman" w:hAnsi="Times New Roman" w:cs="Times New Roman"/>
                <w:i/>
                <w:lang w:val="uk-UA" w:bidi="uk-UA"/>
              </w:rPr>
              <w:t xml:space="preserve"> № </w:t>
            </w:r>
            <w:r>
              <w:rPr>
                <w:rFonts w:ascii="Times New Roman" w:hAnsi="Times New Roman" w:cs="Times New Roman"/>
                <w:i/>
                <w:lang w:val="uk-UA" w:bidi="uk-UA"/>
              </w:rPr>
              <w:t>505005486)</w:t>
            </w:r>
            <w:r w:rsidRPr="00BC5DA9">
              <w:rPr>
                <w:rFonts w:ascii="Times New Roman" w:hAnsi="Times New Roman" w:cs="Times New Roman"/>
                <w:i/>
                <w:lang w:val="uk-UA" w:bidi="uk-UA"/>
              </w:rPr>
              <w:t xml:space="preserve">, </w:t>
            </w:r>
            <w:r w:rsidR="00743A45">
              <w:rPr>
                <w:rFonts w:ascii="Times New Roman" w:hAnsi="Times New Roman" w:cs="Times New Roman"/>
                <w:i/>
                <w:lang w:val="uk-UA" w:bidi="uk-UA"/>
              </w:rPr>
              <w:t xml:space="preserve">було </w:t>
            </w:r>
            <w:r w:rsidRPr="00BC5DA9">
              <w:rPr>
                <w:rFonts w:ascii="Times New Roman" w:hAnsi="Times New Roman" w:cs="Times New Roman"/>
                <w:i/>
                <w:lang w:val="uk-UA" w:bidi="uk-UA"/>
              </w:rPr>
              <w:t xml:space="preserve">підготовлено </w:t>
            </w:r>
            <w:proofErr w:type="spellStart"/>
            <w:r w:rsidRPr="00BC5DA9">
              <w:rPr>
                <w:rFonts w:ascii="Times New Roman" w:hAnsi="Times New Roman" w:cs="Times New Roman"/>
                <w:i/>
                <w:lang w:val="uk-UA" w:bidi="uk-UA"/>
              </w:rPr>
              <w:t>проєкт</w:t>
            </w:r>
            <w:proofErr w:type="spellEnd"/>
            <w:r w:rsidRPr="00BC5DA9">
              <w:rPr>
                <w:rFonts w:ascii="Times New Roman" w:hAnsi="Times New Roman" w:cs="Times New Roman"/>
                <w:i/>
                <w:lang w:val="uk-UA" w:bidi="uk-UA"/>
              </w:rPr>
              <w:t xml:space="preserve"> рішення «</w:t>
            </w:r>
            <w:r w:rsidR="00A27E70" w:rsidRPr="00A27E70">
              <w:rPr>
                <w:rFonts w:ascii="Times New Roman" w:hAnsi="Times New Roman" w:cs="Times New Roman"/>
                <w:i/>
                <w:lang w:val="uk-UA" w:bidi="uk-UA"/>
              </w:rPr>
              <w:t xml:space="preserve">Про відмову товариству з обмеженою відповідальністю «ПРОМЛЕНД ІНВЕСТ» в укладенні на новий строк договору оренди земельної ділянки від 21 серпня 2018 року № 3318 (зі змінами) для будівництва, обслуговування та експлуатації житлово-офісного комплексу з об’єктами торговельного та соціально-побутового призначення на </w:t>
            </w:r>
            <w:proofErr w:type="spellStart"/>
            <w:r w:rsidR="00A27E70" w:rsidRPr="00A27E70">
              <w:rPr>
                <w:rFonts w:ascii="Times New Roman" w:hAnsi="Times New Roman" w:cs="Times New Roman"/>
                <w:i/>
                <w:lang w:val="uk-UA" w:bidi="uk-UA"/>
              </w:rPr>
              <w:t>просп</w:t>
            </w:r>
            <w:proofErr w:type="spellEnd"/>
            <w:r w:rsidR="00A27E70" w:rsidRPr="00A27E70">
              <w:rPr>
                <w:rFonts w:ascii="Times New Roman" w:hAnsi="Times New Roman" w:cs="Times New Roman"/>
                <w:i/>
                <w:lang w:val="uk-UA" w:bidi="uk-UA"/>
              </w:rPr>
              <w:t>. Відрадному, 93/2 у Солом’янському районі м. Києва</w:t>
            </w:r>
            <w:r w:rsidRPr="00BC5DA9">
              <w:rPr>
                <w:rFonts w:ascii="Times New Roman" w:hAnsi="Times New Roman" w:cs="Times New Roman"/>
                <w:i/>
                <w:lang w:val="uk-UA" w:bidi="uk-UA"/>
              </w:rPr>
              <w:t xml:space="preserve">» </w:t>
            </w:r>
            <w:r w:rsidR="00E1084B">
              <w:rPr>
                <w:rFonts w:ascii="Times New Roman" w:hAnsi="Times New Roman" w:cs="Times New Roman"/>
                <w:i/>
                <w:lang w:val="uk-UA" w:bidi="uk-UA"/>
              </w:rPr>
              <w:t>у</w:t>
            </w:r>
            <w:r w:rsidRPr="00BC5DA9">
              <w:rPr>
                <w:rFonts w:ascii="Times New Roman" w:hAnsi="Times New Roman" w:cs="Times New Roman"/>
                <w:i/>
                <w:lang w:val="uk-UA" w:bidi="uk-UA"/>
              </w:rPr>
              <w:t xml:space="preserve"> зв’язку з тим, що Товариством з обмеженою відповідальністю «ПРОМЛЕНД ІНВЕСТ» не викону</w:t>
            </w:r>
            <w:r w:rsidR="00A064F1">
              <w:rPr>
                <w:rFonts w:ascii="Times New Roman" w:hAnsi="Times New Roman" w:cs="Times New Roman"/>
                <w:i/>
                <w:lang w:val="uk-UA" w:bidi="uk-UA"/>
              </w:rPr>
              <w:t>вались</w:t>
            </w:r>
            <w:r w:rsidRPr="00BC5DA9">
              <w:rPr>
                <w:rFonts w:ascii="Times New Roman" w:hAnsi="Times New Roman" w:cs="Times New Roman"/>
                <w:i/>
                <w:lang w:val="uk-UA" w:bidi="uk-UA"/>
              </w:rPr>
              <w:t xml:space="preserve"> умови підпункту 8.4 пункту 8 договору оренди земельної ділянки, зареєстрованого 21.08.2018 </w:t>
            </w:r>
            <w:r w:rsidR="00E1084B">
              <w:rPr>
                <w:rFonts w:ascii="Times New Roman" w:hAnsi="Times New Roman" w:cs="Times New Roman"/>
                <w:i/>
                <w:lang w:val="uk-UA" w:bidi="uk-UA"/>
              </w:rPr>
              <w:t xml:space="preserve">за </w:t>
            </w:r>
            <w:r w:rsidRPr="00BC5DA9">
              <w:rPr>
                <w:rFonts w:ascii="Times New Roman" w:hAnsi="Times New Roman" w:cs="Times New Roman"/>
                <w:i/>
                <w:lang w:val="uk-UA" w:bidi="uk-UA"/>
              </w:rPr>
              <w:t>№ 331</w:t>
            </w:r>
            <w:r>
              <w:rPr>
                <w:rFonts w:ascii="Times New Roman" w:hAnsi="Times New Roman" w:cs="Times New Roman"/>
                <w:i/>
                <w:lang w:val="uk-UA" w:bidi="uk-UA"/>
              </w:rPr>
              <w:t>5</w:t>
            </w:r>
            <w:r w:rsidRPr="00BC5DA9">
              <w:rPr>
                <w:rFonts w:ascii="Times New Roman" w:hAnsi="Times New Roman" w:cs="Times New Roman"/>
                <w:i/>
                <w:lang w:val="uk-UA" w:bidi="uk-UA"/>
              </w:rPr>
              <w:t xml:space="preserve"> (зі змінами), щодо сплати орендної плати за земельну ділянку.</w:t>
            </w:r>
            <w:r w:rsidR="00AB7AA6">
              <w:rPr>
                <w:rFonts w:ascii="Times New Roman" w:hAnsi="Times New Roman" w:cs="Times New Roman"/>
                <w:i/>
                <w:lang w:val="uk-UA" w:bidi="uk-UA"/>
              </w:rPr>
              <w:t xml:space="preserve"> </w:t>
            </w:r>
            <w:r w:rsidR="00AB7AA6" w:rsidRPr="007A7DAF">
              <w:rPr>
                <w:rFonts w:ascii="Times New Roman" w:hAnsi="Times New Roman" w:cs="Times New Roman"/>
                <w:bCs/>
                <w:i/>
                <w:lang w:val="uk-UA" w:bidi="uk-UA"/>
              </w:rPr>
              <w:t>Згідно з листом Г</w:t>
            </w:r>
            <w:r w:rsidR="00AB7AA6" w:rsidRPr="0038339A">
              <w:rPr>
                <w:rFonts w:ascii="Times New Roman" w:hAnsi="Times New Roman" w:cs="Times New Roman"/>
                <w:bCs/>
                <w:i/>
                <w:lang w:val="uk-UA" w:bidi="uk-UA"/>
              </w:rPr>
              <w:t>оловного управління</w:t>
            </w:r>
            <w:r w:rsidR="00AB7AA6" w:rsidRPr="007A7DAF">
              <w:rPr>
                <w:rFonts w:ascii="Times New Roman" w:hAnsi="Times New Roman" w:cs="Times New Roman"/>
                <w:bCs/>
                <w:i/>
                <w:lang w:val="uk-UA" w:bidi="uk-UA"/>
              </w:rPr>
              <w:t xml:space="preserve"> Д</w:t>
            </w:r>
            <w:r w:rsidR="00AB7AA6" w:rsidRPr="0038339A">
              <w:rPr>
                <w:rFonts w:ascii="Times New Roman" w:hAnsi="Times New Roman" w:cs="Times New Roman"/>
                <w:bCs/>
                <w:i/>
                <w:lang w:val="uk-UA" w:bidi="uk-UA"/>
              </w:rPr>
              <w:t xml:space="preserve">ержавної податкової служби у </w:t>
            </w:r>
            <w:r w:rsidR="00AB7AA6" w:rsidRPr="007A7DAF">
              <w:rPr>
                <w:rFonts w:ascii="Times New Roman" w:hAnsi="Times New Roman" w:cs="Times New Roman"/>
                <w:bCs/>
                <w:i/>
                <w:lang w:val="uk-UA" w:bidi="uk-UA"/>
              </w:rPr>
              <w:t xml:space="preserve"> м. Києві від 06.06.2025</w:t>
            </w:r>
            <w:r w:rsidR="00AB7AA6" w:rsidRPr="0038339A">
              <w:rPr>
                <w:rFonts w:ascii="Times New Roman" w:hAnsi="Times New Roman" w:cs="Times New Roman"/>
                <w:bCs/>
                <w:i/>
                <w:lang w:val="uk-UA" w:bidi="uk-UA"/>
              </w:rPr>
              <w:t xml:space="preserve"> </w:t>
            </w:r>
            <w:r w:rsidR="00AB7AA6" w:rsidRPr="007A7DAF">
              <w:rPr>
                <w:rFonts w:ascii="Times New Roman" w:hAnsi="Times New Roman" w:cs="Times New Roman"/>
                <w:bCs/>
                <w:i/>
                <w:lang w:val="uk-UA" w:bidi="uk-UA"/>
              </w:rPr>
              <w:t xml:space="preserve">№ 17301/5/26-15-04-15-03 станом на 02.06.2025 за </w:t>
            </w:r>
            <w:r w:rsidR="00AB7AA6" w:rsidRPr="0038339A">
              <w:rPr>
                <w:rFonts w:ascii="Times New Roman" w:hAnsi="Times New Roman" w:cs="Times New Roman"/>
                <w:bCs/>
                <w:i/>
                <w:lang w:val="uk-UA" w:bidi="uk-UA"/>
              </w:rPr>
              <w:t>Товариством з обмеженою відповідальністю «ПРОМЛЕНД ІНВЕСТ»</w:t>
            </w:r>
            <w:r w:rsidR="00AB7AA6" w:rsidRPr="007A7DAF">
              <w:rPr>
                <w:rFonts w:ascii="Times New Roman" w:hAnsi="Times New Roman" w:cs="Times New Roman"/>
                <w:bCs/>
                <w:i/>
                <w:lang w:val="uk-UA" w:bidi="uk-UA"/>
              </w:rPr>
              <w:t xml:space="preserve"> обліковувався борг з орендної плати в розмірі 4587990,98 грн.</w:t>
            </w:r>
            <w:r w:rsidR="00AB7AA6" w:rsidRPr="00B325AB">
              <w:rPr>
                <w:rFonts w:ascii="Times New Roman" w:hAnsi="Times New Roman" w:cs="Times New Roman"/>
                <w:i/>
                <w:lang w:val="uk-UA" w:bidi="uk-UA"/>
              </w:rPr>
              <w:t xml:space="preserve"> </w:t>
            </w:r>
          </w:p>
          <w:p w14:paraId="58C9AAD4" w14:textId="77777777" w:rsidR="00AB7AA6" w:rsidRDefault="00AB7AA6" w:rsidP="00AB7AA6">
            <w:pPr>
              <w:pStyle w:val="ParagraphStyle"/>
              <w:jc w:val="both"/>
              <w:rPr>
                <w:rFonts w:ascii="Times New Roman" w:hAnsi="Times New Roman" w:cs="Times New Roman"/>
                <w:i/>
                <w:lang w:val="uk-UA" w:bidi="uk-UA"/>
              </w:rPr>
            </w:pPr>
          </w:p>
          <w:p w14:paraId="7B175150" w14:textId="42E4A639" w:rsidR="00AB7AA6" w:rsidRDefault="00AB7AA6" w:rsidP="00AB7AA6">
            <w:pPr>
              <w:pStyle w:val="ParagraphStyle"/>
              <w:jc w:val="both"/>
              <w:rPr>
                <w:rFonts w:ascii="Times New Roman" w:hAnsi="Times New Roman" w:cs="Times New Roman"/>
                <w:i/>
                <w:lang w:val="uk-UA" w:bidi="uk-UA"/>
              </w:rPr>
            </w:pPr>
            <w:r w:rsidRPr="00B325AB">
              <w:rPr>
                <w:rFonts w:ascii="Times New Roman" w:hAnsi="Times New Roman" w:cs="Times New Roman"/>
                <w:i/>
                <w:lang w:val="uk-UA" w:bidi="uk-UA"/>
              </w:rPr>
              <w:t xml:space="preserve">Станом на 01.05.2026 </w:t>
            </w:r>
            <w:r w:rsidRPr="003A3894">
              <w:rPr>
                <w:rFonts w:ascii="Times New Roman" w:hAnsi="Times New Roman" w:cs="Times New Roman"/>
                <w:i/>
                <w:lang w:val="uk-UA" w:bidi="uk-UA"/>
              </w:rPr>
              <w:t>Товариством з обмеженою відповідальністю «ПРОМЛЕНД ІНВЕСТ»</w:t>
            </w:r>
            <w:r w:rsidRPr="00B325AB">
              <w:rPr>
                <w:rFonts w:ascii="Times New Roman" w:hAnsi="Times New Roman" w:cs="Times New Roman"/>
                <w:i/>
                <w:lang w:val="uk-UA" w:bidi="uk-UA"/>
              </w:rPr>
              <w:t xml:space="preserve"> в повному обсязі погашено заборгованість з орендної плати, що підтверджується довідкою Г</w:t>
            </w:r>
            <w:r>
              <w:rPr>
                <w:rFonts w:ascii="Times New Roman" w:hAnsi="Times New Roman" w:cs="Times New Roman"/>
                <w:i/>
                <w:lang w:val="uk-UA" w:bidi="uk-UA"/>
              </w:rPr>
              <w:t>оловного управління</w:t>
            </w:r>
            <w:r w:rsidRPr="00B325AB">
              <w:rPr>
                <w:rFonts w:ascii="Times New Roman" w:hAnsi="Times New Roman" w:cs="Times New Roman"/>
                <w:i/>
                <w:lang w:val="uk-UA" w:bidi="uk-UA"/>
              </w:rPr>
              <w:t xml:space="preserve"> Д</w:t>
            </w:r>
            <w:r>
              <w:rPr>
                <w:rFonts w:ascii="Times New Roman" w:hAnsi="Times New Roman" w:cs="Times New Roman"/>
                <w:i/>
                <w:lang w:val="uk-UA" w:bidi="uk-UA"/>
              </w:rPr>
              <w:t>ержавної податкової служби</w:t>
            </w:r>
            <w:r w:rsidRPr="00B325AB">
              <w:rPr>
                <w:rFonts w:ascii="Times New Roman" w:hAnsi="Times New Roman" w:cs="Times New Roman"/>
                <w:i/>
                <w:lang w:val="uk-UA" w:bidi="uk-UA"/>
              </w:rPr>
              <w:t xml:space="preserve"> у м. Києві від 30.04.2026                                                № 16959/АП/26-15-50-03-04-Е.</w:t>
            </w:r>
          </w:p>
          <w:p w14:paraId="489776DA" w14:textId="77777777" w:rsidR="00AB7AA6" w:rsidRDefault="00AB7AA6" w:rsidP="00AB7AA6">
            <w:pPr>
              <w:pStyle w:val="ParagraphStyle"/>
              <w:jc w:val="both"/>
              <w:rPr>
                <w:rFonts w:ascii="Times New Roman" w:hAnsi="Times New Roman" w:cs="Times New Roman"/>
                <w:i/>
                <w:lang w:val="uk-UA" w:bidi="uk-UA"/>
              </w:rPr>
            </w:pPr>
          </w:p>
          <w:p w14:paraId="75B76EB8" w14:textId="77777777" w:rsidR="00AB7AA6" w:rsidRPr="00B325AB" w:rsidRDefault="00AB7AA6" w:rsidP="00AB7AA6">
            <w:pPr>
              <w:pStyle w:val="ParagraphStyle"/>
              <w:jc w:val="both"/>
              <w:rPr>
                <w:rFonts w:ascii="Times New Roman" w:hAnsi="Times New Roman" w:cs="Times New Roman"/>
                <w:i/>
                <w:lang w:val="uk-UA" w:bidi="uk-UA"/>
              </w:rPr>
            </w:pPr>
            <w:r w:rsidRPr="00B325AB">
              <w:rPr>
                <w:rFonts w:ascii="Times New Roman" w:hAnsi="Times New Roman" w:cs="Times New Roman"/>
                <w:i/>
                <w:lang w:val="uk-UA" w:bidi="uk-UA"/>
              </w:rPr>
              <w:t xml:space="preserve">Згідно </w:t>
            </w:r>
            <w:r>
              <w:rPr>
                <w:rFonts w:ascii="Times New Roman" w:hAnsi="Times New Roman" w:cs="Times New Roman"/>
                <w:i/>
                <w:lang w:val="uk-UA" w:bidi="uk-UA"/>
              </w:rPr>
              <w:t>листа Головного управління Державної податкової служби</w:t>
            </w:r>
            <w:r w:rsidRPr="00B325AB">
              <w:rPr>
                <w:rFonts w:ascii="Times New Roman" w:hAnsi="Times New Roman" w:cs="Times New Roman"/>
                <w:i/>
                <w:lang w:val="uk-UA" w:bidi="uk-UA"/>
              </w:rPr>
              <w:t xml:space="preserve"> України</w:t>
            </w:r>
            <w:r>
              <w:rPr>
                <w:rFonts w:ascii="Times New Roman" w:hAnsi="Times New Roman" w:cs="Times New Roman"/>
                <w:i/>
                <w:lang w:val="uk-UA" w:bidi="uk-UA"/>
              </w:rPr>
              <w:t xml:space="preserve"> від 09.06.2026 № 16641/5/26-15-13-01-03</w:t>
            </w:r>
            <w:r w:rsidRPr="00B325AB">
              <w:rPr>
                <w:rFonts w:ascii="Times New Roman" w:hAnsi="Times New Roman" w:cs="Times New Roman"/>
                <w:i/>
                <w:lang w:val="uk-UA" w:bidi="uk-UA"/>
              </w:rPr>
              <w:t xml:space="preserve">, станом на 01.06.2026 </w:t>
            </w:r>
            <w:r w:rsidRPr="003A3894">
              <w:rPr>
                <w:rFonts w:ascii="Times New Roman" w:hAnsi="Times New Roman" w:cs="Times New Roman"/>
                <w:i/>
                <w:lang w:val="uk-UA" w:bidi="uk-UA"/>
              </w:rPr>
              <w:t>Товариство з обмеженою відповідальністю «ПРОМЛЕНД ІНВЕСТ»</w:t>
            </w:r>
            <w:r w:rsidRPr="00B325AB">
              <w:rPr>
                <w:rFonts w:ascii="Times New Roman" w:hAnsi="Times New Roman" w:cs="Times New Roman"/>
                <w:i/>
                <w:lang w:val="uk-UA" w:bidi="uk-UA"/>
              </w:rPr>
              <w:t xml:space="preserve"> </w:t>
            </w:r>
            <w:r>
              <w:rPr>
                <w:rFonts w:ascii="Times New Roman" w:hAnsi="Times New Roman" w:cs="Times New Roman"/>
                <w:i/>
                <w:lang w:val="uk-UA" w:bidi="uk-UA"/>
              </w:rPr>
              <w:t xml:space="preserve">не включене </w:t>
            </w:r>
            <w:r w:rsidRPr="00B325AB">
              <w:rPr>
                <w:rFonts w:ascii="Times New Roman" w:hAnsi="Times New Roman" w:cs="Times New Roman"/>
                <w:i/>
                <w:lang w:val="uk-UA" w:bidi="uk-UA"/>
              </w:rPr>
              <w:t xml:space="preserve">до переліку суб’єктів, які мають борг </w:t>
            </w:r>
            <w:r>
              <w:rPr>
                <w:rFonts w:ascii="Times New Roman" w:hAnsi="Times New Roman" w:cs="Times New Roman"/>
                <w:i/>
                <w:lang w:val="uk-UA" w:bidi="uk-UA"/>
              </w:rPr>
              <w:t>із земельного податку та орендної плати за землю</w:t>
            </w:r>
            <w:r w:rsidRPr="00B325AB">
              <w:rPr>
                <w:rFonts w:ascii="Times New Roman" w:hAnsi="Times New Roman" w:cs="Times New Roman"/>
                <w:i/>
                <w:lang w:val="uk-UA" w:bidi="uk-UA"/>
              </w:rPr>
              <w:t>.</w:t>
            </w:r>
          </w:p>
          <w:p w14:paraId="23DD28DC" w14:textId="77777777" w:rsidR="00AB7AA6" w:rsidRDefault="00AB7AA6" w:rsidP="00AB7AA6">
            <w:pPr>
              <w:pStyle w:val="ParagraphStyle"/>
              <w:jc w:val="both"/>
              <w:rPr>
                <w:rFonts w:ascii="Times New Roman" w:hAnsi="Times New Roman" w:cs="Times New Roman"/>
                <w:i/>
                <w:lang w:val="uk-UA" w:bidi="uk-UA"/>
              </w:rPr>
            </w:pPr>
          </w:p>
          <w:p w14:paraId="1BF6ABAB" w14:textId="77777777" w:rsidR="00561C5B" w:rsidRDefault="00561C5B" w:rsidP="00AB7AA6">
            <w:pPr>
              <w:pStyle w:val="a7"/>
              <w:shd w:val="clear" w:color="auto" w:fill="auto"/>
              <w:jc w:val="both"/>
              <w:rPr>
                <w:b w:val="0"/>
                <w:bCs w:val="0"/>
                <w:i/>
                <w:sz w:val="24"/>
                <w:szCs w:val="24"/>
              </w:rPr>
            </w:pPr>
            <w:r>
              <w:rPr>
                <w:b w:val="0"/>
                <w:bCs w:val="0"/>
                <w:i/>
                <w:sz w:val="24"/>
                <w:szCs w:val="24"/>
              </w:rPr>
              <w:t xml:space="preserve">Інформація стосовно об’єкта нерухомого майна, розташованого на земельній ділянці з кадастровим номером </w:t>
            </w:r>
            <w:r w:rsidRPr="006279A7">
              <w:rPr>
                <w:b w:val="0"/>
                <w:bCs w:val="0"/>
                <w:i/>
                <w:sz w:val="24"/>
                <w:szCs w:val="24"/>
              </w:rPr>
              <w:t>8000000000:69:255:000</w:t>
            </w:r>
            <w:r>
              <w:rPr>
                <w:b w:val="0"/>
                <w:bCs w:val="0"/>
                <w:i/>
                <w:sz w:val="24"/>
                <w:szCs w:val="24"/>
              </w:rPr>
              <w:t>7</w:t>
            </w:r>
            <w:r>
              <w:rPr>
                <w:sz w:val="24"/>
                <w:szCs w:val="24"/>
              </w:rPr>
              <w:t xml:space="preserve"> </w:t>
            </w:r>
            <w:r>
              <w:rPr>
                <w:b w:val="0"/>
                <w:bCs w:val="0"/>
                <w:i/>
                <w:sz w:val="24"/>
                <w:szCs w:val="24"/>
              </w:rPr>
              <w:t xml:space="preserve">на </w:t>
            </w:r>
            <w:proofErr w:type="spellStart"/>
            <w:r w:rsidRPr="006279A7">
              <w:rPr>
                <w:b w:val="0"/>
                <w:bCs w:val="0"/>
                <w:i/>
                <w:sz w:val="24"/>
                <w:szCs w:val="24"/>
              </w:rPr>
              <w:t>просп</w:t>
            </w:r>
            <w:proofErr w:type="spellEnd"/>
            <w:r w:rsidRPr="006279A7">
              <w:rPr>
                <w:b w:val="0"/>
                <w:bCs w:val="0"/>
                <w:i/>
                <w:sz w:val="24"/>
                <w:szCs w:val="24"/>
              </w:rPr>
              <w:t>. Відрадний, 93/2 у Солом'янському районі</w:t>
            </w:r>
            <w:r>
              <w:rPr>
                <w:b w:val="0"/>
                <w:bCs w:val="0"/>
                <w:i/>
                <w:sz w:val="24"/>
                <w:szCs w:val="24"/>
              </w:rPr>
              <w:t>, надано листами:</w:t>
            </w:r>
          </w:p>
          <w:p w14:paraId="61248913" w14:textId="77777777" w:rsidR="00561C5B" w:rsidRDefault="00561C5B" w:rsidP="00AB7AA6">
            <w:pPr>
              <w:pStyle w:val="a7"/>
              <w:shd w:val="clear" w:color="auto" w:fill="auto"/>
              <w:jc w:val="both"/>
              <w:rPr>
                <w:b w:val="0"/>
                <w:bCs w:val="0"/>
                <w:i/>
                <w:sz w:val="24"/>
                <w:szCs w:val="24"/>
              </w:rPr>
            </w:pPr>
          </w:p>
          <w:p w14:paraId="00EB1B49" w14:textId="77777777" w:rsidR="00466A96" w:rsidRPr="00BC5DA9" w:rsidRDefault="00466A96" w:rsidP="00CD2BDD">
            <w:pPr>
              <w:pStyle w:val="a7"/>
              <w:shd w:val="clear" w:color="auto" w:fill="auto"/>
              <w:jc w:val="both"/>
              <w:rPr>
                <w:rFonts w:eastAsia="Courier New"/>
                <w:b w:val="0"/>
                <w:bCs w:val="0"/>
                <w:i/>
                <w:color w:val="auto"/>
                <w:sz w:val="24"/>
                <w:szCs w:val="24"/>
              </w:rPr>
            </w:pPr>
            <w:r w:rsidRPr="00BC5DA9">
              <w:rPr>
                <w:rFonts w:eastAsia="Courier New"/>
                <w:b w:val="0"/>
                <w:bCs w:val="0"/>
                <w:i/>
                <w:color w:val="auto"/>
                <w:sz w:val="24"/>
                <w:szCs w:val="24"/>
              </w:rPr>
              <w:t>- Департаменту комунальної власності м. Києва виконавчого органу Київської міської ради (Київської міської державної адміністрації</w:t>
            </w:r>
            <w:r w:rsidRPr="00760A68">
              <w:rPr>
                <w:rFonts w:eastAsia="Courier New"/>
                <w:b w:val="0"/>
                <w:bCs w:val="0"/>
                <w:i/>
                <w:color w:val="auto"/>
                <w:sz w:val="24"/>
                <w:szCs w:val="24"/>
              </w:rPr>
              <w:t>)</w:t>
            </w:r>
            <w:r w:rsidRPr="00760A68">
              <w:rPr>
                <w:b w:val="0"/>
                <w:i/>
                <w:color w:val="auto"/>
                <w:sz w:val="24"/>
                <w:szCs w:val="24"/>
              </w:rPr>
              <w:t xml:space="preserve"> від 19.06.2026 № 062/06-13-4336, який повідомив, що в Модулі </w:t>
            </w:r>
            <w:r w:rsidRPr="00760A68">
              <w:rPr>
                <w:b w:val="0"/>
                <w:i/>
                <w:sz w:val="24"/>
                <w:szCs w:val="24"/>
              </w:rPr>
              <w:t xml:space="preserve">«Облік та відображення об’єктів нерухомого майна територіальної громади міста Києва» (ІАС «Майно») за ознакою «проспект Відрадний, 93/2» об’єктів не виявлено. Приватизація об’єктів нерухомості за вказаною </w:t>
            </w:r>
            <w:proofErr w:type="spellStart"/>
            <w:r w:rsidRPr="00760A68">
              <w:rPr>
                <w:b w:val="0"/>
                <w:i/>
                <w:sz w:val="24"/>
                <w:szCs w:val="24"/>
              </w:rPr>
              <w:t>адресою</w:t>
            </w:r>
            <w:proofErr w:type="spellEnd"/>
            <w:r w:rsidRPr="00760A68">
              <w:rPr>
                <w:b w:val="0"/>
                <w:i/>
                <w:sz w:val="24"/>
                <w:szCs w:val="24"/>
              </w:rPr>
              <w:t xml:space="preserve"> Департаментом не здійснювалась, договори оренди не укладались</w:t>
            </w:r>
            <w:r w:rsidRPr="00BC5DA9">
              <w:rPr>
                <w:rFonts w:eastAsia="Courier New"/>
                <w:b w:val="0"/>
                <w:bCs w:val="0"/>
                <w:i/>
                <w:color w:val="auto"/>
                <w:sz w:val="24"/>
                <w:szCs w:val="24"/>
              </w:rPr>
              <w:t>;</w:t>
            </w:r>
          </w:p>
          <w:p w14:paraId="5682686E" w14:textId="77777777" w:rsidR="00466A96" w:rsidRPr="00BC5DA9" w:rsidRDefault="00466A96" w:rsidP="00466A96">
            <w:pPr>
              <w:pStyle w:val="a7"/>
              <w:shd w:val="clear" w:color="auto" w:fill="auto"/>
              <w:spacing w:line="216" w:lineRule="auto"/>
              <w:jc w:val="both"/>
              <w:rPr>
                <w:rFonts w:eastAsia="Courier New"/>
                <w:b w:val="0"/>
                <w:bCs w:val="0"/>
                <w:i/>
                <w:color w:val="auto"/>
                <w:sz w:val="24"/>
                <w:szCs w:val="24"/>
              </w:rPr>
            </w:pPr>
          </w:p>
          <w:p w14:paraId="63ED248B" w14:textId="77777777" w:rsidR="00466A96" w:rsidRDefault="00466A96" w:rsidP="00CD2BDD">
            <w:pPr>
              <w:pStyle w:val="a7"/>
              <w:shd w:val="clear" w:color="auto" w:fill="auto"/>
              <w:jc w:val="both"/>
              <w:rPr>
                <w:rFonts w:eastAsia="Courier New"/>
                <w:b w:val="0"/>
                <w:bCs w:val="0"/>
                <w:i/>
                <w:color w:val="auto"/>
                <w:sz w:val="24"/>
                <w:szCs w:val="24"/>
              </w:rPr>
            </w:pPr>
            <w:r w:rsidRPr="00BC5DA9">
              <w:rPr>
                <w:rFonts w:eastAsia="Courier New"/>
                <w:b w:val="0"/>
                <w:bCs w:val="0"/>
                <w:i/>
                <w:color w:val="auto"/>
                <w:sz w:val="24"/>
                <w:szCs w:val="24"/>
              </w:rPr>
              <w:t>- Комунального підприємства Київської міської ради «Київське міське бюро технічної інвентаризації</w:t>
            </w:r>
            <w:r w:rsidRPr="0047277A">
              <w:rPr>
                <w:rFonts w:eastAsia="Courier New"/>
                <w:b w:val="0"/>
                <w:bCs w:val="0"/>
                <w:i/>
                <w:color w:val="auto"/>
                <w:sz w:val="24"/>
                <w:szCs w:val="24"/>
              </w:rPr>
              <w:t xml:space="preserve">» </w:t>
            </w:r>
            <w:r w:rsidRPr="0047277A">
              <w:rPr>
                <w:b w:val="0"/>
                <w:i/>
                <w:color w:val="auto"/>
                <w:sz w:val="24"/>
                <w:szCs w:val="24"/>
              </w:rPr>
              <w:t xml:space="preserve">від 19.06.2026 </w:t>
            </w:r>
            <w:r>
              <w:rPr>
                <w:b w:val="0"/>
                <w:i/>
                <w:color w:val="auto"/>
                <w:sz w:val="24"/>
                <w:szCs w:val="24"/>
              </w:rPr>
              <w:t xml:space="preserve">                     </w:t>
            </w:r>
            <w:r w:rsidRPr="0047277A">
              <w:rPr>
                <w:b w:val="0"/>
                <w:i/>
                <w:color w:val="auto"/>
                <w:sz w:val="24"/>
                <w:szCs w:val="24"/>
              </w:rPr>
              <w:t xml:space="preserve">№ </w:t>
            </w:r>
            <w:r w:rsidRPr="0047277A">
              <w:rPr>
                <w:b w:val="0"/>
                <w:i/>
                <w:sz w:val="24"/>
                <w:szCs w:val="24"/>
              </w:rPr>
              <w:t>062/14-13010</w:t>
            </w:r>
            <w:r w:rsidRPr="0047277A">
              <w:rPr>
                <w:b w:val="0"/>
                <w:i/>
                <w:color w:val="auto"/>
                <w:sz w:val="24"/>
                <w:szCs w:val="24"/>
              </w:rPr>
              <w:t>, яке запропонувало скористатися</w:t>
            </w:r>
            <w:r w:rsidRPr="0047277A">
              <w:rPr>
                <w:b w:val="0"/>
                <w:i/>
                <w:sz w:val="24"/>
                <w:szCs w:val="24"/>
              </w:rPr>
              <w:t xml:space="preserve"> безпосереднім доступом до Державного реєстру прав</w:t>
            </w:r>
            <w:r w:rsidRPr="0047277A">
              <w:rPr>
                <w:rFonts w:eastAsia="Courier New"/>
                <w:b w:val="0"/>
                <w:bCs w:val="0"/>
                <w:i/>
                <w:color w:val="auto"/>
                <w:sz w:val="24"/>
                <w:szCs w:val="24"/>
              </w:rPr>
              <w:t>;</w:t>
            </w:r>
          </w:p>
          <w:p w14:paraId="1B9FD2F9" w14:textId="77777777" w:rsidR="00466A96" w:rsidRDefault="00466A96" w:rsidP="00CD2BDD">
            <w:pPr>
              <w:pStyle w:val="a7"/>
              <w:shd w:val="clear" w:color="auto" w:fill="auto"/>
              <w:jc w:val="both"/>
              <w:rPr>
                <w:rFonts w:eastAsia="Courier New"/>
                <w:b w:val="0"/>
                <w:bCs w:val="0"/>
                <w:i/>
                <w:color w:val="auto"/>
                <w:sz w:val="24"/>
                <w:szCs w:val="24"/>
              </w:rPr>
            </w:pPr>
          </w:p>
          <w:p w14:paraId="5D6D5234" w14:textId="77777777" w:rsidR="00466A96" w:rsidRDefault="00466A96" w:rsidP="00CD2BDD">
            <w:pPr>
              <w:pStyle w:val="a7"/>
              <w:shd w:val="clear" w:color="auto" w:fill="auto"/>
              <w:jc w:val="both"/>
              <w:rPr>
                <w:b w:val="0"/>
                <w:i/>
                <w:sz w:val="24"/>
                <w:szCs w:val="24"/>
              </w:rPr>
            </w:pPr>
            <w:r>
              <w:rPr>
                <w:rFonts w:eastAsia="Courier New"/>
                <w:b w:val="0"/>
                <w:bCs w:val="0"/>
                <w:i/>
                <w:color w:val="auto"/>
                <w:sz w:val="24"/>
                <w:szCs w:val="24"/>
              </w:rPr>
              <w:t xml:space="preserve">- </w:t>
            </w:r>
            <w:r w:rsidRPr="00BC5DA9">
              <w:rPr>
                <w:rFonts w:eastAsia="Courier New"/>
                <w:b w:val="0"/>
                <w:bCs w:val="0"/>
                <w:i/>
                <w:color w:val="auto"/>
                <w:sz w:val="24"/>
                <w:szCs w:val="24"/>
              </w:rPr>
              <w:t xml:space="preserve">Департаменту </w:t>
            </w:r>
            <w:r>
              <w:rPr>
                <w:rFonts w:eastAsia="Courier New"/>
                <w:b w:val="0"/>
                <w:bCs w:val="0"/>
                <w:i/>
                <w:color w:val="auto"/>
                <w:sz w:val="24"/>
                <w:szCs w:val="24"/>
              </w:rPr>
              <w:t>охорони культурної спадщини</w:t>
            </w:r>
            <w:r w:rsidRPr="00BC5DA9">
              <w:rPr>
                <w:rFonts w:eastAsia="Courier New"/>
                <w:b w:val="0"/>
                <w:bCs w:val="0"/>
                <w:i/>
                <w:color w:val="auto"/>
                <w:sz w:val="24"/>
                <w:szCs w:val="24"/>
              </w:rPr>
              <w:t xml:space="preserve"> виконавчого органу Київської міської ради (Київської міської державної адміністрації</w:t>
            </w:r>
            <w:r w:rsidRPr="00760A68">
              <w:rPr>
                <w:rFonts w:eastAsia="Courier New"/>
                <w:b w:val="0"/>
                <w:bCs w:val="0"/>
                <w:i/>
                <w:color w:val="auto"/>
                <w:sz w:val="24"/>
                <w:szCs w:val="24"/>
              </w:rPr>
              <w:t>)</w:t>
            </w:r>
            <w:r w:rsidRPr="00760A68">
              <w:rPr>
                <w:b w:val="0"/>
                <w:i/>
                <w:color w:val="auto"/>
                <w:sz w:val="24"/>
                <w:szCs w:val="24"/>
              </w:rPr>
              <w:t xml:space="preserve"> від </w:t>
            </w:r>
            <w:r>
              <w:rPr>
                <w:b w:val="0"/>
                <w:i/>
                <w:color w:val="auto"/>
                <w:sz w:val="24"/>
                <w:szCs w:val="24"/>
              </w:rPr>
              <w:t>22</w:t>
            </w:r>
            <w:r w:rsidRPr="00760A68">
              <w:rPr>
                <w:b w:val="0"/>
                <w:i/>
                <w:color w:val="auto"/>
                <w:sz w:val="24"/>
                <w:szCs w:val="24"/>
              </w:rPr>
              <w:t xml:space="preserve">.06.2026 № </w:t>
            </w:r>
            <w:r w:rsidRPr="00563911">
              <w:rPr>
                <w:b w:val="0"/>
                <w:i/>
                <w:color w:val="auto"/>
                <w:sz w:val="24"/>
                <w:szCs w:val="24"/>
              </w:rPr>
              <w:t>066-2653</w:t>
            </w:r>
            <w:r w:rsidRPr="00760A68">
              <w:rPr>
                <w:b w:val="0"/>
                <w:i/>
                <w:color w:val="auto"/>
                <w:sz w:val="24"/>
                <w:szCs w:val="24"/>
              </w:rPr>
              <w:t>, який повідомив, що</w:t>
            </w:r>
            <w:r>
              <w:t xml:space="preserve"> </w:t>
            </w:r>
            <w:r w:rsidRPr="00563911">
              <w:rPr>
                <w:b w:val="0"/>
                <w:i/>
                <w:sz w:val="24"/>
                <w:szCs w:val="24"/>
              </w:rPr>
              <w:t>на проспекті Відрадному, 93/2 у Солом’янському районі м. Києва, не зафіксовано будівель і споруд, що перебувають на державному обліку як пам’ятки чи об’єкти культурної спадщини</w:t>
            </w:r>
            <w:r>
              <w:rPr>
                <w:b w:val="0"/>
                <w:i/>
                <w:sz w:val="24"/>
                <w:szCs w:val="24"/>
              </w:rPr>
              <w:t>;</w:t>
            </w:r>
          </w:p>
          <w:p w14:paraId="45F77420" w14:textId="77777777" w:rsidR="00466A96" w:rsidRPr="002743F6" w:rsidRDefault="00466A96" w:rsidP="00CD2BDD">
            <w:pPr>
              <w:pStyle w:val="a7"/>
              <w:shd w:val="clear" w:color="auto" w:fill="auto"/>
              <w:jc w:val="both"/>
              <w:rPr>
                <w:b w:val="0"/>
                <w:i/>
                <w:sz w:val="24"/>
                <w:szCs w:val="24"/>
              </w:rPr>
            </w:pPr>
          </w:p>
          <w:p w14:paraId="412EC44B" w14:textId="77777777" w:rsidR="00466A96" w:rsidRDefault="00466A96" w:rsidP="00CD2BDD">
            <w:pPr>
              <w:pStyle w:val="a7"/>
              <w:shd w:val="clear" w:color="auto" w:fill="auto"/>
              <w:jc w:val="both"/>
              <w:rPr>
                <w:b w:val="0"/>
                <w:i/>
                <w:sz w:val="24"/>
                <w:szCs w:val="24"/>
              </w:rPr>
            </w:pPr>
            <w:r>
              <w:rPr>
                <w:b w:val="0"/>
                <w:i/>
                <w:color w:val="auto"/>
                <w:sz w:val="24"/>
                <w:szCs w:val="24"/>
              </w:rPr>
              <w:t xml:space="preserve">- </w:t>
            </w:r>
            <w:r w:rsidRPr="002743F6">
              <w:rPr>
                <w:b w:val="0"/>
                <w:i/>
                <w:color w:val="auto"/>
                <w:sz w:val="24"/>
                <w:szCs w:val="24"/>
              </w:rPr>
              <w:t>Солом’янськ</w:t>
            </w:r>
            <w:r>
              <w:rPr>
                <w:b w:val="0"/>
                <w:i/>
                <w:color w:val="auto"/>
                <w:sz w:val="24"/>
                <w:szCs w:val="24"/>
              </w:rPr>
              <w:t>ої</w:t>
            </w:r>
            <w:r w:rsidRPr="002743F6">
              <w:rPr>
                <w:b w:val="0"/>
                <w:i/>
                <w:color w:val="auto"/>
                <w:sz w:val="24"/>
                <w:szCs w:val="24"/>
              </w:rPr>
              <w:t xml:space="preserve"> районної в місті Києві державної адміністрації від </w:t>
            </w:r>
            <w:r>
              <w:rPr>
                <w:b w:val="0"/>
                <w:i/>
                <w:color w:val="auto"/>
                <w:sz w:val="24"/>
                <w:szCs w:val="24"/>
              </w:rPr>
              <w:t>24</w:t>
            </w:r>
            <w:r w:rsidRPr="002743F6">
              <w:rPr>
                <w:b w:val="0"/>
                <w:i/>
                <w:color w:val="auto"/>
                <w:sz w:val="24"/>
                <w:szCs w:val="24"/>
              </w:rPr>
              <w:t>.06.2026 № 108-10564, яка повідомила, що</w:t>
            </w:r>
            <w:r>
              <w:t xml:space="preserve"> </w:t>
            </w:r>
            <w:r w:rsidRPr="0048637B">
              <w:rPr>
                <w:b w:val="0"/>
                <w:i/>
                <w:sz w:val="24"/>
                <w:szCs w:val="24"/>
              </w:rPr>
              <w:t>на</w:t>
            </w:r>
            <w:r>
              <w:rPr>
                <w:b w:val="0"/>
                <w:i/>
                <w:sz w:val="24"/>
                <w:szCs w:val="24"/>
              </w:rPr>
              <w:t xml:space="preserve">                   </w:t>
            </w:r>
            <w:r w:rsidRPr="0048637B">
              <w:rPr>
                <w:b w:val="0"/>
                <w:i/>
                <w:sz w:val="24"/>
                <w:szCs w:val="24"/>
              </w:rPr>
              <w:t xml:space="preserve"> </w:t>
            </w:r>
            <w:proofErr w:type="spellStart"/>
            <w:r w:rsidRPr="0048637B">
              <w:rPr>
                <w:b w:val="0"/>
                <w:i/>
                <w:sz w:val="24"/>
                <w:szCs w:val="24"/>
              </w:rPr>
              <w:t>просп</w:t>
            </w:r>
            <w:proofErr w:type="spellEnd"/>
            <w:r w:rsidRPr="0048637B">
              <w:rPr>
                <w:b w:val="0"/>
                <w:i/>
                <w:sz w:val="24"/>
                <w:szCs w:val="24"/>
              </w:rPr>
              <w:t xml:space="preserve">. Відрадному, 93/2 розташований об’єкт незавершеного будівництва: «Будівництво житлово офісного комплексу з об’єктами торговельного та соціально-побутового призначення». Відомості щодо завершення будівельних робіт (нового будівництва) за вказаною </w:t>
            </w:r>
            <w:proofErr w:type="spellStart"/>
            <w:r w:rsidRPr="0048637B">
              <w:rPr>
                <w:b w:val="0"/>
                <w:i/>
                <w:sz w:val="24"/>
                <w:szCs w:val="24"/>
              </w:rPr>
              <w:t>адресою</w:t>
            </w:r>
            <w:proofErr w:type="spellEnd"/>
            <w:r w:rsidRPr="0048637B">
              <w:rPr>
                <w:b w:val="0"/>
                <w:i/>
                <w:sz w:val="24"/>
                <w:szCs w:val="24"/>
              </w:rPr>
              <w:t>, введення зазначеного об’єкта в експлуатацію, а також присвоєння адреси у Солом’янській районній в місті Києві д</w:t>
            </w:r>
            <w:r>
              <w:rPr>
                <w:b w:val="0"/>
                <w:i/>
                <w:sz w:val="24"/>
                <w:szCs w:val="24"/>
              </w:rPr>
              <w:t>ержавній адміністрації відсутні;</w:t>
            </w:r>
          </w:p>
          <w:p w14:paraId="3A2D54D4" w14:textId="77777777" w:rsidR="00466A96" w:rsidRDefault="00466A96" w:rsidP="00466A96">
            <w:pPr>
              <w:pStyle w:val="a7"/>
              <w:shd w:val="clear" w:color="auto" w:fill="auto"/>
              <w:spacing w:line="216" w:lineRule="auto"/>
              <w:jc w:val="both"/>
              <w:rPr>
                <w:b w:val="0"/>
                <w:i/>
                <w:sz w:val="24"/>
                <w:szCs w:val="24"/>
              </w:rPr>
            </w:pPr>
          </w:p>
          <w:p w14:paraId="781C0BD9" w14:textId="77777777" w:rsidR="00466A96" w:rsidRDefault="00466A96" w:rsidP="00CD2BDD">
            <w:pPr>
              <w:pStyle w:val="a7"/>
              <w:shd w:val="clear" w:color="auto" w:fill="auto"/>
              <w:jc w:val="both"/>
              <w:rPr>
                <w:b w:val="0"/>
                <w:i/>
                <w:sz w:val="24"/>
                <w:szCs w:val="24"/>
              </w:rPr>
            </w:pPr>
            <w:r w:rsidRPr="00DB3D5B">
              <w:rPr>
                <w:b w:val="0"/>
                <w:i/>
                <w:sz w:val="24"/>
                <w:szCs w:val="24"/>
              </w:rPr>
              <w:t>- Київського комунального об’єднання зеленого будівництва та експлуатації зелених насаджень міста «</w:t>
            </w:r>
            <w:proofErr w:type="spellStart"/>
            <w:r w:rsidRPr="00DB3D5B">
              <w:rPr>
                <w:b w:val="0"/>
                <w:i/>
                <w:sz w:val="24"/>
                <w:szCs w:val="24"/>
              </w:rPr>
              <w:t>Київзеленбуд</w:t>
            </w:r>
            <w:proofErr w:type="spellEnd"/>
            <w:r w:rsidRPr="00DB3D5B">
              <w:rPr>
                <w:b w:val="0"/>
                <w:i/>
                <w:sz w:val="24"/>
                <w:szCs w:val="24"/>
              </w:rPr>
              <w:t xml:space="preserve">»                 від </w:t>
            </w:r>
            <w:r>
              <w:rPr>
                <w:b w:val="0"/>
                <w:i/>
                <w:sz w:val="24"/>
                <w:szCs w:val="24"/>
              </w:rPr>
              <w:t>02</w:t>
            </w:r>
            <w:r w:rsidRPr="00DB3D5B">
              <w:rPr>
                <w:b w:val="0"/>
                <w:i/>
                <w:sz w:val="24"/>
                <w:szCs w:val="24"/>
              </w:rPr>
              <w:t>.0</w:t>
            </w:r>
            <w:r>
              <w:rPr>
                <w:b w:val="0"/>
                <w:i/>
                <w:sz w:val="24"/>
                <w:szCs w:val="24"/>
              </w:rPr>
              <w:t>7</w:t>
            </w:r>
            <w:r w:rsidRPr="00DB3D5B">
              <w:rPr>
                <w:b w:val="0"/>
                <w:i/>
                <w:sz w:val="24"/>
                <w:szCs w:val="24"/>
              </w:rPr>
              <w:t xml:space="preserve">.2026 № 077/03-3281, яке повідомило, що </w:t>
            </w:r>
            <w:r w:rsidRPr="00447D3D">
              <w:rPr>
                <w:b w:val="0"/>
                <w:i/>
                <w:sz w:val="24"/>
                <w:szCs w:val="24"/>
              </w:rPr>
              <w:t>зазначена земельна ділянки на балансі та обслуговуванні К</w:t>
            </w:r>
            <w:r>
              <w:rPr>
                <w:b w:val="0"/>
                <w:i/>
                <w:sz w:val="24"/>
                <w:szCs w:val="24"/>
              </w:rPr>
              <w:t>омунального об’єднання</w:t>
            </w:r>
            <w:r w:rsidRPr="00447D3D">
              <w:rPr>
                <w:b w:val="0"/>
                <w:i/>
                <w:sz w:val="24"/>
                <w:szCs w:val="24"/>
              </w:rPr>
              <w:t xml:space="preserve"> «</w:t>
            </w:r>
            <w:proofErr w:type="spellStart"/>
            <w:r w:rsidRPr="00447D3D">
              <w:rPr>
                <w:b w:val="0"/>
                <w:i/>
                <w:sz w:val="24"/>
                <w:szCs w:val="24"/>
              </w:rPr>
              <w:t>Київзеленбуд</w:t>
            </w:r>
            <w:proofErr w:type="spellEnd"/>
            <w:r w:rsidRPr="00447D3D">
              <w:rPr>
                <w:b w:val="0"/>
                <w:i/>
                <w:sz w:val="24"/>
                <w:szCs w:val="24"/>
              </w:rPr>
              <w:t>» та комунального підприємства по утриманню зелених насаджень Солом’янського району м. Києва не перебувають. Постійно діючою комісією з питань визначення стану зелених насаджень та їх відновної вартості, склад якої затверджено наказом Департаменту захисту довкілля та адаптації до зміни клімату виконавчого органу Київської міської ради (Київської міської державної адміністрації) від 30.06.2023 № 11, обстеження зелених насаджень, що розташовані на вказаній земельній</w:t>
            </w:r>
            <w:r w:rsidRPr="00447D3D">
              <w:rPr>
                <w:rFonts w:eastAsia="Courier New"/>
                <w:b w:val="0"/>
                <w:bCs w:val="0"/>
                <w:i/>
                <w:color w:val="auto"/>
                <w:sz w:val="24"/>
                <w:szCs w:val="24"/>
              </w:rPr>
              <w:t xml:space="preserve"> </w:t>
            </w:r>
            <w:r w:rsidRPr="00447D3D">
              <w:rPr>
                <w:b w:val="0"/>
                <w:i/>
                <w:sz w:val="24"/>
                <w:szCs w:val="24"/>
              </w:rPr>
              <w:t>ділянці, в період з 01.01.2023 по 01.07.2026 не проводились, акти обстеження зелених насаджень, що підлягають видаленню, не видавались</w:t>
            </w:r>
            <w:r>
              <w:rPr>
                <w:b w:val="0"/>
                <w:i/>
                <w:sz w:val="24"/>
                <w:szCs w:val="24"/>
              </w:rPr>
              <w:t>.</w:t>
            </w:r>
          </w:p>
          <w:p w14:paraId="1D58E8C1" w14:textId="77777777" w:rsidR="00A8225F" w:rsidRPr="00B325AB" w:rsidRDefault="00A8225F" w:rsidP="00AB7AA6">
            <w:pPr>
              <w:pStyle w:val="ParagraphStyle"/>
              <w:jc w:val="both"/>
              <w:rPr>
                <w:rFonts w:ascii="Times New Roman" w:hAnsi="Times New Roman" w:cs="Times New Roman"/>
                <w:i/>
                <w:lang w:val="uk-UA" w:bidi="uk-UA"/>
              </w:rPr>
            </w:pPr>
          </w:p>
          <w:p w14:paraId="76E60868" w14:textId="77777777" w:rsidR="00A8225F" w:rsidRPr="00B325AB" w:rsidRDefault="00A8225F" w:rsidP="00AB7AA6">
            <w:pPr>
              <w:pStyle w:val="ParagraphStyle"/>
              <w:jc w:val="both"/>
              <w:rPr>
                <w:rFonts w:ascii="Times New Roman" w:hAnsi="Times New Roman" w:cs="Times New Roman"/>
                <w:i/>
                <w:lang w:val="uk-UA" w:bidi="uk-UA"/>
              </w:rPr>
            </w:pPr>
            <w:r w:rsidRPr="00B325AB">
              <w:rPr>
                <w:rFonts w:ascii="Times New Roman" w:hAnsi="Times New Roman" w:cs="Times New Roman"/>
                <w:i/>
                <w:lang w:val="uk-UA" w:bidi="uk-UA"/>
              </w:rPr>
              <w:t>Зазначаємо,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1DD64E1" w14:textId="77777777" w:rsidR="00A8225F" w:rsidRPr="00B325AB" w:rsidRDefault="00A8225F" w:rsidP="00AB7AA6">
            <w:pPr>
              <w:pStyle w:val="ParagraphStyle"/>
              <w:jc w:val="both"/>
              <w:rPr>
                <w:rFonts w:ascii="Times New Roman" w:hAnsi="Times New Roman" w:cs="Times New Roman"/>
                <w:i/>
                <w:lang w:val="uk-UA" w:bidi="uk-UA"/>
              </w:rPr>
            </w:pPr>
          </w:p>
          <w:p w14:paraId="141D1A6D" w14:textId="5574098B" w:rsidR="00A77C75" w:rsidRPr="004B5310" w:rsidRDefault="00A8225F" w:rsidP="00AB7AA6">
            <w:pPr>
              <w:pStyle w:val="ParagraphStyle"/>
              <w:jc w:val="both"/>
              <w:rPr>
                <w:b/>
                <w:bCs/>
                <w:i/>
              </w:rPr>
            </w:pPr>
            <w:r w:rsidRPr="00B325AB">
              <w:rPr>
                <w:rFonts w:ascii="Times New Roman" w:hAnsi="Times New Roman" w:cs="Times New Roman"/>
                <w:i/>
                <w:lang w:val="uk-UA" w:bidi="uk-UA"/>
              </w:rPr>
              <w:t xml:space="preserve">Зважаючи на вказане, цей </w:t>
            </w:r>
            <w:proofErr w:type="spellStart"/>
            <w:r w:rsidRPr="00B325AB">
              <w:rPr>
                <w:rFonts w:ascii="Times New Roman" w:hAnsi="Times New Roman" w:cs="Times New Roman"/>
                <w:i/>
                <w:lang w:val="uk-UA" w:bidi="uk-UA"/>
              </w:rPr>
              <w:t>проєкт</w:t>
            </w:r>
            <w:proofErr w:type="spellEnd"/>
            <w:r w:rsidRPr="00B325AB">
              <w:rPr>
                <w:rFonts w:ascii="Times New Roman" w:hAnsi="Times New Roman" w:cs="Times New Roman"/>
                <w:i/>
                <w:lang w:val="uk-UA" w:bidi="uk-UA"/>
              </w:rPr>
              <w:t xml:space="preserve"> рішення направляється для подальшого розгляду Київською міською радою відповідно до її Регламенту.</w:t>
            </w:r>
          </w:p>
        </w:tc>
      </w:tr>
    </w:tbl>
    <w:p w14:paraId="796A86CA" w14:textId="77777777" w:rsidR="00EC3C88" w:rsidRDefault="00EC3C88" w:rsidP="004707C2">
      <w:pPr>
        <w:spacing w:line="233" w:lineRule="auto"/>
        <w:ind w:firstLine="426"/>
        <w:jc w:val="both"/>
        <w:rPr>
          <w:rFonts w:ascii="Times New Roman" w:eastAsia="Times New Roman" w:hAnsi="Times New Roman" w:cs="Times New Roman"/>
          <w:b/>
          <w:bCs/>
          <w:color w:val="auto"/>
        </w:rPr>
      </w:pPr>
    </w:p>
    <w:p w14:paraId="60ABD3B5" w14:textId="6CAE6521" w:rsidR="004707C2" w:rsidRPr="00F77618" w:rsidRDefault="004707C2" w:rsidP="004707C2">
      <w:pPr>
        <w:spacing w:line="233" w:lineRule="auto"/>
        <w:ind w:firstLine="426"/>
        <w:jc w:val="both"/>
        <w:rPr>
          <w:rFonts w:ascii="Times New Roman" w:eastAsia="Times New Roman" w:hAnsi="Times New Roman" w:cs="Times New Roman"/>
          <w:b/>
          <w:bCs/>
          <w:color w:val="auto"/>
        </w:rPr>
      </w:pPr>
      <w:r w:rsidRPr="00F77618">
        <w:rPr>
          <w:rFonts w:ascii="Times New Roman" w:eastAsia="Times New Roman" w:hAnsi="Times New Roman" w:cs="Times New Roman"/>
          <w:b/>
          <w:bCs/>
          <w:color w:val="auto"/>
        </w:rPr>
        <w:t>6. Стан нормативно-правової бази у даній сфері правового регулювання.</w:t>
      </w:r>
    </w:p>
    <w:p w14:paraId="3AE5C336" w14:textId="77777777" w:rsidR="004707C2" w:rsidRPr="00F77618" w:rsidRDefault="004707C2" w:rsidP="004707C2">
      <w:pPr>
        <w:spacing w:after="59" w:line="1" w:lineRule="exact"/>
        <w:ind w:firstLine="709"/>
        <w:rPr>
          <w:rFonts w:ascii="Times New Roman" w:hAnsi="Times New Roman" w:cs="Times New Roman"/>
        </w:rPr>
      </w:pPr>
    </w:p>
    <w:p w14:paraId="1B7EBD25" w14:textId="77777777" w:rsidR="004707C2" w:rsidRPr="00F77618" w:rsidRDefault="004707C2" w:rsidP="004707C2">
      <w:pPr>
        <w:spacing w:line="233" w:lineRule="auto"/>
        <w:ind w:firstLine="44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Загальні засади та порядок укладення договорів оренди землі на новий строк визначено Законом України «Про оренду землі» і Земельним кодексом України.</w:t>
      </w:r>
    </w:p>
    <w:p w14:paraId="682AF5B4" w14:textId="77777777" w:rsidR="004707C2" w:rsidRPr="00F77618" w:rsidRDefault="004707C2" w:rsidP="004707C2">
      <w:pPr>
        <w:tabs>
          <w:tab w:val="left" w:pos="709"/>
          <w:tab w:val="left" w:pos="851"/>
        </w:tabs>
        <w:ind w:firstLine="425"/>
        <w:jc w:val="both"/>
        <w:rPr>
          <w:rFonts w:ascii="Times New Roman" w:eastAsia="Times New Roman" w:hAnsi="Times New Roman" w:cs="Times New Roman"/>
          <w:iCs/>
          <w:color w:val="auto"/>
        </w:rPr>
      </w:pPr>
      <w:proofErr w:type="spellStart"/>
      <w:r w:rsidRPr="00F77618">
        <w:rPr>
          <w:rFonts w:ascii="Times New Roman" w:eastAsia="Times New Roman" w:hAnsi="Times New Roman" w:cs="Times New Roman"/>
          <w:iCs/>
          <w:color w:val="auto"/>
        </w:rPr>
        <w:t>Проєкт</w:t>
      </w:r>
      <w:proofErr w:type="spellEnd"/>
      <w:r w:rsidRPr="00F77618">
        <w:rPr>
          <w:rFonts w:ascii="Times New Roman" w:eastAsia="Times New Roman" w:hAnsi="Times New Roman" w:cs="Times New Roman"/>
          <w:iCs/>
          <w:color w:val="auto"/>
        </w:rPr>
        <w:t xml:space="preserve"> рішення не містить службової інформації у розумінні статті 6 Закону України «Про доступ до публічної інформації».</w:t>
      </w:r>
    </w:p>
    <w:p w14:paraId="5320DC3F" w14:textId="77777777" w:rsidR="004707C2" w:rsidRPr="00F77618" w:rsidRDefault="004707C2" w:rsidP="004707C2">
      <w:pPr>
        <w:tabs>
          <w:tab w:val="left" w:pos="993"/>
        </w:tabs>
        <w:ind w:firstLine="426"/>
        <w:jc w:val="both"/>
        <w:rPr>
          <w:rFonts w:ascii="Times New Roman" w:eastAsia="Times New Roman" w:hAnsi="Times New Roman" w:cs="Times New Roman"/>
          <w:iCs/>
        </w:rPr>
      </w:pPr>
      <w:proofErr w:type="spellStart"/>
      <w:r w:rsidRPr="00F77618">
        <w:rPr>
          <w:rFonts w:ascii="Times New Roman" w:eastAsia="Times New Roman" w:hAnsi="Times New Roman" w:cs="Times New Roman"/>
          <w:iCs/>
        </w:rPr>
        <w:t>Проєкт</w:t>
      </w:r>
      <w:proofErr w:type="spellEnd"/>
      <w:r w:rsidRPr="00F77618">
        <w:rPr>
          <w:rFonts w:ascii="Times New Roman" w:eastAsia="Times New Roman" w:hAnsi="Times New Roman" w:cs="Times New Roman"/>
          <w:iCs/>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EAE3F45" w14:textId="77777777" w:rsidR="004707C2" w:rsidRPr="00F77618" w:rsidRDefault="004707C2" w:rsidP="004707C2">
      <w:pPr>
        <w:spacing w:line="230" w:lineRule="auto"/>
        <w:ind w:firstLine="440"/>
        <w:jc w:val="both"/>
        <w:rPr>
          <w:rFonts w:ascii="Times New Roman" w:eastAsia="Times New Roman" w:hAnsi="Times New Roman" w:cs="Times New Roman"/>
          <w:iCs/>
        </w:rPr>
      </w:pPr>
      <w:proofErr w:type="spellStart"/>
      <w:r w:rsidRPr="00F77618">
        <w:rPr>
          <w:rFonts w:ascii="Times New Roman" w:eastAsia="Times New Roman" w:hAnsi="Times New Roman" w:cs="Times New Roman"/>
          <w:iCs/>
        </w:rPr>
        <w:t>Проєкт</w:t>
      </w:r>
      <w:proofErr w:type="spellEnd"/>
      <w:r w:rsidRPr="00F77618">
        <w:rPr>
          <w:rFonts w:ascii="Times New Roman" w:eastAsia="Times New Roman" w:hAnsi="Times New Roman" w:cs="Times New Roman"/>
          <w:iCs/>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A45176E" w14:textId="77777777" w:rsidR="001D6A3A" w:rsidRPr="00F77618" w:rsidRDefault="001D6A3A" w:rsidP="001D6A3A">
      <w:pPr>
        <w:spacing w:line="233" w:lineRule="auto"/>
        <w:ind w:firstLine="440"/>
        <w:jc w:val="both"/>
        <w:rPr>
          <w:rFonts w:ascii="Times New Roman" w:eastAsia="Times New Roman" w:hAnsi="Times New Roman" w:cs="Times New Roman"/>
          <w:iCs/>
          <w:color w:val="auto"/>
        </w:rPr>
      </w:pPr>
    </w:p>
    <w:p w14:paraId="37A08EB5" w14:textId="77777777" w:rsidR="001D6A3A" w:rsidRPr="00F77618" w:rsidRDefault="001D6A3A" w:rsidP="001D6A3A">
      <w:pPr>
        <w:spacing w:line="230" w:lineRule="auto"/>
        <w:ind w:firstLine="426"/>
        <w:rPr>
          <w:rFonts w:ascii="Times New Roman" w:eastAsia="Times New Roman" w:hAnsi="Times New Roman" w:cs="Times New Roman"/>
          <w:iCs/>
          <w:color w:val="auto"/>
        </w:rPr>
      </w:pPr>
      <w:r w:rsidRPr="00F77618">
        <w:rPr>
          <w:rFonts w:ascii="Times New Roman" w:eastAsia="Times New Roman" w:hAnsi="Times New Roman" w:cs="Times New Roman"/>
          <w:b/>
          <w:bCs/>
          <w:iCs/>
          <w:color w:val="auto"/>
        </w:rPr>
        <w:t>7. Фінансово-економічне обґрунтування.</w:t>
      </w:r>
    </w:p>
    <w:p w14:paraId="258F94FD" w14:textId="77777777" w:rsidR="001D6A3A" w:rsidRPr="00F77618" w:rsidRDefault="001D6A3A" w:rsidP="001D6A3A">
      <w:pPr>
        <w:spacing w:line="230" w:lineRule="auto"/>
        <w:ind w:firstLine="440"/>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Реалізація рішення не потребує додаткових витрат міського бюджету.</w:t>
      </w:r>
    </w:p>
    <w:p w14:paraId="10538295" w14:textId="4CBD7F82" w:rsidR="001D6A3A" w:rsidRPr="00F77618" w:rsidRDefault="001D6A3A" w:rsidP="001D6A3A">
      <w:pPr>
        <w:spacing w:line="230" w:lineRule="auto"/>
        <w:ind w:firstLine="44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Відповідно до Податкового кодексу України та рішення Київської міської ради                              від 18.12.2025 № 313/10780 «Про бюджет міста Києва на 2026 рік» орієнтовний розмір річної орендної плати складатиме:</w:t>
      </w:r>
      <w:r>
        <w:rPr>
          <w:rFonts w:ascii="Times New Roman" w:eastAsia="Times New Roman" w:hAnsi="Times New Roman" w:cs="Times New Roman"/>
          <w:iCs/>
          <w:color w:val="auto"/>
        </w:rPr>
        <w:t xml:space="preserve"> 1 </w:t>
      </w:r>
      <w:r>
        <w:rPr>
          <w:rFonts w:ascii="Times New Roman" w:eastAsia="Times New Roman" w:hAnsi="Times New Roman" w:cs="Times New Roman"/>
          <w:b/>
          <w:i/>
          <w:iCs/>
          <w:color w:val="auto"/>
        </w:rPr>
        <w:t>220</w:t>
      </w:r>
      <w:r w:rsidRPr="00F77618">
        <w:rPr>
          <w:rFonts w:ascii="Times New Roman" w:eastAsia="Times New Roman" w:hAnsi="Times New Roman" w:cs="Times New Roman"/>
          <w:b/>
          <w:i/>
          <w:iCs/>
          <w:color w:val="auto"/>
        </w:rPr>
        <w:t xml:space="preserve"> 8</w:t>
      </w:r>
      <w:r>
        <w:rPr>
          <w:rFonts w:ascii="Times New Roman" w:eastAsia="Times New Roman" w:hAnsi="Times New Roman" w:cs="Times New Roman"/>
          <w:b/>
          <w:i/>
          <w:iCs/>
          <w:color w:val="auto"/>
        </w:rPr>
        <w:t>55</w:t>
      </w:r>
      <w:r w:rsidRPr="00F77618">
        <w:rPr>
          <w:rFonts w:ascii="Times New Roman" w:eastAsia="Times New Roman" w:hAnsi="Times New Roman" w:cs="Times New Roman"/>
          <w:b/>
          <w:i/>
          <w:iCs/>
          <w:color w:val="auto"/>
        </w:rPr>
        <w:t>,</w:t>
      </w:r>
      <w:r>
        <w:rPr>
          <w:rFonts w:ascii="Times New Roman" w:eastAsia="Times New Roman" w:hAnsi="Times New Roman" w:cs="Times New Roman"/>
          <w:b/>
          <w:i/>
          <w:iCs/>
          <w:color w:val="auto"/>
        </w:rPr>
        <w:t>93</w:t>
      </w:r>
      <w:r w:rsidRPr="00F77618">
        <w:rPr>
          <w:rFonts w:ascii="Times New Roman" w:eastAsia="Times New Roman" w:hAnsi="Times New Roman" w:cs="Times New Roman"/>
          <w:b/>
          <w:i/>
          <w:iCs/>
          <w:color w:val="auto"/>
          <w:shd w:val="clear" w:color="auto" w:fill="FFFFFF"/>
        </w:rPr>
        <w:t xml:space="preserve"> грн на рік (5%).</w:t>
      </w:r>
    </w:p>
    <w:p w14:paraId="6EC54B58" w14:textId="77777777" w:rsidR="001D6A3A" w:rsidRPr="00F77618" w:rsidRDefault="001D6A3A" w:rsidP="001D6A3A">
      <w:pPr>
        <w:spacing w:line="230" w:lineRule="auto"/>
        <w:ind w:firstLine="440"/>
        <w:jc w:val="both"/>
        <w:rPr>
          <w:rFonts w:ascii="Times New Roman" w:eastAsia="Times New Roman" w:hAnsi="Times New Roman" w:cs="Times New Roman"/>
          <w:i/>
          <w:iCs/>
          <w:color w:val="auto"/>
        </w:rPr>
      </w:pPr>
    </w:p>
    <w:p w14:paraId="21E8582C" w14:textId="77777777" w:rsidR="001D6A3A" w:rsidRPr="00F77618" w:rsidRDefault="001D6A3A" w:rsidP="001D6A3A">
      <w:pPr>
        <w:ind w:firstLine="426"/>
        <w:jc w:val="both"/>
        <w:rPr>
          <w:rFonts w:ascii="Times New Roman" w:eastAsia="Times New Roman" w:hAnsi="Times New Roman" w:cs="Times New Roman"/>
          <w:iCs/>
          <w:color w:val="auto"/>
        </w:rPr>
      </w:pPr>
      <w:r w:rsidRPr="00F77618">
        <w:rPr>
          <w:rFonts w:ascii="Times New Roman" w:eastAsia="Times New Roman" w:hAnsi="Times New Roman" w:cs="Times New Roman"/>
          <w:b/>
          <w:bCs/>
          <w:iCs/>
          <w:color w:val="auto"/>
        </w:rPr>
        <w:t>8. Прогноз соціально-економічних та інших наслідків прийняття рішення.</w:t>
      </w:r>
    </w:p>
    <w:p w14:paraId="698B445B" w14:textId="77777777" w:rsidR="001D6A3A" w:rsidRPr="00F77618" w:rsidRDefault="001D6A3A" w:rsidP="001D6A3A">
      <w:pPr>
        <w:ind w:firstLine="280"/>
        <w:jc w:val="both"/>
        <w:rPr>
          <w:rFonts w:ascii="Times New Roman" w:eastAsia="Times New Roman" w:hAnsi="Times New Roman" w:cs="Times New Roman"/>
          <w:iCs/>
          <w:color w:val="auto"/>
        </w:rPr>
      </w:pPr>
      <w:r w:rsidRPr="00F77618">
        <w:rPr>
          <w:rFonts w:ascii="Times New Roman" w:eastAsia="Times New Roman" w:hAnsi="Times New Roman" w:cs="Times New Roman"/>
          <w:iCs/>
          <w:color w:val="auto"/>
        </w:rPr>
        <w:t xml:space="preserve">Наслідками прийняття розробленого </w:t>
      </w:r>
      <w:proofErr w:type="spellStart"/>
      <w:r w:rsidRPr="00F77618">
        <w:rPr>
          <w:rFonts w:ascii="Times New Roman" w:eastAsia="Times New Roman" w:hAnsi="Times New Roman" w:cs="Times New Roman"/>
          <w:iCs/>
          <w:color w:val="auto"/>
        </w:rPr>
        <w:t>проєкту</w:t>
      </w:r>
      <w:proofErr w:type="spellEnd"/>
      <w:r w:rsidRPr="00F77618">
        <w:rPr>
          <w:rFonts w:ascii="Times New Roman" w:eastAsia="Times New Roman" w:hAnsi="Times New Roman" w:cs="Times New Roman"/>
          <w:iCs/>
          <w:color w:val="auto"/>
        </w:rPr>
        <w:t xml:space="preserve"> рішення стане реалізація зацікавленою особою своїх прав щодо оформлення права користування земельною ділянкою.</w:t>
      </w:r>
    </w:p>
    <w:p w14:paraId="50F0969B" w14:textId="77777777" w:rsidR="00656E1F" w:rsidRPr="00037B84" w:rsidRDefault="00656E1F" w:rsidP="00B25D95">
      <w:pPr>
        <w:pStyle w:val="1"/>
        <w:shd w:val="clear" w:color="auto" w:fill="auto"/>
        <w:ind w:firstLine="426"/>
        <w:jc w:val="both"/>
        <w:rPr>
          <w:i w:val="0"/>
          <w:sz w:val="24"/>
          <w:szCs w:val="24"/>
        </w:rPr>
      </w:pPr>
    </w:p>
    <w:p w14:paraId="76D45D29" w14:textId="45F87A87" w:rsidR="00C87024" w:rsidRPr="00CE1294" w:rsidRDefault="00823CCF" w:rsidP="00B25D95">
      <w:pPr>
        <w:pStyle w:val="22"/>
        <w:shd w:val="clear" w:color="auto" w:fill="auto"/>
        <w:spacing w:after="0"/>
        <w:ind w:firstLine="280"/>
        <w:contextualSpacing/>
        <w:jc w:val="left"/>
        <w:rPr>
          <w:rStyle w:val="ae"/>
          <w:b w:val="0"/>
          <w:i w:val="0"/>
          <w:sz w:val="20"/>
          <w:szCs w:val="20"/>
          <w:lang w:val="ru-RU"/>
        </w:rPr>
      </w:pPr>
      <w:r w:rsidRPr="00C241ED">
        <w:rPr>
          <w:i w:val="0"/>
          <w:iCs w:val="0"/>
          <w:sz w:val="20"/>
          <w:szCs w:val="20"/>
        </w:rPr>
        <w:t xml:space="preserve">Доповідач: директор Департаменту земельних ресурсів </w:t>
      </w:r>
      <w:r w:rsidR="00CE1294" w:rsidRPr="00754F7E">
        <w:rPr>
          <w:rStyle w:val="ae"/>
          <w:b w:val="0"/>
          <w:i w:val="0"/>
          <w:sz w:val="20"/>
          <w:szCs w:val="20"/>
          <w:lang w:val="ru-RU"/>
        </w:rPr>
        <w:t>Валентина ПЕЛИХ</w:t>
      </w:r>
    </w:p>
    <w:p w14:paraId="402E6C43" w14:textId="23F6B1A7" w:rsidR="00C87024" w:rsidRDefault="00C87024" w:rsidP="00FD6251">
      <w:pPr>
        <w:pStyle w:val="22"/>
        <w:shd w:val="clear" w:color="auto" w:fill="auto"/>
        <w:spacing w:after="0"/>
        <w:ind w:firstLine="0"/>
        <w:contextualSpacing/>
        <w:jc w:val="left"/>
        <w:rPr>
          <w:i w:val="0"/>
          <w:sz w:val="24"/>
          <w:szCs w:val="24"/>
          <w:lang w:val="ru-RU"/>
        </w:rPr>
      </w:pPr>
    </w:p>
    <w:p w14:paraId="4A0A23C4" w14:textId="77777777" w:rsidR="00F41EC4" w:rsidRPr="00C517C4" w:rsidRDefault="00F41EC4" w:rsidP="00FD6251">
      <w:pPr>
        <w:pStyle w:val="22"/>
        <w:shd w:val="clear" w:color="auto" w:fill="auto"/>
        <w:spacing w:after="0"/>
        <w:ind w:firstLine="0"/>
        <w:contextualSpacing/>
        <w:jc w:val="left"/>
        <w:rPr>
          <w:i w:val="0"/>
          <w:sz w:val="24"/>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B3222" w14:paraId="39C46690" w14:textId="77777777" w:rsidTr="007B3222">
        <w:trPr>
          <w:trHeight w:val="663"/>
        </w:trPr>
        <w:tc>
          <w:tcPr>
            <w:tcW w:w="4814" w:type="dxa"/>
            <w:hideMark/>
          </w:tcPr>
          <w:p w14:paraId="01EDE8AE" w14:textId="13F276EE" w:rsidR="007B3222" w:rsidRDefault="00C517C4" w:rsidP="00B25D95">
            <w:pPr>
              <w:pStyle w:val="30"/>
              <w:ind w:left="-105" w:hanging="15"/>
              <w:jc w:val="both"/>
              <w:rPr>
                <w:rStyle w:val="ae"/>
                <w:b w:val="0"/>
                <w:sz w:val="24"/>
                <w:szCs w:val="24"/>
                <w:lang w:val="ru-RU"/>
              </w:rPr>
            </w:pPr>
            <w:r>
              <w:rPr>
                <w:rStyle w:val="ae"/>
                <w:b w:val="0"/>
                <w:sz w:val="24"/>
                <w:szCs w:val="24"/>
                <w:lang w:val="ru-RU"/>
              </w:rPr>
              <w:t xml:space="preserve">Директор </w:t>
            </w:r>
            <w:r w:rsidR="007B3222">
              <w:rPr>
                <w:rStyle w:val="ae"/>
                <w:b w:val="0"/>
                <w:sz w:val="24"/>
                <w:szCs w:val="24"/>
                <w:lang w:val="ru-RU"/>
              </w:rPr>
              <w:t xml:space="preserve">Департаменту </w:t>
            </w:r>
            <w:proofErr w:type="spellStart"/>
            <w:r w:rsidR="007B3222">
              <w:rPr>
                <w:rStyle w:val="ae"/>
                <w:b w:val="0"/>
                <w:sz w:val="24"/>
                <w:szCs w:val="24"/>
                <w:lang w:val="ru-RU"/>
              </w:rPr>
              <w:t>земельних</w:t>
            </w:r>
            <w:proofErr w:type="spellEnd"/>
            <w:r w:rsidR="007B3222">
              <w:rPr>
                <w:rStyle w:val="ae"/>
                <w:b w:val="0"/>
                <w:sz w:val="24"/>
                <w:szCs w:val="24"/>
                <w:lang w:val="ru-RU"/>
              </w:rPr>
              <w:t xml:space="preserve"> </w:t>
            </w:r>
            <w:proofErr w:type="spellStart"/>
            <w:r w:rsidR="007B3222">
              <w:rPr>
                <w:rStyle w:val="ae"/>
                <w:b w:val="0"/>
                <w:sz w:val="24"/>
                <w:szCs w:val="24"/>
                <w:lang w:val="ru-RU"/>
              </w:rPr>
              <w:t>ресурсів</w:t>
            </w:r>
            <w:proofErr w:type="spellEnd"/>
          </w:p>
        </w:tc>
        <w:tc>
          <w:tcPr>
            <w:tcW w:w="4815" w:type="dxa"/>
          </w:tcPr>
          <w:p w14:paraId="78A05406" w14:textId="4D9C669B" w:rsidR="007B3222" w:rsidRPr="00741AC9" w:rsidRDefault="007B3222" w:rsidP="00B25D95">
            <w:pPr>
              <w:pStyle w:val="30"/>
              <w:shd w:val="clear" w:color="auto" w:fill="auto"/>
              <w:ind w:right="-114"/>
              <w:jc w:val="right"/>
              <w:rPr>
                <w:rStyle w:val="ae"/>
                <w:b w:val="0"/>
                <w:sz w:val="24"/>
                <w:szCs w:val="24"/>
              </w:rPr>
            </w:pPr>
            <w:r w:rsidRPr="00741AC9">
              <w:rPr>
                <w:rStyle w:val="ae"/>
                <w:b w:val="0"/>
                <w:sz w:val="24"/>
                <w:szCs w:val="24"/>
              </w:rPr>
              <w:t>Валентина ПЕЛИХ</w:t>
            </w:r>
          </w:p>
        </w:tc>
      </w:tr>
    </w:tbl>
    <w:p w14:paraId="1A5968C6" w14:textId="77777777" w:rsidR="0000435C" w:rsidRDefault="0000435C" w:rsidP="00FD6251">
      <w:pPr>
        <w:pStyle w:val="22"/>
        <w:shd w:val="clear" w:color="auto" w:fill="auto"/>
        <w:spacing w:after="0"/>
        <w:ind w:firstLine="280"/>
        <w:contextualSpacing/>
        <w:jc w:val="left"/>
        <w:rPr>
          <w:i w:val="0"/>
          <w:sz w:val="24"/>
          <w:szCs w:val="24"/>
        </w:rPr>
      </w:pPr>
      <w:bookmarkStart w:id="0" w:name="_GoBack"/>
      <w:bookmarkEnd w:id="0"/>
    </w:p>
    <w:sectPr w:rsidR="0000435C" w:rsidSect="00797225">
      <w:headerReference w:type="default" r:id="rId10"/>
      <w:footerReference w:type="default" r:id="rId11"/>
      <w:pgSz w:w="11907" w:h="16839" w:code="9"/>
      <w:pgMar w:top="567"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8BD53" w14:textId="77777777" w:rsidR="00D4375F" w:rsidRDefault="00D4375F">
      <w:r>
        <w:separator/>
      </w:r>
    </w:p>
  </w:endnote>
  <w:endnote w:type="continuationSeparator" w:id="0">
    <w:p w14:paraId="5ACF1152" w14:textId="77777777" w:rsidR="00D4375F" w:rsidRDefault="00D4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8A338E" w:rsidRDefault="007B72F8">
    <w:pPr>
      <w:spacing w:line="1" w:lineRule="exact"/>
    </w:pPr>
    <w:r>
      <w:rPr>
        <w:noProof/>
        <w:lang w:bidi="ar-SA"/>
      </w:rPr>
      <mc:AlternateContent>
        <mc:Choice Requires="wps">
          <w:drawing>
            <wp:anchor distT="0" distB="0" distL="0" distR="0" simplePos="0" relativeHeight="62914690" behindDoc="1" locked="0" layoutInCell="1" allowOverlap="1" wp14:anchorId="0C81C80E" wp14:editId="3B3A603E">
              <wp:simplePos x="0" y="0"/>
              <wp:positionH relativeFrom="margin">
                <wp:posOffset>4896485</wp:posOffset>
              </wp:positionH>
              <wp:positionV relativeFrom="bottomMargin">
                <wp:posOffset>1295400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5.55pt;margin-top:102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" filled="f" stroked="f">
              <v:textbox inset="0,0,0,0">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B2F32" w14:textId="77777777" w:rsidR="00D4375F" w:rsidRDefault="00D4375F"/>
  </w:footnote>
  <w:footnote w:type="continuationSeparator" w:id="0">
    <w:p w14:paraId="0D56DE78" w14:textId="77777777" w:rsidR="00D4375F" w:rsidRDefault="00D4375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1608653205"/>
      <w:docPartObj>
        <w:docPartGallery w:val="Page Numbers (Top of Page)"/>
        <w:docPartUnique/>
      </w:docPartObj>
    </w:sdtPr>
    <w:sdtEndPr>
      <w:rPr>
        <w:rFonts w:ascii="Times New Roman" w:hAnsi="Times New Roman" w:cs="Times New Roman"/>
      </w:rPr>
    </w:sdtEndPr>
    <w:sdtContent>
      <w:p w14:paraId="7CC42619" w14:textId="43BCB8B3" w:rsidR="0070323B" w:rsidRPr="00CE1294" w:rsidRDefault="00997C3E" w:rsidP="00997C3E">
        <w:pPr>
          <w:pStyle w:val="22"/>
          <w:shd w:val="clear" w:color="auto" w:fill="auto"/>
          <w:spacing w:after="0"/>
          <w:ind w:left="2680"/>
          <w:jc w:val="center"/>
          <w:rPr>
            <w:i w:val="0"/>
            <w:sz w:val="12"/>
            <w:szCs w:val="12"/>
            <w:lang w:val="ru-RU"/>
          </w:rPr>
        </w:pPr>
        <w:r w:rsidRPr="00754F7E">
          <w:rPr>
            <w:rFonts w:ascii="Courier New" w:eastAsia="Courier New" w:hAnsi="Courier New" w:cs="Courier New"/>
            <w:i w:val="0"/>
            <w:iCs w:val="0"/>
            <w:color w:val="000000"/>
            <w:sz w:val="24"/>
            <w:szCs w:val="24"/>
            <w:lang w:val="ru-RU"/>
          </w:rPr>
          <w:t xml:space="preserve">           </w:t>
        </w:r>
        <w:r w:rsidR="005A1CA5">
          <w:rPr>
            <w:rFonts w:ascii="Courier New" w:eastAsia="Courier New" w:hAnsi="Courier New" w:cs="Courier New"/>
            <w:i w:val="0"/>
            <w:iCs w:val="0"/>
            <w:color w:val="000000"/>
            <w:sz w:val="24"/>
            <w:szCs w:val="24"/>
          </w:rPr>
          <w:t xml:space="preserve">      </w:t>
        </w:r>
        <w:r w:rsidR="0070323B" w:rsidRPr="00800A09">
          <w:rPr>
            <w:i w:val="0"/>
            <w:sz w:val="12"/>
            <w:szCs w:val="12"/>
          </w:rPr>
          <w:t xml:space="preserve">Пояснювальна записка № </w:t>
        </w:r>
        <w:r w:rsidR="00CE1294">
          <w:rPr>
            <w:i w:val="0"/>
            <w:sz w:val="12"/>
            <w:szCs w:val="12"/>
            <w:lang w:val="ru-RU"/>
          </w:rPr>
          <w:t>ПЗ</w:t>
        </w:r>
        <w:r w:rsidR="00CE1294" w:rsidRPr="00754F7E">
          <w:rPr>
            <w:i w:val="0"/>
            <w:sz w:val="12"/>
            <w:szCs w:val="12"/>
            <w:lang w:val="ru-RU"/>
          </w:rPr>
          <w:t>-72305</w:t>
        </w:r>
        <w:r w:rsidR="00800A09" w:rsidRPr="00800A09">
          <w:rPr>
            <w:i w:val="0"/>
            <w:sz w:val="12"/>
            <w:szCs w:val="12"/>
            <w:lang w:val="ru-RU"/>
          </w:rPr>
          <w:t xml:space="preserve"> </w:t>
        </w:r>
        <w:r w:rsidR="0070323B" w:rsidRPr="00800A09">
          <w:rPr>
            <w:i w:val="0"/>
            <w:sz w:val="12"/>
            <w:szCs w:val="12"/>
          </w:rPr>
          <w:t xml:space="preserve">від </w:t>
        </w:r>
        <w:r w:rsidR="00CE1294" w:rsidRPr="00754F7E">
          <w:rPr>
            <w:i w:val="0"/>
            <w:sz w:val="12"/>
            <w:szCs w:val="12"/>
            <w:lang w:val="ru-RU"/>
          </w:rPr>
          <w:t>23.06.2025</w:t>
        </w:r>
        <w:r w:rsidR="0070323B" w:rsidRPr="00800A09">
          <w:rPr>
            <w:i w:val="0"/>
            <w:sz w:val="12"/>
            <w:szCs w:val="12"/>
          </w:rPr>
          <w:t xml:space="preserve"> до клопотання </w:t>
        </w:r>
        <w:r w:rsidR="00CE1294" w:rsidRPr="00754F7E">
          <w:rPr>
            <w:i w:val="0"/>
            <w:sz w:val="12"/>
            <w:szCs w:val="12"/>
            <w:lang w:val="ru-RU"/>
          </w:rPr>
          <w:t>505005486</w:t>
        </w:r>
      </w:p>
      <w:p w14:paraId="0BF67CBB" w14:textId="55C93738" w:rsidR="0070323B" w:rsidRPr="00800A09" w:rsidRDefault="0070323B"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532CF1" w:rsidRPr="00532CF1">
          <w:rPr>
            <w:rFonts w:ascii="Times New Roman" w:hAnsi="Times New Roman" w:cs="Times New Roman"/>
            <w:noProof/>
            <w:sz w:val="12"/>
            <w:szCs w:val="12"/>
            <w:lang w:val="ru-RU"/>
          </w:rPr>
          <w:t>5</w:t>
        </w:r>
        <w:r w:rsidRPr="00800A09">
          <w:rPr>
            <w:rFonts w:ascii="Times New Roman" w:hAnsi="Times New Roman" w:cs="Times New Roman"/>
            <w:sz w:val="12"/>
            <w:szCs w:val="12"/>
          </w:rPr>
          <w:fldChar w:fldCharType="end"/>
        </w:r>
      </w:p>
    </w:sdtContent>
  </w:sdt>
  <w:p w14:paraId="0A1BB7ED" w14:textId="77777777" w:rsidR="0070323B" w:rsidRDefault="0070323B"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415F0AE3"/>
    <w:multiLevelType w:val="hybridMultilevel"/>
    <w:tmpl w:val="970E64E0"/>
    <w:lvl w:ilvl="0" w:tplc="6D0E15AA">
      <w:start w:val="2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29861A0"/>
    <w:multiLevelType w:val="hybridMultilevel"/>
    <w:tmpl w:val="5BC4EE8C"/>
    <w:lvl w:ilvl="0" w:tplc="FF10D2CC">
      <w:numFmt w:val="bullet"/>
      <w:lvlText w:val="-"/>
      <w:lvlJc w:val="left"/>
      <w:pPr>
        <w:ind w:left="720" w:hanging="360"/>
      </w:pPr>
      <w:rPr>
        <w:rFonts w:ascii="Times New Roman" w:eastAsia="Courier New"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435C"/>
    <w:rsid w:val="00005A7B"/>
    <w:rsid w:val="00010689"/>
    <w:rsid w:val="00014A32"/>
    <w:rsid w:val="00021C00"/>
    <w:rsid w:val="00037B84"/>
    <w:rsid w:val="000502C7"/>
    <w:rsid w:val="000620A3"/>
    <w:rsid w:val="0007092F"/>
    <w:rsid w:val="0007551C"/>
    <w:rsid w:val="00077408"/>
    <w:rsid w:val="000B0F4B"/>
    <w:rsid w:val="000B1E81"/>
    <w:rsid w:val="000B39E1"/>
    <w:rsid w:val="000C1779"/>
    <w:rsid w:val="000C7B1F"/>
    <w:rsid w:val="000E2C5B"/>
    <w:rsid w:val="000F22B0"/>
    <w:rsid w:val="00106A0E"/>
    <w:rsid w:val="00133E0C"/>
    <w:rsid w:val="001461CC"/>
    <w:rsid w:val="00157BDE"/>
    <w:rsid w:val="001702E3"/>
    <w:rsid w:val="001D29C3"/>
    <w:rsid w:val="001D3259"/>
    <w:rsid w:val="001D4FCD"/>
    <w:rsid w:val="001D6A3A"/>
    <w:rsid w:val="001D7910"/>
    <w:rsid w:val="001E09C8"/>
    <w:rsid w:val="001F3345"/>
    <w:rsid w:val="001F6A9F"/>
    <w:rsid w:val="0023241F"/>
    <w:rsid w:val="00233EC9"/>
    <w:rsid w:val="0025220F"/>
    <w:rsid w:val="0026050A"/>
    <w:rsid w:val="0027157C"/>
    <w:rsid w:val="002B1314"/>
    <w:rsid w:val="002C4DEB"/>
    <w:rsid w:val="002C5AE9"/>
    <w:rsid w:val="002D306E"/>
    <w:rsid w:val="002E296C"/>
    <w:rsid w:val="00301A8F"/>
    <w:rsid w:val="00330527"/>
    <w:rsid w:val="00333098"/>
    <w:rsid w:val="00356FBA"/>
    <w:rsid w:val="00371C0B"/>
    <w:rsid w:val="0038339A"/>
    <w:rsid w:val="003B2E64"/>
    <w:rsid w:val="003D3A35"/>
    <w:rsid w:val="003D4C7E"/>
    <w:rsid w:val="003E1B2C"/>
    <w:rsid w:val="004050E8"/>
    <w:rsid w:val="004070FF"/>
    <w:rsid w:val="00410FCE"/>
    <w:rsid w:val="00434ACD"/>
    <w:rsid w:val="0045563D"/>
    <w:rsid w:val="0046581A"/>
    <w:rsid w:val="00466A96"/>
    <w:rsid w:val="004707C2"/>
    <w:rsid w:val="004825B8"/>
    <w:rsid w:val="0048453A"/>
    <w:rsid w:val="0049177F"/>
    <w:rsid w:val="0049406D"/>
    <w:rsid w:val="00495DE6"/>
    <w:rsid w:val="004C58DD"/>
    <w:rsid w:val="004D51B7"/>
    <w:rsid w:val="00503800"/>
    <w:rsid w:val="0051440C"/>
    <w:rsid w:val="005153EF"/>
    <w:rsid w:val="005156AF"/>
    <w:rsid w:val="00521DFD"/>
    <w:rsid w:val="00532CF1"/>
    <w:rsid w:val="00543C2B"/>
    <w:rsid w:val="00543CE1"/>
    <w:rsid w:val="00551AA1"/>
    <w:rsid w:val="00553E8C"/>
    <w:rsid w:val="00556B0C"/>
    <w:rsid w:val="00561C5B"/>
    <w:rsid w:val="00573668"/>
    <w:rsid w:val="005863BF"/>
    <w:rsid w:val="005A1CA5"/>
    <w:rsid w:val="005B2FD0"/>
    <w:rsid w:val="005F25CC"/>
    <w:rsid w:val="00615BAD"/>
    <w:rsid w:val="00617D3B"/>
    <w:rsid w:val="00641A5F"/>
    <w:rsid w:val="00656E1F"/>
    <w:rsid w:val="00662672"/>
    <w:rsid w:val="00674D6F"/>
    <w:rsid w:val="00674DF9"/>
    <w:rsid w:val="006764C8"/>
    <w:rsid w:val="006930DF"/>
    <w:rsid w:val="00696FA7"/>
    <w:rsid w:val="006C2523"/>
    <w:rsid w:val="006E16C7"/>
    <w:rsid w:val="006E4202"/>
    <w:rsid w:val="006E6AD2"/>
    <w:rsid w:val="0070323B"/>
    <w:rsid w:val="007051BC"/>
    <w:rsid w:val="00714CB9"/>
    <w:rsid w:val="00726E97"/>
    <w:rsid w:val="007342ED"/>
    <w:rsid w:val="00741AC9"/>
    <w:rsid w:val="00743A45"/>
    <w:rsid w:val="007478D9"/>
    <w:rsid w:val="00753612"/>
    <w:rsid w:val="00754F7E"/>
    <w:rsid w:val="007608B1"/>
    <w:rsid w:val="00760DB8"/>
    <w:rsid w:val="00763756"/>
    <w:rsid w:val="00771854"/>
    <w:rsid w:val="00776292"/>
    <w:rsid w:val="007812BA"/>
    <w:rsid w:val="007901DB"/>
    <w:rsid w:val="0079066A"/>
    <w:rsid w:val="00797225"/>
    <w:rsid w:val="007A1480"/>
    <w:rsid w:val="007B3222"/>
    <w:rsid w:val="007B5A1C"/>
    <w:rsid w:val="007B72F8"/>
    <w:rsid w:val="007C3160"/>
    <w:rsid w:val="007C58C4"/>
    <w:rsid w:val="007F372A"/>
    <w:rsid w:val="00800A09"/>
    <w:rsid w:val="00815498"/>
    <w:rsid w:val="00823664"/>
    <w:rsid w:val="00823CCF"/>
    <w:rsid w:val="008359E3"/>
    <w:rsid w:val="0084710E"/>
    <w:rsid w:val="008471E4"/>
    <w:rsid w:val="00856C95"/>
    <w:rsid w:val="00862828"/>
    <w:rsid w:val="00873FAA"/>
    <w:rsid w:val="008A2C8C"/>
    <w:rsid w:val="008A338E"/>
    <w:rsid w:val="008E1F22"/>
    <w:rsid w:val="008F0B34"/>
    <w:rsid w:val="0090349D"/>
    <w:rsid w:val="00905C1F"/>
    <w:rsid w:val="0092729D"/>
    <w:rsid w:val="00945B96"/>
    <w:rsid w:val="00962449"/>
    <w:rsid w:val="00997C3E"/>
    <w:rsid w:val="009B25E0"/>
    <w:rsid w:val="009B2A30"/>
    <w:rsid w:val="009B3BFE"/>
    <w:rsid w:val="009E2B7E"/>
    <w:rsid w:val="009E44EA"/>
    <w:rsid w:val="009F0D03"/>
    <w:rsid w:val="009F4C72"/>
    <w:rsid w:val="00A064F1"/>
    <w:rsid w:val="00A26962"/>
    <w:rsid w:val="00A27E70"/>
    <w:rsid w:val="00A32C03"/>
    <w:rsid w:val="00A432B1"/>
    <w:rsid w:val="00A61654"/>
    <w:rsid w:val="00A6308E"/>
    <w:rsid w:val="00A77C75"/>
    <w:rsid w:val="00A8225F"/>
    <w:rsid w:val="00AA1C09"/>
    <w:rsid w:val="00AB3A22"/>
    <w:rsid w:val="00AB6E47"/>
    <w:rsid w:val="00AB7AA6"/>
    <w:rsid w:val="00AD6678"/>
    <w:rsid w:val="00AE5CCC"/>
    <w:rsid w:val="00B017A6"/>
    <w:rsid w:val="00B14A9A"/>
    <w:rsid w:val="00B17F43"/>
    <w:rsid w:val="00B23B52"/>
    <w:rsid w:val="00B25D95"/>
    <w:rsid w:val="00B53DAA"/>
    <w:rsid w:val="00B60229"/>
    <w:rsid w:val="00B667EA"/>
    <w:rsid w:val="00B734EF"/>
    <w:rsid w:val="00B736BD"/>
    <w:rsid w:val="00B75EAF"/>
    <w:rsid w:val="00B82614"/>
    <w:rsid w:val="00BB20D8"/>
    <w:rsid w:val="00BD1FE1"/>
    <w:rsid w:val="00BD2A7F"/>
    <w:rsid w:val="00BE74F4"/>
    <w:rsid w:val="00C241ED"/>
    <w:rsid w:val="00C32688"/>
    <w:rsid w:val="00C46615"/>
    <w:rsid w:val="00C517C4"/>
    <w:rsid w:val="00C51D59"/>
    <w:rsid w:val="00C6011D"/>
    <w:rsid w:val="00C82C7A"/>
    <w:rsid w:val="00C87024"/>
    <w:rsid w:val="00C87AA9"/>
    <w:rsid w:val="00CB131E"/>
    <w:rsid w:val="00CD2BDD"/>
    <w:rsid w:val="00CE1294"/>
    <w:rsid w:val="00CF2164"/>
    <w:rsid w:val="00D024A8"/>
    <w:rsid w:val="00D07F02"/>
    <w:rsid w:val="00D11E13"/>
    <w:rsid w:val="00D22B98"/>
    <w:rsid w:val="00D2458C"/>
    <w:rsid w:val="00D30EBA"/>
    <w:rsid w:val="00D328B3"/>
    <w:rsid w:val="00D33BC2"/>
    <w:rsid w:val="00D36656"/>
    <w:rsid w:val="00D37C9D"/>
    <w:rsid w:val="00D40637"/>
    <w:rsid w:val="00D4375F"/>
    <w:rsid w:val="00D534FE"/>
    <w:rsid w:val="00D55912"/>
    <w:rsid w:val="00D64174"/>
    <w:rsid w:val="00D6569C"/>
    <w:rsid w:val="00D72BB9"/>
    <w:rsid w:val="00D838DC"/>
    <w:rsid w:val="00DA65A9"/>
    <w:rsid w:val="00DE222C"/>
    <w:rsid w:val="00DE6400"/>
    <w:rsid w:val="00DF6D3F"/>
    <w:rsid w:val="00E0347F"/>
    <w:rsid w:val="00E044D6"/>
    <w:rsid w:val="00E05220"/>
    <w:rsid w:val="00E1084B"/>
    <w:rsid w:val="00E248B9"/>
    <w:rsid w:val="00E32953"/>
    <w:rsid w:val="00E33902"/>
    <w:rsid w:val="00E33B1D"/>
    <w:rsid w:val="00E40910"/>
    <w:rsid w:val="00E622C3"/>
    <w:rsid w:val="00E635B4"/>
    <w:rsid w:val="00E81300"/>
    <w:rsid w:val="00E94376"/>
    <w:rsid w:val="00EA2B29"/>
    <w:rsid w:val="00EB1497"/>
    <w:rsid w:val="00EC3C88"/>
    <w:rsid w:val="00ED41E5"/>
    <w:rsid w:val="00EE648C"/>
    <w:rsid w:val="00EF5E67"/>
    <w:rsid w:val="00EF6293"/>
    <w:rsid w:val="00F05866"/>
    <w:rsid w:val="00F13EF1"/>
    <w:rsid w:val="00F23C73"/>
    <w:rsid w:val="00F41A93"/>
    <w:rsid w:val="00F41EC4"/>
    <w:rsid w:val="00F441E3"/>
    <w:rsid w:val="00F4426A"/>
    <w:rsid w:val="00F62C48"/>
    <w:rsid w:val="00F81243"/>
    <w:rsid w:val="00F947EF"/>
    <w:rsid w:val="00FB04C8"/>
    <w:rsid w:val="00FB754A"/>
    <w:rsid w:val="00FD1930"/>
    <w:rsid w:val="00FD6251"/>
    <w:rsid w:val="00FE7492"/>
    <w:rsid w:val="00FF1018"/>
    <w:rsid w:val="00FF77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customStyle="1" w:styleId="ParagraphStyle">
    <w:name w:val="Paragraph Style"/>
    <w:rsid w:val="006E4202"/>
    <w:pPr>
      <w:widowControl/>
      <w:autoSpaceDE w:val="0"/>
      <w:autoSpaceDN w:val="0"/>
      <w:adjustRightInd w:val="0"/>
    </w:pPr>
    <w:rPr>
      <w:lang w:val="ru-RU" w:bidi="ar-SA"/>
    </w:rPr>
  </w:style>
  <w:style w:type="character" w:customStyle="1" w:styleId="Normaltext">
    <w:name w:val="Normal text"/>
    <w:uiPriority w:val="99"/>
    <w:rsid w:val="006E4202"/>
  </w:style>
  <w:style w:type="paragraph" w:styleId="af">
    <w:name w:val="Balloon Text"/>
    <w:basedOn w:val="a"/>
    <w:link w:val="af0"/>
    <w:uiPriority w:val="99"/>
    <w:semiHidden/>
    <w:unhideWhenUsed/>
    <w:rsid w:val="008E1F22"/>
    <w:rPr>
      <w:rFonts w:ascii="Segoe UI" w:hAnsi="Segoe UI" w:cs="Segoe UI"/>
      <w:sz w:val="18"/>
      <w:szCs w:val="18"/>
    </w:rPr>
  </w:style>
  <w:style w:type="character" w:customStyle="1" w:styleId="af0">
    <w:name w:val="Текст у виносці Знак"/>
    <w:basedOn w:val="a0"/>
    <w:link w:val="af"/>
    <w:uiPriority w:val="99"/>
    <w:semiHidden/>
    <w:rsid w:val="008E1F22"/>
    <w:rPr>
      <w:rFonts w:ascii="Segoe UI" w:hAnsi="Segoe UI" w:cs="Segoe UI"/>
      <w:color w:val="000000"/>
      <w:sz w:val="18"/>
      <w:szCs w:val="18"/>
    </w:rPr>
  </w:style>
  <w:style w:type="character" w:customStyle="1" w:styleId="3">
    <w:name w:val="Основной текст (3)_"/>
    <w:basedOn w:val="a0"/>
    <w:link w:val="30"/>
    <w:locked/>
    <w:rsid w:val="007B3222"/>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B3222"/>
    <w:pPr>
      <w:shd w:val="clear" w:color="auto" w:fill="FFFFFF"/>
      <w:spacing w:line="232" w:lineRule="auto"/>
    </w:pPr>
    <w:rPr>
      <w:rFonts w:ascii="Times New Roman" w:eastAsia="Times New Roman" w:hAnsi="Times New Roman" w:cs="Times New Roman"/>
      <w:color w:val="auto"/>
      <w:sz w:val="16"/>
      <w:szCs w:val="16"/>
    </w:rPr>
  </w:style>
  <w:style w:type="paragraph" w:styleId="af1">
    <w:name w:val="No Spacing"/>
    <w:uiPriority w:val="1"/>
    <w:qFormat/>
    <w:rsid w:val="004707C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8572">
      <w:bodyDiv w:val="1"/>
      <w:marLeft w:val="0"/>
      <w:marRight w:val="0"/>
      <w:marTop w:val="0"/>
      <w:marBottom w:val="0"/>
      <w:divBdr>
        <w:top w:val="none" w:sz="0" w:space="0" w:color="auto"/>
        <w:left w:val="none" w:sz="0" w:space="0" w:color="auto"/>
        <w:bottom w:val="none" w:sz="0" w:space="0" w:color="auto"/>
        <w:right w:val="none" w:sz="0" w:space="0" w:color="auto"/>
      </w:divBdr>
    </w:div>
    <w:div w:id="341930090">
      <w:bodyDiv w:val="1"/>
      <w:marLeft w:val="0"/>
      <w:marRight w:val="0"/>
      <w:marTop w:val="0"/>
      <w:marBottom w:val="0"/>
      <w:divBdr>
        <w:top w:val="none" w:sz="0" w:space="0" w:color="auto"/>
        <w:left w:val="none" w:sz="0" w:space="0" w:color="auto"/>
        <w:bottom w:val="none" w:sz="0" w:space="0" w:color="auto"/>
        <w:right w:val="none" w:sz="0" w:space="0" w:color="auto"/>
      </w:divBdr>
    </w:div>
    <w:div w:id="505484347">
      <w:bodyDiv w:val="1"/>
      <w:marLeft w:val="0"/>
      <w:marRight w:val="0"/>
      <w:marTop w:val="0"/>
      <w:marBottom w:val="0"/>
      <w:divBdr>
        <w:top w:val="none" w:sz="0" w:space="0" w:color="auto"/>
        <w:left w:val="none" w:sz="0" w:space="0" w:color="auto"/>
        <w:bottom w:val="none" w:sz="0" w:space="0" w:color="auto"/>
        <w:right w:val="none" w:sz="0" w:space="0" w:color="auto"/>
      </w:divBdr>
    </w:div>
    <w:div w:id="755786621">
      <w:bodyDiv w:val="1"/>
      <w:marLeft w:val="0"/>
      <w:marRight w:val="0"/>
      <w:marTop w:val="0"/>
      <w:marBottom w:val="0"/>
      <w:divBdr>
        <w:top w:val="none" w:sz="0" w:space="0" w:color="auto"/>
        <w:left w:val="none" w:sz="0" w:space="0" w:color="auto"/>
        <w:bottom w:val="none" w:sz="0" w:space="0" w:color="auto"/>
        <w:right w:val="none" w:sz="0" w:space="0" w:color="auto"/>
      </w:divBdr>
    </w:div>
    <w:div w:id="796752907">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153520485">
      <w:bodyDiv w:val="1"/>
      <w:marLeft w:val="0"/>
      <w:marRight w:val="0"/>
      <w:marTop w:val="0"/>
      <w:marBottom w:val="0"/>
      <w:divBdr>
        <w:top w:val="none" w:sz="0" w:space="0" w:color="auto"/>
        <w:left w:val="none" w:sz="0" w:space="0" w:color="auto"/>
        <w:bottom w:val="none" w:sz="0" w:space="0" w:color="auto"/>
        <w:right w:val="none" w:sz="0" w:space="0" w:color="auto"/>
      </w:divBdr>
    </w:div>
    <w:div w:id="1224877586">
      <w:bodyDiv w:val="1"/>
      <w:marLeft w:val="0"/>
      <w:marRight w:val="0"/>
      <w:marTop w:val="0"/>
      <w:marBottom w:val="0"/>
      <w:divBdr>
        <w:top w:val="none" w:sz="0" w:space="0" w:color="auto"/>
        <w:left w:val="none" w:sz="0" w:space="0" w:color="auto"/>
        <w:bottom w:val="none" w:sz="0" w:space="0" w:color="auto"/>
        <w:right w:val="none" w:sz="0" w:space="0" w:color="auto"/>
      </w:divBdr>
    </w:div>
    <w:div w:id="1575969525">
      <w:bodyDiv w:val="1"/>
      <w:marLeft w:val="0"/>
      <w:marRight w:val="0"/>
      <w:marTop w:val="0"/>
      <w:marBottom w:val="0"/>
      <w:divBdr>
        <w:top w:val="none" w:sz="0" w:space="0" w:color="auto"/>
        <w:left w:val="none" w:sz="0" w:space="0" w:color="auto"/>
        <w:bottom w:val="none" w:sz="0" w:space="0" w:color="auto"/>
        <w:right w:val="none" w:sz="0" w:space="0" w:color="auto"/>
      </w:divBdr>
    </w:div>
    <w:div w:id="1636174378">
      <w:bodyDiv w:val="1"/>
      <w:marLeft w:val="0"/>
      <w:marRight w:val="0"/>
      <w:marTop w:val="0"/>
      <w:marBottom w:val="0"/>
      <w:divBdr>
        <w:top w:val="none" w:sz="0" w:space="0" w:color="auto"/>
        <w:left w:val="none" w:sz="0" w:space="0" w:color="auto"/>
        <w:bottom w:val="none" w:sz="0" w:space="0" w:color="auto"/>
        <w:right w:val="none" w:sz="0" w:space="0" w:color="auto"/>
      </w:divBdr>
    </w:div>
    <w:div w:id="1866359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ksandr.zemlyak\Downloads\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6C80D-61A2-42DE-A1ED-2AC4281A4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Pages>
  <Words>8570</Words>
  <Characters>4886</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про відмову</vt:lpstr>
      <vt:lpstr>Пояснювальна записка про відмову</vt:lpstr>
    </vt:vector>
  </TitlesOfParts>
  <Manager>Відділ з питань орендних відносин</Manager>
  <Company>ДЕПАРТАМЕНТ ЗЕМЕЛЬНИХ РЕСУРСІВ</Company>
  <LinksUpToDate>false</LinksUpToDate>
  <CharactersWithSpaces>13430</CharactersWithSpaces>
  <SharedDoc>false</SharedDoc>
  <HyperlinkBase>119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про відмову</dc:title>
  <dc:creator>Земляк Олександр Володимирович</dc:creator>
  <cp:keywords>{"doc_type_id":119,"doc_type_name":"Пояснювальна записка про відмову","doc_type_file":"Пояснювальна_записка_про_відмову.docx"}</cp:keywords>
  <cp:lastModifiedBy>Неровня Лариса Михайлівна</cp:lastModifiedBy>
  <cp:revision>38</cp:revision>
  <cp:lastPrinted>2026-07-02T13:11:00Z</cp:lastPrinted>
  <dcterms:created xsi:type="dcterms:W3CDTF">2026-06-12T07:19:00Z</dcterms:created>
  <dcterms:modified xsi:type="dcterms:W3CDTF">2026-07-02T13:28:00Z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2025-06-23T07:40:20Z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a33d926f-d70a-4abd-893b-74915d7ffd84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