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061B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505644497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505644497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061B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061B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061B1">
        <w:rPr>
          <w:b/>
          <w:bCs/>
          <w:sz w:val="24"/>
          <w:szCs w:val="24"/>
          <w:lang w:val="ru-RU"/>
        </w:rPr>
        <w:t xml:space="preserve">№ </w:t>
      </w:r>
      <w:r w:rsidR="004D1119" w:rsidRPr="00D061B1">
        <w:rPr>
          <w:b/>
          <w:bCs/>
          <w:sz w:val="24"/>
          <w:szCs w:val="24"/>
          <w:lang w:val="ru-RU"/>
        </w:rPr>
        <w:t xml:space="preserve">ПЗН-83314 </w:t>
      </w:r>
      <w:proofErr w:type="spellStart"/>
      <w:r w:rsidR="004D1119" w:rsidRPr="00D061B1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061B1">
        <w:rPr>
          <w:b/>
          <w:bCs/>
          <w:sz w:val="24"/>
          <w:szCs w:val="24"/>
          <w:lang w:val="ru-RU"/>
        </w:rPr>
        <w:t xml:space="preserve"> 23.07.2025</w:t>
      </w:r>
    </w:p>
    <w:p w14:paraId="781D03CD" w14:textId="77777777" w:rsidR="004D1119" w:rsidRPr="00D061B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061B1">
        <w:rPr>
          <w:sz w:val="24"/>
          <w:szCs w:val="24"/>
          <w:lang w:val="ru-RU"/>
        </w:rPr>
        <w:t xml:space="preserve">до </w:t>
      </w:r>
      <w:proofErr w:type="spellStart"/>
      <w:r w:rsidRPr="00D061B1">
        <w:rPr>
          <w:sz w:val="24"/>
          <w:szCs w:val="24"/>
          <w:lang w:val="ru-RU"/>
        </w:rPr>
        <w:t>проєкту</w:t>
      </w:r>
      <w:proofErr w:type="spellEnd"/>
      <w:r w:rsidRPr="00D061B1">
        <w:rPr>
          <w:sz w:val="24"/>
          <w:szCs w:val="24"/>
          <w:lang w:val="ru-RU"/>
        </w:rPr>
        <w:t xml:space="preserve"> </w:t>
      </w:r>
      <w:proofErr w:type="spellStart"/>
      <w:r w:rsidRPr="00D061B1">
        <w:rPr>
          <w:sz w:val="24"/>
          <w:szCs w:val="24"/>
          <w:lang w:val="ru-RU"/>
        </w:rPr>
        <w:t>рішення</w:t>
      </w:r>
      <w:proofErr w:type="spellEnd"/>
      <w:r w:rsidRPr="00D061B1">
        <w:rPr>
          <w:sz w:val="24"/>
          <w:szCs w:val="24"/>
          <w:lang w:val="ru-RU"/>
        </w:rPr>
        <w:t xml:space="preserve"> </w:t>
      </w:r>
      <w:proofErr w:type="spellStart"/>
      <w:r w:rsidRPr="00D061B1">
        <w:rPr>
          <w:sz w:val="24"/>
          <w:szCs w:val="24"/>
          <w:lang w:val="ru-RU"/>
        </w:rPr>
        <w:t>Київської</w:t>
      </w:r>
      <w:proofErr w:type="spellEnd"/>
      <w:r w:rsidRPr="00D061B1">
        <w:rPr>
          <w:sz w:val="24"/>
          <w:szCs w:val="24"/>
          <w:lang w:val="ru-RU"/>
        </w:rPr>
        <w:t xml:space="preserve"> </w:t>
      </w:r>
      <w:proofErr w:type="spellStart"/>
      <w:r w:rsidRPr="00D061B1">
        <w:rPr>
          <w:sz w:val="24"/>
          <w:szCs w:val="24"/>
          <w:lang w:val="ru-RU"/>
        </w:rPr>
        <w:t>міської</w:t>
      </w:r>
      <w:proofErr w:type="spellEnd"/>
      <w:r w:rsidRPr="00D061B1">
        <w:rPr>
          <w:sz w:val="24"/>
          <w:szCs w:val="24"/>
          <w:lang w:val="ru-RU"/>
        </w:rPr>
        <w:t xml:space="preserve"> ради:</w:t>
      </w:r>
    </w:p>
    <w:p w14:paraId="6A7A1E15" w14:textId="43911405" w:rsidR="004D1119" w:rsidRPr="004D1119" w:rsidRDefault="004D1119" w:rsidP="00413C4E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413C4E" w:rsidRPr="00413C4E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413C4E" w:rsidRPr="00413C4E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13C4E" w:rsidRPr="00413C4E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413C4E" w:rsidRPr="00413C4E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413C4E">
        <w:rPr>
          <w:b/>
          <w:i/>
          <w:color w:val="000000" w:themeColor="text1"/>
          <w:sz w:val="24"/>
          <w:szCs w:val="24"/>
          <w:lang w:val="ru-RU"/>
        </w:rPr>
        <w:t xml:space="preserve">                 </w:t>
      </w:r>
      <w:proofErr w:type="spellStart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>Нестайка</w:t>
      </w:r>
      <w:proofErr w:type="spellEnd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 xml:space="preserve"> Всеволода, 5 </w:t>
      </w:r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413C4E" w:rsidRPr="00413C4E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413C4E">
        <w:rPr>
          <w:b/>
          <w:i/>
          <w:color w:val="000000" w:themeColor="text1"/>
          <w:sz w:val="24"/>
          <w:szCs w:val="24"/>
          <w:lang w:val="ru-RU"/>
        </w:rPr>
        <w:t xml:space="preserve">                    </w:t>
      </w:r>
      <w:proofErr w:type="spellStart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13C4E" w:rsidRPr="00413C4E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13C4E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14C77D7B" w:rsidR="004D1119" w:rsidRPr="009A34F9" w:rsidRDefault="004D1119" w:rsidP="00413C4E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 w:rsidR="009A34F9">
              <w:rPr>
                <w:i/>
                <w:iCs/>
                <w:sz w:val="24"/>
                <w:szCs w:val="24"/>
                <w:lang w:val="uk-UA"/>
              </w:rPr>
              <w:t xml:space="preserve"> (далі – КО </w:t>
            </w:r>
            <w:r w:rsidR="009A34F9" w:rsidRPr="00A43048">
              <w:rPr>
                <w:i/>
                <w:iCs/>
                <w:sz w:val="24"/>
                <w:szCs w:val="24"/>
              </w:rPr>
              <w:t>«КИЇВЗЕЛЕНБУД»</w:t>
            </w:r>
            <w:r w:rsidR="009A34F9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1C1E48" w14:paraId="6A6CF238" w14:textId="77777777" w:rsidTr="00413C4E">
        <w:trPr>
          <w:cantSplit/>
          <w:trHeight w:hRule="exact" w:val="142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5A5281B" w:rsidR="004D1119" w:rsidRPr="007C10BC" w:rsidRDefault="00413C4E" w:rsidP="00413C4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98006F">
        <w:trPr>
          <w:cantSplit/>
          <w:trHeight w:hRule="exact" w:val="70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505644497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061B1">
        <w:rPr>
          <w:b/>
          <w:bCs/>
          <w:sz w:val="24"/>
          <w:szCs w:val="24"/>
          <w:lang w:val="ru-RU"/>
        </w:rPr>
        <w:t>8000000000:66:176:0029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13C4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вул. Нестайка Всеволода, 5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0,5503 га</w:t>
            </w:r>
          </w:p>
        </w:tc>
      </w:tr>
      <w:tr w:rsidR="004D1119" w:rsidRPr="001C1E4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7B1AE6E" w:rsidR="004D1119" w:rsidRPr="00A43048" w:rsidRDefault="00413C4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98006F">
        <w:trPr>
          <w:trHeight w:val="35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EDB0B0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1C1E48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4C8A20C" w:rsidR="00A21758" w:rsidRPr="00D061B1" w:rsidRDefault="00C675D8" w:rsidP="00413C4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D061B1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D061B1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D061B1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D061B1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D061B1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D061B1">
              <w:rPr>
                <w:i/>
                <w:iCs/>
                <w:sz w:val="24"/>
                <w:szCs w:val="24"/>
                <w:lang w:val="ru-RU"/>
              </w:rPr>
              <w:t xml:space="preserve">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  <w:r w:rsidR="00413C4E" w:rsidRPr="00D061B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5BE9D8C" w:rsidR="00E93A88" w:rsidRPr="00A43048" w:rsidRDefault="0067687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10 701 781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1C1E4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7CBC0AB" w:rsidR="004D1119" w:rsidRDefault="00413C4E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>
        <w:rPr>
          <w:sz w:val="24"/>
          <w:szCs w:val="24"/>
          <w:lang w:val="uk-UA"/>
        </w:rPr>
        <w:t xml:space="preserve">Відповідно </w:t>
      </w:r>
      <w:r w:rsidRPr="001120B7">
        <w:rPr>
          <w:sz w:val="24"/>
          <w:szCs w:val="24"/>
          <w:lang w:val="uk-UA"/>
        </w:rPr>
        <w:t>до стат</w:t>
      </w:r>
      <w:r>
        <w:rPr>
          <w:sz w:val="24"/>
          <w:szCs w:val="24"/>
          <w:lang w:val="uk-UA"/>
        </w:rPr>
        <w:t>ей</w:t>
      </w:r>
      <w:r w:rsidRPr="001120B7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9, </w:t>
      </w:r>
      <w:r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>
        <w:rPr>
          <w:sz w:val="24"/>
          <w:szCs w:val="24"/>
          <w:lang w:val="uk-UA"/>
        </w:rPr>
        <w:t>а</w:t>
      </w:r>
      <w:r w:rsidRPr="00A76F27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а</w:t>
      </w:r>
      <w:r w:rsidRPr="00A76F27">
        <w:rPr>
          <w:sz w:val="24"/>
          <w:szCs w:val="24"/>
          <w:lang w:val="uk-UA"/>
        </w:rPr>
        <w:t xml:space="preserve"> зареєстрован</w:t>
      </w:r>
      <w:r>
        <w:rPr>
          <w:sz w:val="24"/>
          <w:szCs w:val="24"/>
          <w:lang w:val="uk-UA"/>
        </w:rPr>
        <w:t>а</w:t>
      </w:r>
      <w:r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>
        <w:rPr>
          <w:sz w:val="24"/>
          <w:szCs w:val="24"/>
          <w:lang w:val="uk-UA"/>
        </w:rPr>
        <w:t>у</w:t>
      </w:r>
      <w:r w:rsidRPr="00A76F27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Pr="00A76F27">
        <w:rPr>
          <w:sz w:val="24"/>
          <w:szCs w:val="24"/>
          <w:lang w:val="uk-UA"/>
        </w:rPr>
        <w:t xml:space="preserve"> від </w:t>
      </w:r>
      <w:r>
        <w:rPr>
          <w:sz w:val="24"/>
          <w:szCs w:val="24"/>
          <w:lang w:val="uk-UA"/>
        </w:rPr>
        <w:t>23</w:t>
      </w:r>
      <w:r w:rsidRPr="00A76F27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A76F27">
        <w:rPr>
          <w:sz w:val="24"/>
          <w:szCs w:val="24"/>
          <w:lang w:val="uk-UA"/>
        </w:rPr>
        <w:t>.202</w:t>
      </w:r>
      <w:r>
        <w:rPr>
          <w:sz w:val="24"/>
          <w:szCs w:val="24"/>
          <w:lang w:val="uk-UA"/>
        </w:rPr>
        <w:t>5</w:t>
      </w:r>
      <w:r w:rsidRPr="00A76F27">
        <w:rPr>
          <w:sz w:val="24"/>
          <w:szCs w:val="24"/>
          <w:lang w:val="uk-UA"/>
        </w:rPr>
        <w:t xml:space="preserve"> № </w:t>
      </w:r>
      <w:r w:rsidRPr="00105BC9">
        <w:rPr>
          <w:sz w:val="24"/>
          <w:szCs w:val="24"/>
          <w:lang w:val="ru-RU"/>
        </w:rPr>
        <w:t>НВ</w:t>
      </w:r>
      <w:r w:rsidRPr="001C7DBD">
        <w:rPr>
          <w:sz w:val="24"/>
          <w:szCs w:val="24"/>
        </w:rPr>
        <w:t>-</w:t>
      </w:r>
      <w:r>
        <w:rPr>
          <w:sz w:val="24"/>
          <w:szCs w:val="24"/>
          <w:lang w:val="uk-UA"/>
        </w:rPr>
        <w:t>00</w:t>
      </w:r>
      <w:r w:rsidR="0062515C">
        <w:rPr>
          <w:sz w:val="24"/>
          <w:szCs w:val="24"/>
          <w:lang w:val="uk-UA"/>
        </w:rPr>
        <w:t>0148444</w:t>
      </w:r>
      <w:r w:rsidRPr="00C32D67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>025</w:t>
      </w:r>
      <w:r w:rsidRPr="00A76F27">
        <w:rPr>
          <w:sz w:val="24"/>
          <w:szCs w:val="24"/>
          <w:lang w:val="uk-UA"/>
        </w:rPr>
        <w:t>)</w:t>
      </w:r>
      <w:r>
        <w:rPr>
          <w:sz w:val="24"/>
          <w:szCs w:val="24"/>
          <w:lang w:val="uk-UA"/>
        </w:rPr>
        <w:t>,</w:t>
      </w:r>
      <w:r w:rsidRPr="00A76F27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</w:t>
      </w:r>
      <w:r>
        <w:rPr>
          <w:sz w:val="24"/>
          <w:szCs w:val="24"/>
          <w:lang w:val="uk-UA"/>
        </w:rPr>
        <w:t>у</w:t>
      </w:r>
      <w:r w:rsidRPr="00A76F27">
        <w:rPr>
          <w:sz w:val="24"/>
          <w:szCs w:val="24"/>
          <w:lang w:val="uk-UA"/>
        </w:rPr>
        <w:t xml:space="preserve"> зареєстрован</w:t>
      </w:r>
      <w:r>
        <w:rPr>
          <w:sz w:val="24"/>
          <w:szCs w:val="24"/>
          <w:lang w:val="uk-UA"/>
        </w:rPr>
        <w:t>о</w:t>
      </w:r>
      <w:r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Pr="00B057FB">
        <w:rPr>
          <w:sz w:val="24"/>
          <w:szCs w:val="24"/>
          <w:lang w:val="uk-UA"/>
        </w:rPr>
        <w:t>проєкт</w:t>
      </w:r>
      <w:proofErr w:type="spellEnd"/>
      <w:r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>
        <w:rPr>
          <w:sz w:val="24"/>
          <w:szCs w:val="24"/>
          <w:lang w:val="uk-UA"/>
        </w:rPr>
        <w:t>надання</w:t>
      </w:r>
      <w:r w:rsidRPr="00B057FB">
        <w:rPr>
          <w:sz w:val="24"/>
          <w:szCs w:val="24"/>
          <w:lang w:val="uk-UA"/>
        </w:rPr>
        <w:t xml:space="preserve"> земельн</w:t>
      </w:r>
      <w:r>
        <w:rPr>
          <w:sz w:val="24"/>
          <w:szCs w:val="24"/>
          <w:lang w:val="uk-UA"/>
        </w:rPr>
        <w:t>ої</w:t>
      </w:r>
      <w:r w:rsidRPr="00B057FB">
        <w:rPr>
          <w:sz w:val="24"/>
          <w:szCs w:val="24"/>
          <w:lang w:val="uk-UA"/>
        </w:rPr>
        <w:t xml:space="preserve"> ділян</w:t>
      </w:r>
      <w:r>
        <w:rPr>
          <w:sz w:val="24"/>
          <w:szCs w:val="24"/>
          <w:lang w:val="uk-UA"/>
        </w:rPr>
        <w:t xml:space="preserve">ки у постійне користування </w:t>
      </w:r>
      <w:r w:rsidRPr="00B057FB">
        <w:rPr>
          <w:sz w:val="24"/>
          <w:szCs w:val="24"/>
          <w:lang w:val="uk-UA"/>
        </w:rPr>
        <w:t>без зміни ї</w:t>
      </w:r>
      <w:r>
        <w:rPr>
          <w:sz w:val="24"/>
          <w:szCs w:val="24"/>
          <w:lang w:val="uk-UA"/>
        </w:rPr>
        <w:t>ї</w:t>
      </w:r>
      <w:r w:rsidRPr="00B057FB">
        <w:rPr>
          <w:sz w:val="24"/>
          <w:szCs w:val="24"/>
          <w:lang w:val="uk-UA"/>
        </w:rPr>
        <w:t xml:space="preserve"> меж та цільового </w:t>
      </w:r>
      <w:r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="004D1119"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DA1E64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1C1E48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50E3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2E1CE7EC" w14:textId="765AEA2B" w:rsidR="00FB5C93" w:rsidRDefault="00FB5C93" w:rsidP="00FB5C9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спортивний майданчик та </w:t>
            </w:r>
            <w:proofErr w:type="spellStart"/>
            <w:r>
              <w:rPr>
                <w:i/>
                <w:sz w:val="24"/>
                <w:szCs w:val="24"/>
              </w:rPr>
              <w:t>МАФи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18D65F12" w14:textId="5811DD65" w:rsidR="00FB5C93" w:rsidRDefault="00FB5C93" w:rsidP="00FB5C9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Дніпровська районна в місті Києві державна адміністрація листом від 02.07.2024 № 103-5278 повідомила, що за інформацією комунального підприємства «Керуюча компанія з обслуговування житлового фонду Дніпровського району </w:t>
            </w:r>
            <w:r w:rsidR="009A34F9">
              <w:rPr>
                <w:i/>
                <w:sz w:val="24"/>
                <w:szCs w:val="24"/>
              </w:rPr>
              <w:t xml:space="preserve">                    </w:t>
            </w:r>
            <w:r>
              <w:rPr>
                <w:i/>
                <w:sz w:val="24"/>
                <w:szCs w:val="24"/>
              </w:rPr>
              <w:t>м. Києва» спортивний май</w:t>
            </w:r>
            <w:r w:rsidR="009A34F9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 xml:space="preserve">анчик біля </w:t>
            </w:r>
            <w:r w:rsidR="001C1E48">
              <w:rPr>
                <w:i/>
                <w:sz w:val="24"/>
                <w:szCs w:val="24"/>
              </w:rPr>
              <w:t xml:space="preserve">житлового </w:t>
            </w:r>
            <w:r>
              <w:rPr>
                <w:i/>
                <w:sz w:val="24"/>
                <w:szCs w:val="24"/>
              </w:rPr>
              <w:t xml:space="preserve">будинку </w:t>
            </w:r>
            <w:r w:rsidR="001C1E48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5 на вулиці Всеволо</w:t>
            </w:r>
            <w:r w:rsidR="009A34F9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 xml:space="preserve">а Нестайка у </w:t>
            </w:r>
            <w:r w:rsidR="009A34F9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>ніпровському районі м. Києва не утримуєтьс</w:t>
            </w:r>
            <w:r w:rsidR="009A34F9">
              <w:rPr>
                <w:i/>
                <w:sz w:val="24"/>
                <w:szCs w:val="24"/>
              </w:rPr>
              <w:t>я та не обслуговується підприємством. Інформація щодо майнової належності майданчика відсутня.</w:t>
            </w:r>
          </w:p>
          <w:p w14:paraId="059C9221" w14:textId="079DDD31" w:rsidR="009A34F9" w:rsidRDefault="009A34F9" w:rsidP="00FB5C9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Комунальне підприємство по утриманню зелених насаджень Дніпровського району м. Києва</w:t>
            </w:r>
            <w:r w:rsidR="001C1E48">
              <w:rPr>
                <w:i/>
                <w:sz w:val="24"/>
                <w:szCs w:val="24"/>
              </w:rPr>
              <w:t xml:space="preserve"> (далі – КП УЗН Дніпровського району)</w:t>
            </w:r>
            <w:r>
              <w:rPr>
                <w:i/>
                <w:sz w:val="24"/>
                <w:szCs w:val="24"/>
              </w:rPr>
              <w:t xml:space="preserve"> листом від 14.07.2025 </w:t>
            </w:r>
            <w:r w:rsidR="001C1E48">
              <w:rPr>
                <w:i/>
                <w:sz w:val="24"/>
                <w:szCs w:val="24"/>
              </w:rPr>
              <w:t>№</w:t>
            </w:r>
            <w:r>
              <w:rPr>
                <w:i/>
                <w:sz w:val="24"/>
                <w:szCs w:val="24"/>
              </w:rPr>
              <w:t xml:space="preserve"> 077/07-1092 проінформувало, що спортивний майданчик на вул. Всеволода Нестайка у Дніпровському районі м. Києва не обслуговується і не перебуває на балансі </w:t>
            </w:r>
            <w:r w:rsidR="001C1E48">
              <w:rPr>
                <w:i/>
                <w:sz w:val="24"/>
                <w:szCs w:val="24"/>
              </w:rPr>
              <w:t>КП УЗН Дніпровського району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</w:t>
            </w:r>
          </w:p>
          <w:p w14:paraId="5B23387B" w14:textId="421C4166" w:rsidR="00FB5C93" w:rsidRPr="005639F6" w:rsidRDefault="00FB5C93" w:rsidP="00FB5C9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</w:t>
            </w:r>
            <w:r w:rsidRPr="00AC6C1F">
              <w:rPr>
                <w:i/>
                <w:sz w:val="24"/>
                <w:szCs w:val="24"/>
              </w:rPr>
              <w:t>«КИЇВЗЕЛЕНБУД»</w:t>
            </w:r>
            <w:r>
              <w:rPr>
                <w:i/>
                <w:sz w:val="24"/>
                <w:szCs w:val="24"/>
              </w:rPr>
              <w:t xml:space="preserve"> листом від 15.07.2025 № 077/03-2923 повідомило, що оформлення права постійного користування земельної ділянкою </w:t>
            </w:r>
            <w:proofErr w:type="spellStart"/>
            <w:r>
              <w:rPr>
                <w:i/>
                <w:sz w:val="24"/>
                <w:szCs w:val="24"/>
              </w:rPr>
              <w:t>надасть</w:t>
            </w:r>
            <w:proofErr w:type="spellEnd"/>
            <w:r>
              <w:rPr>
                <w:i/>
                <w:sz w:val="24"/>
                <w:szCs w:val="24"/>
              </w:rPr>
              <w:t xml:space="preserve"> можливість для проведення робіт із благоустрою та взяття на баланс спортивного майданчику, як елемента благоустрою.</w:t>
            </w:r>
          </w:p>
        </w:tc>
      </w:tr>
      <w:tr w:rsidR="004D1119" w:rsidRPr="00D061B1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B5C93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140CF91" w:rsidR="004D1119" w:rsidRPr="005639F6" w:rsidRDefault="005639F6" w:rsidP="00DB491B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1C1E4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8248AD9" w:rsidR="004D1119" w:rsidRPr="005639F6" w:rsidRDefault="00DB491B" w:rsidP="00DB491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переважно до території житлової забудови багатоповерхової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 та частково до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22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 xml:space="preserve">7.2025 </w:t>
            </w:r>
            <w:r w:rsidRPr="00F014BC">
              <w:rPr>
                <w:i/>
                <w:sz w:val="24"/>
                <w:szCs w:val="24"/>
              </w:rPr>
              <w:t xml:space="preserve">№ </w:t>
            </w:r>
            <w:r w:rsidRPr="001420BD">
              <w:rPr>
                <w:i/>
                <w:sz w:val="24"/>
                <w:szCs w:val="24"/>
              </w:rPr>
              <w:t>055-</w:t>
            </w:r>
            <w:r>
              <w:rPr>
                <w:i/>
                <w:sz w:val="24"/>
                <w:szCs w:val="24"/>
              </w:rPr>
              <w:t>9928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1C1E4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1C1E4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6D6C5B28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5F253C5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1C1E48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05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503CD67" w14:textId="44A95456" w:rsidR="009848E4" w:rsidRPr="00215C82" w:rsidRDefault="00C3056B" w:rsidP="009848E4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 w:rsidR="009848E4">
              <w:rPr>
                <w:bCs/>
                <w:i/>
                <w:sz w:val="24"/>
                <w:szCs w:val="24"/>
              </w:rPr>
              <w:t>66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1</w:t>
            </w:r>
            <w:r w:rsidR="009848E4">
              <w:rPr>
                <w:bCs/>
                <w:i/>
                <w:sz w:val="24"/>
                <w:szCs w:val="24"/>
              </w:rPr>
              <w:t>76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 w:rsidR="009848E4">
              <w:rPr>
                <w:bCs/>
                <w:i/>
                <w:sz w:val="24"/>
                <w:szCs w:val="24"/>
              </w:rPr>
              <w:t>29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сформована</w:t>
            </w:r>
            <w:r w:rsidR="009848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на виконання Міської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цільової</w:t>
            </w:r>
            <w:r w:rsidR="009848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9848E4" w:rsidRPr="009936E4">
              <w:rPr>
                <w:i/>
                <w:color w:val="000000" w:themeColor="text1"/>
                <w:sz w:val="24"/>
                <w:szCs w:val="24"/>
              </w:rPr>
              <w:t xml:space="preserve">програми використання та охорони земель міста Києва на 2019-2021 роки, </w:t>
            </w:r>
            <w:r w:rsidR="009848E4"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="009848E4"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="009848E4"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="009848E4"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 w:rsidR="009848E4">
              <w:rPr>
                <w:i/>
                <w:color w:val="000000" w:themeColor="text1"/>
                <w:sz w:val="24"/>
                <w:szCs w:val="24"/>
              </w:rPr>
              <w:t>66</w:t>
            </w:r>
            <w:r w:rsidR="009848E4"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 w:rsidR="009848E4">
              <w:rPr>
                <w:i/>
                <w:color w:val="000000" w:themeColor="text1"/>
                <w:sz w:val="24"/>
                <w:szCs w:val="24"/>
              </w:rPr>
              <w:t>176</w:t>
            </w:r>
            <w:r w:rsidR="009848E4"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="009848E4" w:rsidRPr="009936E4">
              <w:rPr>
                <w:i/>
                <w:sz w:val="24"/>
                <w:szCs w:val="24"/>
              </w:rPr>
              <w:t xml:space="preserve">ішенням </w:t>
            </w:r>
            <w:r w:rsidR="009848E4" w:rsidRPr="00215C82">
              <w:rPr>
                <w:i/>
                <w:sz w:val="24"/>
                <w:szCs w:val="24"/>
              </w:rPr>
              <w:t>Київської міської ради від 02.11.2023 № 7210/7251</w:t>
            </w:r>
            <w:r w:rsidR="009848E4" w:rsidRPr="00215C82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F1546DA" w14:textId="4B236CC4" w:rsidR="00215C82" w:rsidRPr="00215C82" w:rsidRDefault="00215C82" w:rsidP="009848E4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215C82">
              <w:rPr>
                <w:i/>
                <w:color w:val="000000" w:themeColor="text1"/>
                <w:sz w:val="24"/>
                <w:szCs w:val="24"/>
              </w:rPr>
              <w:t>Рішенням Київської міської ради від 02</w:t>
            </w:r>
            <w:r>
              <w:rPr>
                <w:i/>
                <w:color w:val="000000" w:themeColor="text1"/>
                <w:sz w:val="24"/>
                <w:szCs w:val="24"/>
              </w:rPr>
              <w:t>.10.</w:t>
            </w:r>
            <w:r w:rsidRPr="00215C82">
              <w:rPr>
                <w:i/>
                <w:color w:val="000000" w:themeColor="text1"/>
                <w:sz w:val="24"/>
                <w:szCs w:val="24"/>
              </w:rPr>
              <w:t>2018 № 1569/5633 земельній ділянці, розташованій біля будинку 5 на вулиці Всеволода Нестайка у Дніпровському районі м. Києва</w:t>
            </w:r>
            <w:r>
              <w:rPr>
                <w:i/>
                <w:color w:val="000000" w:themeColor="text1"/>
                <w:sz w:val="24"/>
                <w:szCs w:val="24"/>
              </w:rPr>
              <w:t>, надано статус скверу.</w:t>
            </w:r>
          </w:p>
          <w:p w14:paraId="6DEBC45A" w14:textId="77777777" w:rsidR="009848E4" w:rsidRDefault="009848E4" w:rsidP="009848E4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8D8AC08" w:rsidR="004D1119" w:rsidRPr="00072A72" w:rsidRDefault="009848E4" w:rsidP="009848E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9115978" w14:textId="77777777" w:rsidR="004C374A" w:rsidRPr="005F7FF0" w:rsidRDefault="004D1119" w:rsidP="004C374A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4C374A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4C374A" w:rsidRPr="005F7FF0">
        <w:rPr>
          <w:sz w:val="24"/>
          <w:szCs w:val="24"/>
          <w:lang w:val="ru-RU"/>
        </w:rPr>
        <w:t>надання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земельних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ділянок</w:t>
      </w:r>
      <w:proofErr w:type="spellEnd"/>
      <w:r w:rsidR="004C374A" w:rsidRPr="005F7FF0">
        <w:rPr>
          <w:sz w:val="24"/>
          <w:szCs w:val="24"/>
          <w:lang w:val="ru-RU"/>
        </w:rPr>
        <w:t xml:space="preserve"> у </w:t>
      </w:r>
      <w:proofErr w:type="spellStart"/>
      <w:r w:rsidR="004C374A" w:rsidRPr="005F7FF0">
        <w:rPr>
          <w:sz w:val="24"/>
          <w:szCs w:val="24"/>
          <w:lang w:val="ru-RU"/>
        </w:rPr>
        <w:t>користування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зацікавленим</w:t>
      </w:r>
      <w:proofErr w:type="spellEnd"/>
      <w:r w:rsidR="004C374A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4C374A" w:rsidRPr="005F7FF0">
        <w:rPr>
          <w:sz w:val="24"/>
          <w:szCs w:val="24"/>
          <w:lang w:val="ru-RU"/>
        </w:rPr>
        <w:t>визначено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Земельним</w:t>
      </w:r>
      <w:proofErr w:type="spellEnd"/>
      <w:r w:rsidR="004C374A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4C374A" w:rsidRPr="005F7FF0">
        <w:rPr>
          <w:sz w:val="24"/>
          <w:szCs w:val="24"/>
          <w:lang w:val="ru-RU"/>
        </w:rPr>
        <w:t>України</w:t>
      </w:r>
      <w:proofErr w:type="spellEnd"/>
      <w:r w:rsidR="004C374A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4C374A" w:rsidRPr="005F7FF0">
        <w:rPr>
          <w:sz w:val="24"/>
          <w:szCs w:val="24"/>
          <w:lang w:val="ru-RU"/>
        </w:rPr>
        <w:t>набуття</w:t>
      </w:r>
      <w:proofErr w:type="spellEnd"/>
      <w:r w:rsidR="004C374A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4C374A" w:rsidRPr="005F7FF0">
        <w:rPr>
          <w:sz w:val="24"/>
          <w:szCs w:val="24"/>
          <w:lang w:val="ru-RU"/>
        </w:rPr>
        <w:t>із</w:t>
      </w:r>
      <w:proofErr w:type="spellEnd"/>
      <w:r w:rsidR="004C374A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4C374A" w:rsidRPr="005F7FF0">
        <w:rPr>
          <w:sz w:val="24"/>
          <w:szCs w:val="24"/>
          <w:lang w:val="ru-RU"/>
        </w:rPr>
        <w:t>комунальної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власності</w:t>
      </w:r>
      <w:proofErr w:type="spellEnd"/>
      <w:r w:rsidR="004C374A" w:rsidRPr="005F7FF0">
        <w:rPr>
          <w:sz w:val="24"/>
          <w:szCs w:val="24"/>
          <w:lang w:val="ru-RU"/>
        </w:rPr>
        <w:t xml:space="preserve"> у </w:t>
      </w:r>
      <w:proofErr w:type="spellStart"/>
      <w:r w:rsidR="004C374A" w:rsidRPr="005F7FF0">
        <w:rPr>
          <w:sz w:val="24"/>
          <w:szCs w:val="24"/>
          <w:lang w:val="ru-RU"/>
        </w:rPr>
        <w:t>місті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Києві</w:t>
      </w:r>
      <w:proofErr w:type="spellEnd"/>
      <w:r w:rsidR="004C374A" w:rsidRPr="005F7FF0">
        <w:rPr>
          <w:sz w:val="24"/>
          <w:szCs w:val="24"/>
          <w:lang w:val="ru-RU"/>
        </w:rPr>
        <w:t xml:space="preserve">, </w:t>
      </w:r>
      <w:proofErr w:type="spellStart"/>
      <w:r w:rsidR="004C374A" w:rsidRPr="005F7FF0">
        <w:rPr>
          <w:sz w:val="24"/>
          <w:szCs w:val="24"/>
          <w:lang w:val="ru-RU"/>
        </w:rPr>
        <w:t>затвердженим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рішенням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Київської</w:t>
      </w:r>
      <w:proofErr w:type="spellEnd"/>
      <w:r w:rsidR="004C374A" w:rsidRPr="005F7FF0">
        <w:rPr>
          <w:sz w:val="24"/>
          <w:szCs w:val="24"/>
          <w:lang w:val="ru-RU"/>
        </w:rPr>
        <w:t xml:space="preserve"> </w:t>
      </w:r>
      <w:proofErr w:type="spellStart"/>
      <w:r w:rsidR="004C374A" w:rsidRPr="005F7FF0">
        <w:rPr>
          <w:sz w:val="24"/>
          <w:szCs w:val="24"/>
          <w:lang w:val="ru-RU"/>
        </w:rPr>
        <w:t>міської</w:t>
      </w:r>
      <w:proofErr w:type="spellEnd"/>
      <w:r w:rsidR="004C374A" w:rsidRPr="005F7FF0">
        <w:rPr>
          <w:sz w:val="24"/>
          <w:szCs w:val="24"/>
          <w:lang w:val="ru-RU"/>
        </w:rPr>
        <w:t xml:space="preserve"> ради </w:t>
      </w:r>
      <w:proofErr w:type="spellStart"/>
      <w:r w:rsidR="004C374A" w:rsidRPr="005F7FF0">
        <w:rPr>
          <w:sz w:val="24"/>
          <w:szCs w:val="24"/>
          <w:lang w:val="ru-RU"/>
        </w:rPr>
        <w:t>від</w:t>
      </w:r>
      <w:proofErr w:type="spellEnd"/>
      <w:r w:rsidR="004C374A" w:rsidRPr="005F7FF0">
        <w:rPr>
          <w:sz w:val="24"/>
          <w:szCs w:val="24"/>
          <w:lang w:val="ru-RU"/>
        </w:rPr>
        <w:t xml:space="preserve"> 20.04.2017 № 241/2463.</w:t>
      </w:r>
    </w:p>
    <w:p w14:paraId="59A23F1D" w14:textId="77777777" w:rsidR="004C374A" w:rsidRPr="004D2CAC" w:rsidRDefault="004C374A" w:rsidP="004C374A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5C124D" w14:textId="77777777" w:rsidR="004C374A" w:rsidRPr="004D2CAC" w:rsidRDefault="004C374A" w:rsidP="004C374A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736FADA" w14:textId="77777777" w:rsidR="004C374A" w:rsidRPr="005F2210" w:rsidRDefault="004C374A" w:rsidP="004C374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4118D1B" w14:textId="5672F830" w:rsidR="004C374A" w:rsidRDefault="006C7FB9" w:rsidP="004C374A">
      <w:pPr>
        <w:spacing w:after="0" w:line="240" w:lineRule="auto"/>
        <w:ind w:firstLine="425"/>
        <w:jc w:val="both"/>
        <w:rPr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="004C374A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A135A5">
        <w:rPr>
          <w:rFonts w:ascii="Times New Roman" w:hAnsi="Times New Roman" w:cs="Times New Roman"/>
          <w:b/>
          <w:sz w:val="24"/>
          <w:szCs w:val="24"/>
          <w:lang w:val="ru-RU"/>
        </w:rPr>
        <w:t>107 017</w:t>
      </w:r>
      <w:r w:rsidR="004C374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C374A" w:rsidRPr="009D3BF8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4C374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135A5">
        <w:rPr>
          <w:rFonts w:ascii="Times New Roman" w:hAnsi="Times New Roman" w:cs="Times New Roman"/>
          <w:b/>
          <w:sz w:val="24"/>
          <w:szCs w:val="24"/>
          <w:lang w:val="ru-RU"/>
        </w:rPr>
        <w:t>81</w:t>
      </w:r>
      <w:r w:rsidR="004C374A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4FC35F0C" w:rsidR="00582A2E" w:rsidRDefault="00582A2E" w:rsidP="004C374A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5248966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4C374A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4C374A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4C374A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061B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C72FF29">
              <wp:simplePos x="0" y="0"/>
              <wp:positionH relativeFrom="column">
                <wp:posOffset>1139190</wp:posOffset>
              </wp:positionH>
              <wp:positionV relativeFrom="paragraph">
                <wp:posOffset>-373380</wp:posOffset>
              </wp:positionV>
              <wp:extent cx="541020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EF20348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061B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ПЗН-83314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98006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98006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061B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505644497</w:t>
                              </w:r>
                            </w:p>
                            <w:p w14:paraId="46F472CC" w14:textId="7422E3B4" w:rsidR="00854FAD" w:rsidRPr="00854FAD" w:rsidRDefault="0098006F" w:rsidP="0098006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2515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C1E48" w:rsidRPr="001C1E4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9.4pt;width:42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EF20348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061B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ПЗН-83314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98006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98006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061B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505644497</w:t>
                        </w:r>
                      </w:p>
                      <w:p w14:paraId="46F472CC" w14:textId="7422E3B4" w:rsidR="00854FAD" w:rsidRPr="00854FAD" w:rsidRDefault="0098006F" w:rsidP="0098006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2515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C1E48" w:rsidRPr="001C1E4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1E48"/>
    <w:rsid w:val="001C3C63"/>
    <w:rsid w:val="002050D1"/>
    <w:rsid w:val="00215C82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13C4E"/>
    <w:rsid w:val="004251B0"/>
    <w:rsid w:val="0044297A"/>
    <w:rsid w:val="00457E5F"/>
    <w:rsid w:val="00465F9E"/>
    <w:rsid w:val="004855E4"/>
    <w:rsid w:val="00494F8F"/>
    <w:rsid w:val="004A0018"/>
    <w:rsid w:val="004A3488"/>
    <w:rsid w:val="004A5DBD"/>
    <w:rsid w:val="004C374A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515C"/>
    <w:rsid w:val="00632F40"/>
    <w:rsid w:val="00640A95"/>
    <w:rsid w:val="00643941"/>
    <w:rsid w:val="006449EB"/>
    <w:rsid w:val="00663205"/>
    <w:rsid w:val="0066447F"/>
    <w:rsid w:val="00676875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006F"/>
    <w:rsid w:val="009848E4"/>
    <w:rsid w:val="009946E5"/>
    <w:rsid w:val="009A34F9"/>
    <w:rsid w:val="009D6F39"/>
    <w:rsid w:val="009E5D57"/>
    <w:rsid w:val="00A135A5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056B"/>
    <w:rsid w:val="00C314F1"/>
    <w:rsid w:val="00C4570C"/>
    <w:rsid w:val="00C53778"/>
    <w:rsid w:val="00C675D8"/>
    <w:rsid w:val="00C837C6"/>
    <w:rsid w:val="00CA36E6"/>
    <w:rsid w:val="00CD0A63"/>
    <w:rsid w:val="00D061B1"/>
    <w:rsid w:val="00D75A6C"/>
    <w:rsid w:val="00DB491B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B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4C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167DC-3F55-4FAA-ABC5-BC518D77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1184</Words>
  <Characters>6754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7923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14</cp:revision>
  <cp:lastPrinted>2025-07-24T08:11:00Z</cp:lastPrinted>
  <dcterms:created xsi:type="dcterms:W3CDTF">2025-07-23T10:09:00Z</dcterms:created>
  <dcterms:modified xsi:type="dcterms:W3CDTF">2025-07-28T06:44:00Z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