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CF2418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521143032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521143032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53B68056" w14:textId="77777777" w:rsidR="00B30291" w:rsidRPr="00CF2418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17628D9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418">
        <w:rPr>
          <w:b/>
          <w:bCs/>
          <w:i w:val="0"/>
          <w:iCs w:val="0"/>
          <w:sz w:val="24"/>
          <w:szCs w:val="24"/>
        </w:rPr>
        <w:t xml:space="preserve">№ ПЗН-82530 від </w:t>
      </w:r>
      <w:r w:rsidRPr="00CF2418">
        <w:rPr>
          <w:b/>
          <w:bCs/>
          <w:i w:val="0"/>
          <w:sz w:val="24"/>
          <w:szCs w:val="24"/>
        </w:rPr>
        <w:t>26.06.2025</w:t>
      </w:r>
    </w:p>
    <w:p w14:paraId="1B663883" w14:textId="77777777" w:rsidR="00B30291" w:rsidRPr="00CF2418" w:rsidRDefault="00B30291" w:rsidP="00D07112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r w:rsidRPr="00D20CC6">
        <w:rPr>
          <w:i w:val="0"/>
          <w:iCs w:val="0"/>
          <w:sz w:val="24"/>
          <w:szCs w:val="24"/>
        </w:rPr>
        <w:t xml:space="preserve">до </w:t>
      </w:r>
      <w:r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 рішення Київської міської ради</w:t>
      </w:r>
      <w:r w:rsidRPr="00CF2418">
        <w:rPr>
          <w:i w:val="0"/>
          <w:sz w:val="24"/>
          <w:szCs w:val="24"/>
        </w:rPr>
        <w:t>:</w:t>
      </w:r>
    </w:p>
    <w:p w14:paraId="1892071C" w14:textId="28CF7C25" w:rsidR="00437CD8" w:rsidRDefault="00B30291" w:rsidP="00D07112">
      <w:pPr>
        <w:pStyle w:val="a4"/>
        <w:shd w:val="clear" w:color="auto" w:fill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D07112" w:rsidRPr="00D07112">
        <w:rPr>
          <w:rFonts w:eastAsia="Georgia"/>
          <w:b/>
          <w:i/>
          <w:iCs/>
          <w:sz w:val="24"/>
          <w:szCs w:val="24"/>
          <w:lang w:val="uk-UA"/>
        </w:rPr>
        <w:t xml:space="preserve">передачу ТОВАРИСТВУ З ОБМЕЖЕНОЮ ВІДПОВІДАЛЬНІСТЮ «ГЕФЕСТ. ЛТД» земельної ділянки </w:t>
      </w:r>
      <w:r w:rsidR="00437CD8">
        <w:rPr>
          <w:rFonts w:eastAsia="Georgia"/>
          <w:b/>
          <w:i/>
          <w:iCs/>
          <w:sz w:val="24"/>
          <w:szCs w:val="24"/>
          <w:lang w:val="uk-UA"/>
        </w:rPr>
        <w:br/>
      </w:r>
      <w:r w:rsidR="00D07112" w:rsidRPr="00D07112">
        <w:rPr>
          <w:rFonts w:eastAsia="Georgia"/>
          <w:b/>
          <w:i/>
          <w:iCs/>
          <w:sz w:val="24"/>
          <w:szCs w:val="24"/>
          <w:lang w:val="uk-UA"/>
        </w:rPr>
        <w:t xml:space="preserve">в оренду </w:t>
      </w:r>
      <w:r w:rsidR="00BE62C4" w:rsidRPr="00BE62C4">
        <w:rPr>
          <w:rFonts w:eastAsia="Georgia"/>
          <w:b/>
          <w:i/>
          <w:iCs/>
          <w:sz w:val="24"/>
          <w:szCs w:val="24"/>
          <w:lang w:val="uk-UA"/>
        </w:rPr>
        <w:t>для експлуатації та обслуговування автозаправної станції з об’єктами дорожнього сервісу та влаштуванням зони зелених насаджень</w:t>
      </w:r>
      <w:r w:rsidR="00D07112" w:rsidRPr="00D07112">
        <w:rPr>
          <w:rFonts w:eastAsia="Georgia"/>
          <w:b/>
          <w:i/>
          <w:iCs/>
          <w:sz w:val="24"/>
          <w:szCs w:val="24"/>
          <w:lang w:val="uk-UA"/>
        </w:rPr>
        <w:t xml:space="preserve"> на Кільцевій дорозі, 6-В </w:t>
      </w:r>
    </w:p>
    <w:p w14:paraId="4A04B8A4" w14:textId="19DB993A" w:rsidR="00B30291" w:rsidRDefault="00D07112" w:rsidP="00D07112">
      <w:pPr>
        <w:pStyle w:val="a4"/>
        <w:shd w:val="clear" w:color="auto" w:fill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D07112">
        <w:rPr>
          <w:rFonts w:eastAsia="Georgia"/>
          <w:b/>
          <w:i/>
          <w:iCs/>
          <w:sz w:val="24"/>
          <w:szCs w:val="24"/>
          <w:lang w:val="uk-UA"/>
        </w:rPr>
        <w:t>у Солом’янському районі міста Києва</w:t>
      </w:r>
    </w:p>
    <w:p w14:paraId="0A145FF1" w14:textId="77777777" w:rsidR="00D07112" w:rsidRPr="009B0227" w:rsidRDefault="00D07112" w:rsidP="00D07112">
      <w:pPr>
        <w:pStyle w:val="a4"/>
        <w:shd w:val="clear" w:color="auto" w:fill="auto"/>
        <w:ind w:right="2739"/>
        <w:jc w:val="center"/>
        <w:rPr>
          <w:b/>
          <w:sz w:val="28"/>
          <w:szCs w:val="28"/>
        </w:rPr>
      </w:pPr>
    </w:p>
    <w:p w14:paraId="322C4E56" w14:textId="77777777" w:rsidR="00B30291" w:rsidRPr="00670F38" w:rsidRDefault="00B30291" w:rsidP="00D07112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BE62C4">
            <w:pPr>
              <w:pStyle w:val="a7"/>
              <w:shd w:val="clear" w:color="auto" w:fill="auto"/>
              <w:spacing w:line="228" w:lineRule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16728079" w:rsidR="00B30291" w:rsidRPr="00AC6C1F" w:rsidRDefault="00B30291" w:rsidP="00BE62C4">
            <w:pPr>
              <w:pStyle w:val="a7"/>
              <w:shd w:val="clear" w:color="auto" w:fill="auto"/>
              <w:spacing w:line="228" w:lineRule="auto"/>
              <w:rPr>
                <w:b w:val="0"/>
                <w:i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ТОВАРИСТВО З ОБМЕЖЕНОЮ ВІДПОВІДАЛЬНІСТЮ «ГЕФЕСТ.</w:t>
            </w:r>
            <w:r w:rsidR="00437CD8">
              <w:rPr>
                <w:b w:val="0"/>
                <w:i/>
                <w:sz w:val="24"/>
                <w:szCs w:val="24"/>
                <w:lang w:val="uk-UA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ЛТД»</w:t>
            </w:r>
          </w:p>
        </w:tc>
      </w:tr>
      <w:tr w:rsidR="00B30291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AC6C1F" w:rsidRDefault="00D77F52" w:rsidP="00BE62C4">
            <w:pPr>
              <w:pStyle w:val="a7"/>
              <w:spacing w:line="228" w:lineRule="auto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 засновників</w:t>
            </w:r>
          </w:p>
          <w:p w14:paraId="5495E6EE" w14:textId="77777777" w:rsidR="00B30291" w:rsidRPr="00AC6C1F" w:rsidRDefault="00D77F52" w:rsidP="00BE62C4">
            <w:pPr>
              <w:pStyle w:val="a7"/>
              <w:spacing w:line="228" w:lineRule="auto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(учасників) юридичної особи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7D7A0C3D" w14:textId="72994DC9" w:rsidR="00437CD8" w:rsidRDefault="00EC5C8C" w:rsidP="00BE62C4">
            <w:pPr>
              <w:pStyle w:val="a7"/>
              <w:shd w:val="clear" w:color="auto" w:fill="auto"/>
              <w:spacing w:line="228" w:lineRule="auto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uk-UA"/>
              </w:rPr>
              <w:t>Т</w:t>
            </w:r>
            <w:r w:rsidR="00D07112" w:rsidRPr="00D07112">
              <w:rPr>
                <w:b w:val="0"/>
                <w:i/>
                <w:sz w:val="24"/>
                <w:szCs w:val="24"/>
              </w:rPr>
              <w:t xml:space="preserve">ОВАРИСТВО З ОБМЕЖЕНОЮ ВІДПОВІДАЛЬНІСТЮ </w:t>
            </w:r>
            <w:r w:rsidR="00437CD8">
              <w:rPr>
                <w:b w:val="0"/>
                <w:i/>
                <w:sz w:val="24"/>
                <w:szCs w:val="24"/>
                <w:lang w:val="uk-UA"/>
              </w:rPr>
              <w:t>«</w:t>
            </w:r>
            <w:r w:rsidR="00D07112" w:rsidRPr="00D07112">
              <w:rPr>
                <w:b w:val="0"/>
                <w:i/>
                <w:sz w:val="24"/>
                <w:szCs w:val="24"/>
              </w:rPr>
              <w:t>НАФТАІНВЕСТ 2020</w:t>
            </w:r>
            <w:r w:rsidR="00437CD8">
              <w:rPr>
                <w:b w:val="0"/>
                <w:i/>
                <w:sz w:val="24"/>
                <w:szCs w:val="24"/>
                <w:lang w:val="uk-UA"/>
              </w:rPr>
              <w:t>»</w:t>
            </w:r>
            <w:r w:rsidR="00D07112" w:rsidRPr="00D07112">
              <w:rPr>
                <w:b w:val="0"/>
                <w:i/>
                <w:sz w:val="24"/>
                <w:szCs w:val="24"/>
              </w:rPr>
              <w:t xml:space="preserve">, Код ЄДРПОУ:43701890, резидентство: Україна, </w:t>
            </w:r>
          </w:p>
          <w:p w14:paraId="39D9D99C" w14:textId="77777777" w:rsidR="00437CD8" w:rsidRDefault="00D07112" w:rsidP="00BE62C4">
            <w:pPr>
              <w:pStyle w:val="a7"/>
              <w:shd w:val="clear" w:color="auto" w:fill="auto"/>
              <w:spacing w:line="228" w:lineRule="auto"/>
              <w:rPr>
                <w:b w:val="0"/>
                <w:i/>
                <w:sz w:val="24"/>
                <w:szCs w:val="24"/>
              </w:rPr>
            </w:pPr>
            <w:r w:rsidRPr="00D07112">
              <w:rPr>
                <w:b w:val="0"/>
                <w:i/>
                <w:sz w:val="24"/>
                <w:szCs w:val="24"/>
              </w:rPr>
              <w:t xml:space="preserve">Місцезнаходження: Україна, 04070, місто Київ, </w:t>
            </w:r>
          </w:p>
          <w:p w14:paraId="4005A6E8" w14:textId="14486F13" w:rsidR="00D07112" w:rsidRPr="00D07112" w:rsidRDefault="00D07112" w:rsidP="00BE62C4">
            <w:pPr>
              <w:pStyle w:val="a7"/>
              <w:shd w:val="clear" w:color="auto" w:fill="auto"/>
              <w:spacing w:line="228" w:lineRule="auto"/>
              <w:rPr>
                <w:b w:val="0"/>
                <w:i/>
                <w:sz w:val="24"/>
                <w:szCs w:val="24"/>
              </w:rPr>
            </w:pPr>
            <w:r w:rsidRPr="00D07112">
              <w:rPr>
                <w:b w:val="0"/>
                <w:i/>
                <w:sz w:val="24"/>
                <w:szCs w:val="24"/>
              </w:rPr>
              <w:t>вул.</w:t>
            </w:r>
            <w:r w:rsidR="00437CD8">
              <w:rPr>
                <w:b w:val="0"/>
                <w:i/>
                <w:sz w:val="24"/>
                <w:szCs w:val="24"/>
                <w:lang w:val="uk-UA"/>
              </w:rPr>
              <w:t xml:space="preserve"> </w:t>
            </w:r>
            <w:r w:rsidRPr="00D07112">
              <w:rPr>
                <w:b w:val="0"/>
                <w:i/>
                <w:sz w:val="24"/>
                <w:szCs w:val="24"/>
              </w:rPr>
              <w:t>Набережно-Хрещатицька, будинок 7-А, офіс 2/7, Розмір частки засновника (учасника): 51906956,00</w:t>
            </w:r>
          </w:p>
          <w:p w14:paraId="33E0F93C" w14:textId="77777777" w:rsidR="00D07112" w:rsidRPr="00D07112" w:rsidRDefault="00D07112" w:rsidP="00BE62C4">
            <w:pPr>
              <w:pStyle w:val="a7"/>
              <w:shd w:val="clear" w:color="auto" w:fill="auto"/>
              <w:spacing w:line="228" w:lineRule="auto"/>
              <w:rPr>
                <w:b w:val="0"/>
                <w:i/>
                <w:sz w:val="24"/>
                <w:szCs w:val="24"/>
              </w:rPr>
            </w:pPr>
          </w:p>
          <w:p w14:paraId="7908393E" w14:textId="77777777" w:rsidR="00437CD8" w:rsidRDefault="00D07112" w:rsidP="00BE62C4">
            <w:pPr>
              <w:pStyle w:val="a7"/>
              <w:shd w:val="clear" w:color="auto" w:fill="auto"/>
              <w:spacing w:line="228" w:lineRule="auto"/>
              <w:rPr>
                <w:b w:val="0"/>
                <w:i/>
                <w:sz w:val="24"/>
                <w:szCs w:val="24"/>
              </w:rPr>
            </w:pPr>
            <w:r w:rsidRPr="00D07112">
              <w:rPr>
                <w:b w:val="0"/>
                <w:i/>
                <w:sz w:val="24"/>
                <w:szCs w:val="24"/>
              </w:rPr>
              <w:t xml:space="preserve">ТОВАРИСТВО З ОБМЕЖЕНОЮ ВІДПОВІДАЛЬНІСТЮ </w:t>
            </w:r>
            <w:r w:rsidR="00437CD8">
              <w:rPr>
                <w:b w:val="0"/>
                <w:i/>
                <w:sz w:val="24"/>
                <w:szCs w:val="24"/>
                <w:lang w:val="uk-UA"/>
              </w:rPr>
              <w:t>«</w:t>
            </w:r>
            <w:r w:rsidRPr="00D07112">
              <w:rPr>
                <w:b w:val="0"/>
                <w:i/>
                <w:sz w:val="24"/>
                <w:szCs w:val="24"/>
              </w:rPr>
              <w:t>ДЕВЕЛОПМЕНТ ЮА</w:t>
            </w:r>
            <w:r w:rsidR="00437CD8">
              <w:rPr>
                <w:b w:val="0"/>
                <w:i/>
                <w:sz w:val="24"/>
                <w:szCs w:val="24"/>
                <w:lang w:val="uk-UA"/>
              </w:rPr>
              <w:t>»</w:t>
            </w:r>
            <w:r w:rsidRPr="00D07112">
              <w:rPr>
                <w:b w:val="0"/>
                <w:i/>
                <w:sz w:val="24"/>
                <w:szCs w:val="24"/>
              </w:rPr>
              <w:t xml:space="preserve">, Код ЄДРПОУ:42756865, резидентство: Україна, </w:t>
            </w:r>
          </w:p>
          <w:p w14:paraId="044AC12F" w14:textId="77777777" w:rsidR="00437CD8" w:rsidRDefault="00D07112" w:rsidP="00BE62C4">
            <w:pPr>
              <w:pStyle w:val="a7"/>
              <w:shd w:val="clear" w:color="auto" w:fill="auto"/>
              <w:spacing w:line="228" w:lineRule="auto"/>
              <w:rPr>
                <w:b w:val="0"/>
                <w:i/>
                <w:sz w:val="24"/>
                <w:szCs w:val="24"/>
              </w:rPr>
            </w:pPr>
            <w:r w:rsidRPr="00D07112">
              <w:rPr>
                <w:b w:val="0"/>
                <w:i/>
                <w:sz w:val="24"/>
                <w:szCs w:val="24"/>
              </w:rPr>
              <w:t xml:space="preserve">Місцезнаходження: Україна, 04070, місто Київ, </w:t>
            </w:r>
          </w:p>
          <w:p w14:paraId="15C91214" w14:textId="5FCADB45" w:rsidR="00B30291" w:rsidRPr="00D07112" w:rsidRDefault="00D07112" w:rsidP="00BE62C4">
            <w:pPr>
              <w:pStyle w:val="a7"/>
              <w:shd w:val="clear" w:color="auto" w:fill="auto"/>
              <w:spacing w:line="228" w:lineRule="auto"/>
              <w:rPr>
                <w:b w:val="0"/>
                <w:i/>
                <w:sz w:val="24"/>
                <w:szCs w:val="24"/>
              </w:rPr>
            </w:pPr>
            <w:r w:rsidRPr="00D07112">
              <w:rPr>
                <w:b w:val="0"/>
                <w:i/>
                <w:sz w:val="24"/>
                <w:szCs w:val="24"/>
              </w:rPr>
              <w:t>вул.</w:t>
            </w:r>
            <w:r w:rsidR="00437CD8">
              <w:rPr>
                <w:b w:val="0"/>
                <w:i/>
                <w:sz w:val="24"/>
                <w:szCs w:val="24"/>
                <w:lang w:val="uk-UA"/>
              </w:rPr>
              <w:t xml:space="preserve"> </w:t>
            </w:r>
            <w:r w:rsidRPr="00D07112">
              <w:rPr>
                <w:b w:val="0"/>
                <w:i/>
                <w:sz w:val="24"/>
                <w:szCs w:val="24"/>
              </w:rPr>
              <w:t>Набережно-Хрещатицька, будинок 7-А, Розмір частки засновника (учасника): 5000000,00</w:t>
            </w:r>
          </w:p>
        </w:tc>
      </w:tr>
      <w:tr w:rsidR="00B30291" w:rsidRPr="00CF2418" w14:paraId="18172CC5" w14:textId="77777777" w:rsidTr="00581A44">
        <w:trPr>
          <w:cantSplit/>
          <w:trHeight w:val="1386"/>
        </w:trPr>
        <w:tc>
          <w:tcPr>
            <w:tcW w:w="3266" w:type="dxa"/>
          </w:tcPr>
          <w:p w14:paraId="40D686A9" w14:textId="77777777" w:rsidR="00D77F52" w:rsidRDefault="00D77F52" w:rsidP="00BE62C4">
            <w:pPr>
              <w:pStyle w:val="a7"/>
              <w:spacing w:line="228" w:lineRule="auto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00F8CE80" w14:textId="77777777" w:rsidR="00B30291" w:rsidRPr="00E90C7D" w:rsidRDefault="00D77F52" w:rsidP="00BE62C4">
            <w:pPr>
              <w:pStyle w:val="a7"/>
              <w:spacing w:line="228" w:lineRule="auto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 (контролер)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6416B474" w14:textId="77777777" w:rsidR="00B30291" w:rsidRPr="00B30291" w:rsidRDefault="00B30291" w:rsidP="00BE62C4">
            <w:pPr>
              <w:pStyle w:val="a7"/>
              <w:shd w:val="clear" w:color="auto" w:fill="auto"/>
              <w:spacing w:line="228" w:lineRule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5E3B8D63" w14:textId="77777777" w:rsidR="00437CD8" w:rsidRDefault="00D07112" w:rsidP="00BE62C4">
            <w:pPr>
              <w:pStyle w:val="a7"/>
              <w:shd w:val="clear" w:color="auto" w:fill="auto"/>
              <w:spacing w:line="228" w:lineRule="auto"/>
              <w:rPr>
                <w:b w:val="0"/>
                <w:i/>
                <w:sz w:val="24"/>
                <w:szCs w:val="24"/>
              </w:rPr>
            </w:pPr>
            <w:r w:rsidRPr="00D07112">
              <w:rPr>
                <w:b w:val="0"/>
                <w:i/>
                <w:sz w:val="24"/>
                <w:szCs w:val="24"/>
              </w:rPr>
              <w:t xml:space="preserve">Дубінін Олександр Олександрович, </w:t>
            </w:r>
          </w:p>
          <w:p w14:paraId="31402406" w14:textId="77777777" w:rsidR="00437CD8" w:rsidRDefault="00D07112" w:rsidP="00BE62C4">
            <w:pPr>
              <w:pStyle w:val="a7"/>
              <w:shd w:val="clear" w:color="auto" w:fill="auto"/>
              <w:spacing w:line="228" w:lineRule="auto"/>
              <w:rPr>
                <w:b w:val="0"/>
                <w:i/>
                <w:sz w:val="24"/>
                <w:szCs w:val="24"/>
              </w:rPr>
            </w:pPr>
            <w:r w:rsidRPr="00D07112">
              <w:rPr>
                <w:b w:val="0"/>
                <w:i/>
                <w:sz w:val="24"/>
                <w:szCs w:val="24"/>
              </w:rPr>
              <w:t xml:space="preserve">громадянство: Україна, </w:t>
            </w:r>
          </w:p>
          <w:p w14:paraId="7AF96C96" w14:textId="4CD7ADAF" w:rsidR="00D07112" w:rsidRPr="00D07112" w:rsidRDefault="00D07112" w:rsidP="00BE62C4">
            <w:pPr>
              <w:pStyle w:val="a7"/>
              <w:shd w:val="clear" w:color="auto" w:fill="auto"/>
              <w:spacing w:line="228" w:lineRule="auto"/>
              <w:rPr>
                <w:b w:val="0"/>
                <w:i/>
                <w:sz w:val="24"/>
                <w:szCs w:val="24"/>
              </w:rPr>
            </w:pPr>
            <w:r w:rsidRPr="00D07112">
              <w:rPr>
                <w:b w:val="0"/>
                <w:i/>
                <w:sz w:val="24"/>
                <w:szCs w:val="24"/>
              </w:rPr>
              <w:t>Україна, 02064, місто Київ, вул.</w:t>
            </w:r>
            <w:r w:rsidR="00437CD8">
              <w:rPr>
                <w:b w:val="0"/>
                <w:i/>
                <w:sz w:val="24"/>
                <w:szCs w:val="24"/>
                <w:lang w:val="uk-UA"/>
              </w:rPr>
              <w:t xml:space="preserve"> </w:t>
            </w:r>
            <w:r w:rsidRPr="00D07112">
              <w:rPr>
                <w:b w:val="0"/>
                <w:i/>
                <w:sz w:val="24"/>
                <w:szCs w:val="24"/>
              </w:rPr>
              <w:t>Закревського Миколи.</w:t>
            </w:r>
          </w:p>
          <w:p w14:paraId="4DC7AB9B" w14:textId="77777777" w:rsidR="00D07112" w:rsidRPr="00D07112" w:rsidRDefault="00D07112" w:rsidP="00BE62C4">
            <w:pPr>
              <w:pStyle w:val="a7"/>
              <w:shd w:val="clear" w:color="auto" w:fill="auto"/>
              <w:spacing w:line="228" w:lineRule="auto"/>
              <w:rPr>
                <w:b w:val="0"/>
                <w:i/>
                <w:sz w:val="24"/>
                <w:szCs w:val="24"/>
              </w:rPr>
            </w:pPr>
            <w:r w:rsidRPr="00D07112">
              <w:rPr>
                <w:b w:val="0"/>
                <w:i/>
                <w:sz w:val="24"/>
                <w:szCs w:val="24"/>
              </w:rPr>
              <w:t>Тип бенефіціарного володіння: Непрямий вирішальний вплив</w:t>
            </w:r>
          </w:p>
          <w:p w14:paraId="5615A992" w14:textId="000F2F8E" w:rsidR="00B30291" w:rsidRPr="00D07112" w:rsidRDefault="00D07112" w:rsidP="00BE62C4">
            <w:pPr>
              <w:pStyle w:val="a7"/>
              <w:shd w:val="clear" w:color="auto" w:fill="auto"/>
              <w:spacing w:line="228" w:lineRule="auto"/>
              <w:rPr>
                <w:b w:val="0"/>
                <w:i/>
                <w:sz w:val="24"/>
                <w:szCs w:val="24"/>
              </w:rPr>
            </w:pPr>
            <w:r w:rsidRPr="00D07112">
              <w:rPr>
                <w:b w:val="0"/>
                <w:i/>
                <w:sz w:val="24"/>
                <w:szCs w:val="24"/>
              </w:rPr>
              <w:t>Відсоток частки статутного капіталу або відсоток права голосу (непрямий вплив): 100</w:t>
            </w:r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BE62C4">
            <w:pPr>
              <w:pStyle w:val="a7"/>
              <w:shd w:val="clear" w:color="auto" w:fill="auto"/>
              <w:spacing w:line="228" w:lineRule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BE62C4">
            <w:pPr>
              <w:pStyle w:val="a7"/>
              <w:shd w:val="clear" w:color="auto" w:fill="auto"/>
              <w:spacing w:line="228" w:lineRule="auto"/>
              <w:rPr>
                <w:b w:val="0"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19.05.2025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521143032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16D0A837" w14:textId="77777777" w:rsidR="00E90C7D" w:rsidRPr="00B30291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ru-RU"/>
        </w:rPr>
      </w:pPr>
      <w:r w:rsidRPr="00B30291">
        <w:rPr>
          <w:b w:val="0"/>
          <w:sz w:val="16"/>
          <w:szCs w:val="16"/>
          <w:lang w:val="ru-RU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6C40F9B6" w14:textId="77777777" w:rsidR="00437CD8" w:rsidRPr="009B0227" w:rsidRDefault="00437CD8" w:rsidP="00437CD8">
      <w:pPr>
        <w:pStyle w:val="a7"/>
        <w:shd w:val="clear" w:color="auto" w:fill="auto"/>
        <w:ind w:left="353" w:firstLine="142"/>
        <w:rPr>
          <w:sz w:val="28"/>
          <w:szCs w:val="28"/>
          <w:lang w:val="ru-RU"/>
        </w:rPr>
      </w:pPr>
    </w:p>
    <w:p w14:paraId="13B8BC99" w14:textId="77777777" w:rsidR="00437CD8" w:rsidRPr="00B30291" w:rsidRDefault="00437CD8" w:rsidP="00437CD8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r w:rsidRPr="00B30291">
        <w:rPr>
          <w:sz w:val="24"/>
          <w:szCs w:val="24"/>
          <w:lang w:val="ru-RU"/>
        </w:rPr>
        <w:t>Відомості про земельну ділянку (</w:t>
      </w:r>
      <w:r>
        <w:rPr>
          <w:sz w:val="24"/>
          <w:szCs w:val="24"/>
          <w:lang w:val="ru-RU"/>
        </w:rPr>
        <w:t>кадастровий</w:t>
      </w:r>
      <w:r w:rsidRPr="00B30291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номер</w:t>
      </w:r>
      <w:r w:rsidRPr="00B30291">
        <w:rPr>
          <w:sz w:val="24"/>
          <w:szCs w:val="24"/>
          <w:lang w:val="ru-RU"/>
        </w:rPr>
        <w:t xml:space="preserve"> </w:t>
      </w:r>
      <w:r w:rsidRPr="00EA14A3">
        <w:rPr>
          <w:sz w:val="24"/>
          <w:szCs w:val="24"/>
          <w:lang w:val="ru-RU"/>
        </w:rPr>
        <w:t>8000000000:72:559:0001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437CD8" w14:paraId="7FC847A5" w14:textId="77777777" w:rsidTr="00BE62C4">
        <w:trPr>
          <w:trHeight w:hRule="exact" w:val="241"/>
        </w:trPr>
        <w:tc>
          <w:tcPr>
            <w:tcW w:w="3260" w:type="dxa"/>
            <w:shd w:val="clear" w:color="auto" w:fill="FFFFFF"/>
          </w:tcPr>
          <w:p w14:paraId="3127E843" w14:textId="77777777" w:rsidR="00437CD8" w:rsidRPr="00CF2418" w:rsidRDefault="00437CD8" w:rsidP="00BE62C4">
            <w:pPr>
              <w:pStyle w:val="a4"/>
              <w:shd w:val="clear" w:color="auto" w:fill="auto"/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CF2418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63063265" w14:textId="77777777" w:rsidR="00437CD8" w:rsidRPr="00AC6C1F" w:rsidRDefault="00437CD8" w:rsidP="00BE62C4">
            <w:pPr>
              <w:pStyle w:val="a4"/>
              <w:shd w:val="clear" w:color="auto" w:fill="auto"/>
              <w:spacing w:line="228" w:lineRule="auto"/>
              <w:ind w:firstLine="140"/>
              <w:jc w:val="both"/>
              <w:rPr>
                <w:sz w:val="24"/>
                <w:szCs w:val="24"/>
              </w:rPr>
            </w:pPr>
            <w:r w:rsidRPr="00EA14A3">
              <w:rPr>
                <w:i/>
                <w:iCs/>
                <w:sz w:val="24"/>
                <w:szCs w:val="24"/>
                <w:lang w:val="ru-RU"/>
              </w:rPr>
              <w:t xml:space="preserve">м. Київ, р-н Солом'янський, вул. </w:t>
            </w:r>
            <w:r w:rsidRPr="00AC6C1F">
              <w:rPr>
                <w:i/>
                <w:iCs/>
                <w:sz w:val="24"/>
                <w:szCs w:val="24"/>
              </w:rPr>
              <w:t>Кільцева дорога, 6-В</w:t>
            </w:r>
          </w:p>
        </w:tc>
      </w:tr>
      <w:tr w:rsidR="00437CD8" w14:paraId="070AB5E2" w14:textId="77777777" w:rsidTr="00B963C9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417187EB" w14:textId="77777777" w:rsidR="00437CD8" w:rsidRPr="00CF2418" w:rsidRDefault="00437CD8" w:rsidP="00BE62C4">
            <w:pPr>
              <w:pStyle w:val="a4"/>
              <w:shd w:val="clear" w:color="auto" w:fill="auto"/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CF2418">
              <w:rPr>
                <w:sz w:val="24"/>
                <w:szCs w:val="24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3B780954" w14:textId="77777777" w:rsidR="00437CD8" w:rsidRPr="00AC6C1F" w:rsidRDefault="00437CD8" w:rsidP="00BE62C4">
            <w:pPr>
              <w:pStyle w:val="a4"/>
              <w:shd w:val="clear" w:color="auto" w:fill="auto"/>
              <w:spacing w:line="228" w:lineRule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0,1687</w:t>
            </w:r>
            <w:r w:rsidRPr="00AC6C1F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437CD8" w14:paraId="191A8299" w14:textId="77777777" w:rsidTr="00B963C9">
        <w:trPr>
          <w:trHeight w:hRule="exact" w:val="303"/>
        </w:trPr>
        <w:tc>
          <w:tcPr>
            <w:tcW w:w="3260" w:type="dxa"/>
            <w:shd w:val="clear" w:color="auto" w:fill="FFFFFF"/>
            <w:vAlign w:val="bottom"/>
          </w:tcPr>
          <w:p w14:paraId="40F054D3" w14:textId="77777777" w:rsidR="00437CD8" w:rsidRDefault="00437CD8" w:rsidP="00BE62C4">
            <w:pPr>
              <w:pStyle w:val="a4"/>
              <w:shd w:val="clear" w:color="auto" w:fill="auto"/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726D11">
              <w:rPr>
                <w:sz w:val="24"/>
                <w:szCs w:val="24"/>
              </w:rPr>
              <w:t>Вид та термін користування</w:t>
            </w:r>
          </w:p>
          <w:p w14:paraId="5EF3058E" w14:textId="77777777" w:rsidR="00437CD8" w:rsidRDefault="00437CD8" w:rsidP="00BE62C4">
            <w:pPr>
              <w:pStyle w:val="a4"/>
              <w:shd w:val="clear" w:color="auto" w:fill="auto"/>
              <w:spacing w:line="228" w:lineRule="auto"/>
              <w:rPr>
                <w:sz w:val="24"/>
                <w:szCs w:val="24"/>
              </w:rPr>
            </w:pPr>
          </w:p>
          <w:p w14:paraId="2C290FCC" w14:textId="77777777" w:rsidR="00437CD8" w:rsidRPr="00726D11" w:rsidRDefault="00437CD8" w:rsidP="00BE62C4">
            <w:pPr>
              <w:pStyle w:val="a4"/>
              <w:shd w:val="clear" w:color="auto" w:fill="auto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E4FDE93" w14:textId="3E4161DC" w:rsidR="00437CD8" w:rsidRPr="00AC6C1F" w:rsidRDefault="00437CD8" w:rsidP="00BE62C4">
            <w:pPr>
              <w:pStyle w:val="a4"/>
              <w:shd w:val="clear" w:color="auto" w:fill="auto"/>
              <w:spacing w:line="228" w:lineRule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>
              <w:rPr>
                <w:i/>
                <w:sz w:val="24"/>
                <w:szCs w:val="24"/>
                <w:lang w:val="uk-UA"/>
              </w:rPr>
              <w:t xml:space="preserve">оренда на </w:t>
            </w:r>
            <w:r w:rsidR="00BE62C4">
              <w:rPr>
                <w:i/>
                <w:sz w:val="24"/>
                <w:szCs w:val="24"/>
                <w:lang w:val="uk-UA"/>
              </w:rPr>
              <w:t>10</w:t>
            </w:r>
            <w:r>
              <w:rPr>
                <w:i/>
                <w:sz w:val="24"/>
                <w:szCs w:val="24"/>
                <w:lang w:val="uk-UA"/>
              </w:rPr>
              <w:t xml:space="preserve"> років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437CD8" w14:paraId="20F8E33E" w14:textId="77777777" w:rsidTr="00B963C9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2910EF37" w14:textId="77777777" w:rsidR="00437CD8" w:rsidRPr="00CF2418" w:rsidRDefault="00437CD8" w:rsidP="00BE62C4">
            <w:pPr>
              <w:pStyle w:val="a4"/>
              <w:shd w:val="clear" w:color="auto" w:fill="auto"/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B5DD56" w14:textId="77777777" w:rsidR="00437CD8" w:rsidRPr="00AC6C1F" w:rsidRDefault="00437CD8" w:rsidP="00BE62C4">
            <w:pPr>
              <w:pStyle w:val="a4"/>
              <w:shd w:val="clear" w:color="auto" w:fill="auto"/>
              <w:spacing w:line="228" w:lineRule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EA14A3">
              <w:rPr>
                <w:i/>
                <w:sz w:val="24"/>
                <w:szCs w:val="24"/>
                <w:highlight w:val="white"/>
                <w:lang w:val="ru-RU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37CD8" w14:paraId="4F5CABA7" w14:textId="77777777" w:rsidTr="00BE62C4">
        <w:trPr>
          <w:trHeight w:hRule="exact" w:val="1076"/>
        </w:trPr>
        <w:tc>
          <w:tcPr>
            <w:tcW w:w="3260" w:type="dxa"/>
            <w:shd w:val="clear" w:color="auto" w:fill="FFFFFF"/>
          </w:tcPr>
          <w:p w14:paraId="07328171" w14:textId="77777777" w:rsidR="00437CD8" w:rsidRPr="00B30291" w:rsidRDefault="00437CD8" w:rsidP="00BE62C4">
            <w:pPr>
              <w:pStyle w:val="a4"/>
              <w:shd w:val="clear" w:color="auto" w:fill="auto"/>
              <w:spacing w:line="228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379C7D34" w14:textId="6C7B55DB" w:rsidR="00437CD8" w:rsidRPr="006A34C6" w:rsidRDefault="00437CD8" w:rsidP="00BE62C4">
            <w:pPr>
              <w:pStyle w:val="a4"/>
              <w:shd w:val="clear" w:color="auto" w:fill="auto"/>
              <w:spacing w:line="228" w:lineRule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EA14A3">
              <w:rPr>
                <w:i/>
                <w:sz w:val="24"/>
                <w:szCs w:val="24"/>
                <w:highlight w:val="white"/>
                <w:lang w:val="ru-RU"/>
              </w:rPr>
              <w:t>12.11</w:t>
            </w:r>
            <w:r w:rsidRPr="00EA14A3">
              <w:rPr>
                <w:rStyle w:val="ac"/>
                <w:sz w:val="24"/>
                <w:szCs w:val="24"/>
                <w:lang w:val="ru-RU"/>
              </w:rPr>
              <w:t xml:space="preserve"> для розміщення та експлуатації об'єктів дорожнього сервісу</w:t>
            </w:r>
            <w:r w:rsidR="00DA559A">
              <w:rPr>
                <w:rStyle w:val="ac"/>
                <w:sz w:val="24"/>
                <w:szCs w:val="24"/>
                <w:lang w:val="ru-RU"/>
              </w:rPr>
              <w:t xml:space="preserve"> (</w:t>
            </w:r>
            <w:r w:rsidR="00BE62C4" w:rsidRPr="00BE62C4">
              <w:rPr>
                <w:rStyle w:val="ac"/>
                <w:sz w:val="24"/>
                <w:szCs w:val="24"/>
                <w:lang w:val="ru-RU"/>
              </w:rPr>
              <w:t>для експлуатації та обслуговування автозаправної станції з об’єктами дорожнього сервісу та влаштуванням зони зелених насаджень</w:t>
            </w:r>
            <w:r w:rsidR="00DA559A">
              <w:rPr>
                <w:rStyle w:val="ac"/>
                <w:sz w:val="24"/>
                <w:szCs w:val="24"/>
                <w:lang w:val="ru-RU"/>
              </w:rPr>
              <w:t>)</w:t>
            </w:r>
          </w:p>
          <w:p w14:paraId="097C13BA" w14:textId="77777777" w:rsidR="00437CD8" w:rsidRPr="00EA14A3" w:rsidRDefault="00437CD8" w:rsidP="00BE62C4">
            <w:pPr>
              <w:pStyle w:val="a4"/>
              <w:shd w:val="clear" w:color="auto" w:fill="auto"/>
              <w:spacing w:line="228" w:lineRule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80D8642" w14:textId="77777777" w:rsidR="00437CD8" w:rsidRPr="00EA14A3" w:rsidRDefault="00437CD8" w:rsidP="00BE62C4">
            <w:pPr>
              <w:pStyle w:val="a4"/>
              <w:shd w:val="clear" w:color="auto" w:fill="auto"/>
              <w:spacing w:line="228" w:lineRule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39E47AF4" w14:textId="77777777" w:rsidR="00437CD8" w:rsidRPr="00EA14A3" w:rsidRDefault="00437CD8" w:rsidP="00BE62C4">
            <w:pPr>
              <w:pStyle w:val="a4"/>
              <w:shd w:val="clear" w:color="auto" w:fill="auto"/>
              <w:spacing w:line="228" w:lineRule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0D4DA88D" w14:textId="77777777" w:rsidR="00437CD8" w:rsidRPr="00EA14A3" w:rsidRDefault="00437CD8" w:rsidP="00BE62C4">
            <w:pPr>
              <w:pStyle w:val="a4"/>
              <w:shd w:val="clear" w:color="auto" w:fill="auto"/>
              <w:spacing w:line="228" w:lineRule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747EEC1" w14:textId="77777777" w:rsidR="00437CD8" w:rsidRPr="00EA14A3" w:rsidRDefault="00437CD8" w:rsidP="00BE62C4">
            <w:pPr>
              <w:pStyle w:val="a4"/>
              <w:shd w:val="clear" w:color="auto" w:fill="auto"/>
              <w:spacing w:line="228" w:lineRule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D9F5189" w14:textId="77777777" w:rsidR="00437CD8" w:rsidRPr="00EA14A3" w:rsidRDefault="00437CD8" w:rsidP="00BE62C4">
            <w:pPr>
              <w:pStyle w:val="a4"/>
              <w:shd w:val="clear" w:color="auto" w:fill="auto"/>
              <w:spacing w:line="228" w:lineRule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0407AC25" w14:textId="77777777" w:rsidR="00437CD8" w:rsidRPr="00EA14A3" w:rsidRDefault="00437CD8" w:rsidP="00BE62C4">
            <w:pPr>
              <w:pStyle w:val="a4"/>
              <w:shd w:val="clear" w:color="auto" w:fill="auto"/>
              <w:spacing w:line="228" w:lineRule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3563C3D6" w14:textId="77777777" w:rsidR="00437CD8" w:rsidRPr="00EA14A3" w:rsidRDefault="00437CD8" w:rsidP="00BE62C4">
            <w:pPr>
              <w:pStyle w:val="a4"/>
              <w:shd w:val="clear" w:color="auto" w:fill="auto"/>
              <w:spacing w:line="228" w:lineRule="auto"/>
              <w:ind w:firstLine="140"/>
              <w:jc w:val="both"/>
              <w:rPr>
                <w:i/>
                <w:sz w:val="24"/>
                <w:szCs w:val="24"/>
                <w:lang w:val="ru-RU"/>
              </w:rPr>
            </w:pPr>
          </w:p>
        </w:tc>
      </w:tr>
      <w:tr w:rsidR="00437CD8" w14:paraId="6637AE6D" w14:textId="77777777" w:rsidTr="00B963C9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31320760" w14:textId="77777777" w:rsidR="00437CD8" w:rsidRPr="00B30291" w:rsidRDefault="00437CD8" w:rsidP="00BE62C4">
            <w:pPr>
              <w:pStyle w:val="a4"/>
              <w:shd w:val="clear" w:color="auto" w:fill="auto"/>
              <w:spacing w:line="228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Нормативна грошова оцінка </w:t>
            </w:r>
            <w:r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6751C251" w14:textId="77777777" w:rsidR="00437CD8" w:rsidRPr="00B30291" w:rsidRDefault="00437CD8" w:rsidP="00BE62C4">
            <w:pPr>
              <w:pStyle w:val="a4"/>
              <w:spacing w:line="228" w:lineRule="auto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46989277" w14:textId="77777777" w:rsidR="00437CD8" w:rsidRPr="008F240B" w:rsidRDefault="00437CD8" w:rsidP="00BE62C4">
            <w:pPr>
              <w:pStyle w:val="a4"/>
              <w:spacing w:line="228" w:lineRule="auto"/>
              <w:rPr>
                <w:rStyle w:val="ac"/>
                <w:b/>
                <w:iCs w:val="0"/>
                <w:sz w:val="24"/>
                <w:szCs w:val="24"/>
              </w:rPr>
            </w:pPr>
            <w:r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Pr="004A6851">
              <w:rPr>
                <w:rStyle w:val="ac"/>
                <w:b/>
                <w:sz w:val="24"/>
                <w:szCs w:val="24"/>
                <w:lang w:val="ru-RU"/>
              </w:rPr>
              <w:t>5 304</w:t>
            </w:r>
            <w:r>
              <w:rPr>
                <w:rStyle w:val="ac"/>
                <w:b/>
                <w:sz w:val="24"/>
                <w:szCs w:val="24"/>
                <w:lang w:val="ru-RU"/>
              </w:rPr>
              <w:t> </w:t>
            </w:r>
            <w:r w:rsidRPr="004A6851">
              <w:rPr>
                <w:rStyle w:val="ac"/>
                <w:b/>
                <w:sz w:val="24"/>
                <w:szCs w:val="24"/>
                <w:lang w:val="ru-RU"/>
              </w:rPr>
              <w:t>829</w:t>
            </w:r>
            <w:r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Pr="008F240B">
              <w:rPr>
                <w:rStyle w:val="ac"/>
                <w:b/>
                <w:sz w:val="24"/>
                <w:szCs w:val="24"/>
              </w:rPr>
              <w:t>грн</w:t>
            </w:r>
            <w:r>
              <w:rPr>
                <w:rStyle w:val="ac"/>
                <w:b/>
                <w:sz w:val="24"/>
                <w:szCs w:val="24"/>
              </w:rPr>
              <w:t xml:space="preserve"> </w:t>
            </w:r>
            <w:r w:rsidRPr="004A6851">
              <w:rPr>
                <w:rStyle w:val="ac"/>
                <w:b/>
                <w:sz w:val="24"/>
                <w:szCs w:val="24"/>
              </w:rPr>
              <w:t>31</w:t>
            </w:r>
            <w:r w:rsidRPr="008F240B">
              <w:rPr>
                <w:rStyle w:val="ac"/>
                <w:b/>
                <w:sz w:val="24"/>
                <w:szCs w:val="24"/>
              </w:rPr>
              <w:t xml:space="preserve"> коп.</w:t>
            </w:r>
          </w:p>
        </w:tc>
      </w:tr>
      <w:tr w:rsidR="00437CD8" w14:paraId="6B5B6C28" w14:textId="77777777" w:rsidTr="00B963C9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12B8B94" w14:textId="77777777" w:rsidR="00437CD8" w:rsidRDefault="00437CD8" w:rsidP="00BE62C4">
            <w:pPr>
              <w:pStyle w:val="a4"/>
              <w:spacing w:line="228" w:lineRule="auto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265722">
              <w:rPr>
                <w:sz w:val="24"/>
                <w:szCs w:val="24"/>
                <w:lang w:val="ru-RU"/>
              </w:rPr>
              <w:t>*</w:t>
            </w:r>
            <w:r w:rsidRPr="00265722">
              <w:rPr>
                <w:i/>
                <w:sz w:val="24"/>
                <w:szCs w:val="24"/>
                <w:lang w:val="ru-RU"/>
              </w:rPr>
              <w:t xml:space="preserve">Наведені розрахунки нормативної грошової оцінки не є остаточними і будуть уточнені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7E966987" w14:textId="77777777" w:rsidR="00437CD8" w:rsidRPr="00B30291" w:rsidRDefault="00437CD8" w:rsidP="00BE62C4">
            <w:pPr>
              <w:pStyle w:val="a4"/>
              <w:spacing w:line="228" w:lineRule="auto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Pr="00265722">
              <w:rPr>
                <w:i/>
                <w:sz w:val="24"/>
                <w:szCs w:val="24"/>
                <w:lang w:val="ru-RU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D513989" w14:textId="306DA9BB" w:rsidR="00437CD8" w:rsidRPr="009B0227" w:rsidRDefault="00437CD8" w:rsidP="00437CD8">
      <w:pPr>
        <w:rPr>
          <w:sz w:val="28"/>
          <w:szCs w:val="28"/>
        </w:rPr>
      </w:pPr>
    </w:p>
    <w:p w14:paraId="2019121D" w14:textId="77777777" w:rsidR="00437CD8" w:rsidRPr="0059050A" w:rsidRDefault="00437CD8" w:rsidP="00437CD8">
      <w:pPr>
        <w:ind w:firstLine="425"/>
        <w:jc w:val="both"/>
        <w:rPr>
          <w:rFonts w:ascii="Times New Roman" w:eastAsia="Times New Roman" w:hAnsi="Times New Roman" w:cs="Times New Roman"/>
          <w:i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3. Обґрунтування прийняття рішення.</w:t>
      </w:r>
    </w:p>
    <w:p w14:paraId="7CD8B81A" w14:textId="77777777" w:rsidR="00437CD8" w:rsidRPr="0059050A" w:rsidRDefault="00437CD8" w:rsidP="00437CD8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r w:rsidRPr="0059050A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59050A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</w:t>
      </w:r>
      <w:r w:rsidRPr="0059050A">
        <w:rPr>
          <w:i w:val="0"/>
          <w:sz w:val="24"/>
          <w:szCs w:val="24"/>
          <w:lang w:val="uk-UA"/>
        </w:rPr>
        <w:lastRenderedPageBreak/>
        <w:t>міської ради (Київської міської державної адміністрації) розроблено проєкт рішення Київської міської ради.</w:t>
      </w:r>
    </w:p>
    <w:p w14:paraId="211BA7EC" w14:textId="77777777" w:rsidR="00437CD8" w:rsidRPr="009B0227" w:rsidRDefault="00437CD8" w:rsidP="00437CD8">
      <w:pPr>
        <w:pStyle w:val="1"/>
        <w:shd w:val="clear" w:color="auto" w:fill="auto"/>
        <w:ind w:firstLine="425"/>
        <w:jc w:val="both"/>
        <w:rPr>
          <w:b/>
          <w:bCs/>
          <w:i w:val="0"/>
          <w:sz w:val="24"/>
          <w:szCs w:val="24"/>
          <w:lang w:val="uk-UA"/>
        </w:rPr>
      </w:pPr>
    </w:p>
    <w:p w14:paraId="3D05C08E" w14:textId="77777777" w:rsidR="00437CD8" w:rsidRPr="0059050A" w:rsidRDefault="00437CD8" w:rsidP="00437CD8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r w:rsidRPr="0059050A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20B8EDCA" w14:textId="77777777" w:rsidR="00437CD8" w:rsidRDefault="00437CD8" w:rsidP="00437CD8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r w:rsidRPr="0059050A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71872EEE" w14:textId="77777777" w:rsidR="00437CD8" w:rsidRPr="009B0227" w:rsidRDefault="00437CD8" w:rsidP="00437CD8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</w:p>
    <w:p w14:paraId="6A20446A" w14:textId="77777777" w:rsidR="00437CD8" w:rsidRPr="0059050A" w:rsidRDefault="00437CD8" w:rsidP="00437CD8">
      <w:pPr>
        <w:ind w:firstLine="425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5. Особливі характеристики ділянки.</w:t>
      </w:r>
    </w:p>
    <w:tbl>
      <w:tblPr>
        <w:tblStyle w:val="10"/>
        <w:tblW w:w="9497" w:type="dxa"/>
        <w:tblInd w:w="137" w:type="dxa"/>
        <w:tblLook w:val="04A0" w:firstRow="1" w:lastRow="0" w:firstColumn="1" w:lastColumn="0" w:noHBand="0" w:noVBand="1"/>
      </w:tblPr>
      <w:tblGrid>
        <w:gridCol w:w="3119"/>
        <w:gridCol w:w="6378"/>
      </w:tblGrid>
      <w:tr w:rsidR="00437CD8" w:rsidRPr="0059050A" w14:paraId="69A8D585" w14:textId="77777777" w:rsidTr="00B963C9">
        <w:tc>
          <w:tcPr>
            <w:tcW w:w="3119" w:type="dxa"/>
          </w:tcPr>
          <w:p w14:paraId="72ED7C55" w14:textId="77777777" w:rsidR="00437CD8" w:rsidRPr="0059050A" w:rsidRDefault="00437CD8" w:rsidP="00B963C9">
            <w:pPr>
              <w:ind w:left="-113"/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</w:pPr>
            <w:r w:rsidRPr="0059050A"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  <w:t xml:space="preserve"> Наявність будівель і споруд   </w:t>
            </w:r>
          </w:p>
          <w:p w14:paraId="1BC7C350" w14:textId="77777777" w:rsidR="00437CD8" w:rsidRPr="0059050A" w:rsidRDefault="00437CD8" w:rsidP="00B963C9">
            <w:pPr>
              <w:ind w:left="-113"/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</w:pPr>
            <w:r w:rsidRPr="0059050A"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  <w:t xml:space="preserve"> на ділянці:</w:t>
            </w:r>
          </w:p>
        </w:tc>
        <w:tc>
          <w:tcPr>
            <w:tcW w:w="6378" w:type="dxa"/>
          </w:tcPr>
          <w:p w14:paraId="172CD237" w14:textId="2A550F97" w:rsidR="00437CD8" w:rsidRDefault="00437CD8" w:rsidP="00DA559A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BB7426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На земельній ділянці розташован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а будівля автозаправної станції, літ. «А» загальною площею 505,3 кв. м</w:t>
            </w:r>
            <w:r w:rsidR="00DA559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(р</w:t>
            </w:r>
            <w:r w:rsidR="00DA559A" w:rsidRPr="00DA559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еєстраційний номер об’єкта</w:t>
            </w:r>
            <w:r w:rsidR="00DA559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="00DA559A" w:rsidRPr="00DA559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нерухомого майна:</w:t>
            </w:r>
            <w:r w:rsidR="00DA559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="00DA559A" w:rsidRPr="00DA559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193602580389</w:t>
            </w:r>
            <w:r w:rsidR="00DA559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)</w:t>
            </w:r>
            <w:r w:rsidR="00960026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(далі – Об’єкт нерухомого майна)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, </w:t>
            </w:r>
            <w:r w:rsidRPr="00BB7426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як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а</w:t>
            </w:r>
            <w:r w:rsidRPr="00BB7426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="00DA559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на підставі договору купівлі-продажу від 13.03.2024 № 387 </w:t>
            </w:r>
            <w:r w:rsidRPr="00BB7426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перебува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є </w:t>
            </w:r>
            <w:r w:rsidRPr="00BB7426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у власності ТОВАРИСТВА З ОБМЕЖЕНОЮ ВІДПОВІДАЛЬНІС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Т</w:t>
            </w:r>
            <w:r w:rsidRPr="00BB7426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Ю «</w:t>
            </w:r>
            <w:r w:rsidRPr="00D93D95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ГЕФЕСТ. ЛТД</w:t>
            </w:r>
            <w:r w:rsidRPr="00BB7426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, </w:t>
            </w:r>
            <w:r w:rsidRPr="00D93D95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право власності на нерухоме майно зареєстровано у Державному реєстрі речових прав на нерухоме майно 13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.03.</w:t>
            </w:r>
            <w:r w:rsidRPr="00D93D95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2024, номер відомостей про речове право 54105153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(інформація з Державного реєстру речових прав на нерухоме майно від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25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06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5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№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432910743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). </w:t>
            </w:r>
          </w:p>
          <w:p w14:paraId="599CA668" w14:textId="185B42B6" w:rsidR="00960026" w:rsidRPr="0059050A" w:rsidRDefault="00EB2ADE" w:rsidP="0029675A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Вказаний об’єкт нерухомого майна раніше перебував у власності </w:t>
            </w:r>
            <w:r w:rsidR="00960026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а</w:t>
            </w:r>
            <w:r w:rsidR="00960026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з обмеженою відповідальністю «НАВСТАР-ТРЕЙДІНГ» відповідно до свідоцтва про право власності на нерухоме майно, індексний номер: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116411878, виданого Реєстраційною службою Головного управління юстиції у м. Києві 26.10.2013.</w:t>
            </w:r>
            <w:r w:rsidR="0029675A">
              <w:rPr>
                <w:rFonts w:ascii="Times New Roman" w:eastAsia="Times New Roman" w:hAnsi="Times New Roman" w:cs="Times New Roman"/>
                <w:i/>
                <w:sz w:val="23"/>
                <w:szCs w:val="23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На підставі</w:t>
            </w:r>
            <w:r w:rsidR="00B560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договору купівлі-продажу від 29.08.2023 № 599</w:t>
            </w:r>
            <w:r w:rsidR="00B560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, д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оговору дарування будівлі </w:t>
            </w:r>
            <w:r w:rsidR="0029675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від 05.09.2023 № </w:t>
            </w:r>
            <w:r w:rsidR="00B560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11,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акту приймання-передачі нерухомого майна до статутного капіталу товариства з обмеженою відповідальністю «ВК-СТЕЙШН» від 14.09.2023 № 24, 25, 26</w:t>
            </w:r>
            <w:r w:rsidR="0029675A">
              <w:rPr>
                <w:rFonts w:ascii="Times New Roman" w:eastAsia="Times New Roman" w:hAnsi="Times New Roman" w:cs="Times New Roman"/>
                <w:i/>
                <w:sz w:val="23"/>
                <w:szCs w:val="23"/>
                <w:lang w:val="en-US"/>
              </w:rPr>
              <w:t xml:space="preserve"> </w:t>
            </w:r>
            <w:r w:rsidR="00B560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право власності на Об’єкт нерухомого майна переходило до інших фізичних та юридичних осіб.</w:t>
            </w:r>
          </w:p>
        </w:tc>
      </w:tr>
      <w:tr w:rsidR="00437CD8" w:rsidRPr="0059050A" w14:paraId="14C21864" w14:textId="77777777" w:rsidTr="00B56008">
        <w:tc>
          <w:tcPr>
            <w:tcW w:w="3119" w:type="dxa"/>
          </w:tcPr>
          <w:p w14:paraId="0D14452F" w14:textId="77777777" w:rsidR="00437CD8" w:rsidRPr="0059050A" w:rsidRDefault="00437CD8" w:rsidP="00B963C9">
            <w:pPr>
              <w:tabs>
                <w:tab w:val="left" w:pos="1861"/>
              </w:tabs>
              <w:ind w:left="-113"/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</w:pPr>
            <w:r w:rsidRPr="0059050A"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  <w:t xml:space="preserve"> Наявність ДПТ:</w:t>
            </w:r>
          </w:p>
        </w:tc>
        <w:tc>
          <w:tcPr>
            <w:tcW w:w="6378" w:type="dxa"/>
          </w:tcPr>
          <w:p w14:paraId="0857680C" w14:textId="138DBE95" w:rsidR="00437CD8" w:rsidRPr="00437CD8" w:rsidRDefault="00437CD8" w:rsidP="00437CD8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Згідно з листом </w:t>
            </w:r>
            <w:r w:rsidRPr="00437C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Департамент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у</w:t>
            </w:r>
            <w:r w:rsidRPr="00437C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містобудування та архітектури виконавчого органу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437C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Київської міської ради (</w:t>
            </w:r>
            <w:bookmarkStart w:id="0" w:name="_GoBack"/>
            <w:bookmarkEnd w:id="0"/>
            <w:r w:rsidRPr="00437C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Київської міської державної адміністрації)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437C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від 26.02.2025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br/>
              <w:t xml:space="preserve">№ </w:t>
            </w:r>
            <w:r w:rsidRPr="00437C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055-3228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в</w:t>
            </w:r>
            <w:r w:rsidRPr="00437C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ідповідно до детального плану території мікрорайону Жуляни в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437C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Солом’янському районі м. Києва, затвердженого рішенням Київської міської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437C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ради від 14.06.2007 № 796/1457 (далі – ДПТ), земельна ділянка за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437C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функціональним призначенням відноситься переважно до комунально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-</w:t>
            </w:r>
            <w:r w:rsidRPr="00437C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складської території та частково до території захисної зелені.</w:t>
            </w:r>
          </w:p>
          <w:p w14:paraId="2213F656" w14:textId="77777777" w:rsidR="00437CD8" w:rsidRDefault="00437CD8" w:rsidP="00437CD8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437C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Відповідно до матеріалів ДПТ земельна ділянка відноситься до зони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437C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комунальних споруд (ТОВ «НАВСТАР-ТРЕЙДІНГ» (АЗС))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.</w:t>
            </w:r>
          </w:p>
          <w:p w14:paraId="5DAEC4D5" w14:textId="34B661AC" w:rsidR="00AC6125" w:rsidRPr="0059050A" w:rsidRDefault="00AC6125" w:rsidP="00AC6125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Висновком від 28.04.2021 № 5324/0/09/19-21 </w:t>
            </w:r>
            <w:r w:rsidRPr="00437C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Департамент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ом</w:t>
            </w:r>
            <w:r w:rsidRPr="00437C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містобудування та архітектури виконавчого органу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437C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Київської міської ради (Київської міської державної адміністрації)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погоджено технічну документацію із землеустрою щодо інвентаризації земель.</w:t>
            </w:r>
          </w:p>
        </w:tc>
      </w:tr>
      <w:tr w:rsidR="00437CD8" w:rsidRPr="0059050A" w14:paraId="665726CA" w14:textId="77777777" w:rsidTr="00B56008">
        <w:tc>
          <w:tcPr>
            <w:tcW w:w="3119" w:type="dxa"/>
          </w:tcPr>
          <w:p w14:paraId="752E7537" w14:textId="77777777" w:rsidR="00437CD8" w:rsidRPr="0059050A" w:rsidRDefault="00437CD8" w:rsidP="00B963C9">
            <w:pPr>
              <w:ind w:left="-113"/>
              <w:rPr>
                <w:rFonts w:ascii="Times New Roman" w:hAnsi="Times New Roman" w:cs="Times New Roman"/>
              </w:rPr>
            </w:pPr>
            <w:r w:rsidRPr="0059050A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1253A45D" w14:textId="77777777" w:rsidR="00437CD8" w:rsidRPr="0059050A" w:rsidRDefault="00437CD8" w:rsidP="00B963C9">
            <w:pPr>
              <w:ind w:left="-113"/>
              <w:rPr>
                <w:rFonts w:ascii="Times New Roman" w:hAnsi="Times New Roman" w:cs="Times New Roman"/>
              </w:rPr>
            </w:pPr>
            <w:r w:rsidRPr="0059050A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378" w:type="dxa"/>
          </w:tcPr>
          <w:p w14:paraId="2DD52E1F" w14:textId="1ED8A797" w:rsidR="00437CD8" w:rsidRPr="0059050A" w:rsidRDefault="00437CD8" w:rsidP="009B0227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Відповідно до Генерального плану міста Києва </w:t>
            </w:r>
            <w:r w:rsidRPr="0059050A">
              <w:rPr>
                <w:rFonts w:ascii="Times New Roman" w:eastAsia="Times New Roman" w:hAnsi="Times New Roman" w:cs="Times New Roman"/>
                <w:i/>
              </w:rPr>
              <w:t xml:space="preserve">та проекту планування його приміської зони на період до 2020 року, затвердженого 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рішенням Київської міської ради </w:t>
            </w:r>
            <w:r w:rsidR="009B022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br/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від 28.03.2002 № 370/1804, земельна ділянка за функціональним призначенням належить </w:t>
            </w:r>
            <w:r w:rsidR="009B022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переважно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до комунально-складської території (існуючої)</w:t>
            </w:r>
            <w:r w:rsidR="00DA559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="00DA559A" w:rsidRPr="00437C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та частково до території захисної зелені</w:t>
            </w:r>
            <w:r w:rsidR="006C1883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(існуючої)</w:t>
            </w:r>
            <w:r w:rsidR="00DA559A" w:rsidRPr="00437C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.</w:t>
            </w:r>
          </w:p>
        </w:tc>
      </w:tr>
      <w:tr w:rsidR="00437CD8" w:rsidRPr="0059050A" w14:paraId="7DDBBE60" w14:textId="77777777" w:rsidTr="00B963C9">
        <w:trPr>
          <w:cantSplit/>
          <w:trHeight w:val="398"/>
        </w:trPr>
        <w:tc>
          <w:tcPr>
            <w:tcW w:w="3119" w:type="dxa"/>
          </w:tcPr>
          <w:p w14:paraId="3877F0D2" w14:textId="77777777" w:rsidR="00437CD8" w:rsidRPr="0059050A" w:rsidRDefault="00437CD8" w:rsidP="00B963C9">
            <w:pPr>
              <w:ind w:left="-113"/>
              <w:rPr>
                <w:rFonts w:ascii="Times New Roman" w:hAnsi="Times New Roman" w:cs="Times New Roman"/>
              </w:rPr>
            </w:pPr>
            <w:r w:rsidRPr="0059050A">
              <w:rPr>
                <w:rFonts w:ascii="Times New Roman" w:hAnsi="Times New Roman" w:cs="Times New Roman"/>
              </w:rPr>
              <w:lastRenderedPageBreak/>
              <w:t xml:space="preserve"> Правовий режим:</w:t>
            </w:r>
          </w:p>
        </w:tc>
        <w:tc>
          <w:tcPr>
            <w:tcW w:w="6378" w:type="dxa"/>
          </w:tcPr>
          <w:p w14:paraId="6C5E6F2B" w14:textId="77777777" w:rsidR="00437CD8" w:rsidRPr="0059050A" w:rsidRDefault="00437CD8" w:rsidP="00B963C9">
            <w:pPr>
              <w:ind w:firstLine="312"/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59050A">
              <w:rPr>
                <w:rFonts w:ascii="Times New Roman" w:hAnsi="Times New Roman" w:cs="Times New Roman"/>
                <w:i/>
                <w:sz w:val="23"/>
                <w:szCs w:val="23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37CD8" w:rsidRPr="0059050A" w14:paraId="6DCC441E" w14:textId="77777777" w:rsidTr="00B963C9">
        <w:trPr>
          <w:cantSplit/>
          <w:trHeight w:val="282"/>
        </w:trPr>
        <w:tc>
          <w:tcPr>
            <w:tcW w:w="3119" w:type="dxa"/>
          </w:tcPr>
          <w:p w14:paraId="72236F85" w14:textId="77777777" w:rsidR="00437CD8" w:rsidRPr="0059050A" w:rsidRDefault="00437CD8" w:rsidP="00B963C9">
            <w:pPr>
              <w:ind w:left="-113"/>
              <w:rPr>
                <w:rFonts w:ascii="Times New Roman" w:hAnsi="Times New Roman" w:cs="Times New Roman"/>
              </w:rPr>
            </w:pPr>
            <w:r w:rsidRPr="0059050A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378" w:type="dxa"/>
          </w:tcPr>
          <w:p w14:paraId="547A2AE4" w14:textId="77777777" w:rsidR="00437CD8" w:rsidRPr="0059050A" w:rsidRDefault="00437CD8" w:rsidP="00B963C9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Земельна ділянка не входить до зеленої зони.</w:t>
            </w:r>
          </w:p>
        </w:tc>
      </w:tr>
      <w:tr w:rsidR="00437CD8" w:rsidRPr="0059050A" w14:paraId="004659B3" w14:textId="77777777" w:rsidTr="00B963C9">
        <w:tc>
          <w:tcPr>
            <w:tcW w:w="3119" w:type="dxa"/>
          </w:tcPr>
          <w:p w14:paraId="505E2430" w14:textId="77777777" w:rsidR="00437CD8" w:rsidRPr="0059050A" w:rsidRDefault="00437CD8" w:rsidP="00B963C9">
            <w:pPr>
              <w:ind w:left="-113"/>
              <w:rPr>
                <w:rFonts w:ascii="Times New Roman" w:hAnsi="Times New Roman" w:cs="Times New Roman"/>
              </w:rPr>
            </w:pPr>
            <w:r w:rsidRPr="0059050A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378" w:type="dxa"/>
          </w:tcPr>
          <w:p w14:paraId="0E21382F" w14:textId="55865BA1" w:rsidR="00282BBF" w:rsidRDefault="00282BBF" w:rsidP="00282BBF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Згідно з листом </w:t>
            </w:r>
            <w:r w:rsidRPr="00282BBF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Департамент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у</w:t>
            </w:r>
            <w:r w:rsidRPr="00282BBF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комунальної власності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br/>
            </w:r>
            <w:r w:rsidRPr="00282BBF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м. Києва виконавчого органу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282BBF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Київської міської ради (Київської міської державної адміністрації) (далі –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282BBF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Департамент комунальної власності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282BBF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м. Києва)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282BBF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від 27.02.2025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№ </w:t>
            </w:r>
            <w:r w:rsidRPr="00282BBF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062/06-13-1063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о</w:t>
            </w:r>
            <w:r w:rsidRPr="00282BBF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б’єкт нерухомого майна на Кільцевій дорозі, 6-В </w:t>
            </w:r>
            <w:r w:rsid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br/>
            </w:r>
            <w:r w:rsidRPr="00282BBF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не належав та не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282BBF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належить до комунальної власності територіальної громади міста Києва.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282BBF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Приватизація об’єктів нерухомості за вказаною адресою Департаментом комунальної власності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282BBF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м. Києва не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282BBF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здійснювалась.</w:t>
            </w:r>
          </w:p>
          <w:p w14:paraId="5C9AF123" w14:textId="507FF10C" w:rsidR="009737E9" w:rsidRDefault="009737E9" w:rsidP="009737E9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Відповідно до листа </w:t>
            </w:r>
            <w:r w:rsidRPr="009737E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Департамент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у</w:t>
            </w:r>
            <w:r w:rsidRPr="009737E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(далі - </w:t>
            </w:r>
            <w:r w:rsidRPr="009737E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Департамент містобудування та архітектури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) від </w:t>
            </w:r>
            <w:r w:rsidRPr="009737E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13.03.2025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br/>
              <w:t xml:space="preserve">№  </w:t>
            </w:r>
            <w:r w:rsidRPr="009737E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055-3896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в</w:t>
            </w:r>
            <w:r w:rsidRPr="009737E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реєстрі адрес у місті Києві, який ведеться Департаментом містобудування та архітектури згідно з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9737E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Положенням про реєстр адрес у місті Києві, затвердженим рішенням Київської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9737E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міської ради від 22.05.2013 № 337/9394 «Про деякі питання ведення реєстрів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9737E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адрес, вулиць та інших поіменованих об’єктів у місті Києві» (зі змінами) відсутні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9737E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відомості про документ щодо присвоєння або зміну об’єкту нерухомого майна,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9737E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зокрема автозаправній станції літ. «А», розташованій на земельній ділянці з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9737E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кадастровим номером 8000000000:72:559:0001 адреси Кільцева дорога, 6-В у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9737E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Солом’янському районі м. Києва.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9737E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Згідно з даними електронної бази документообігу Департаменту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9737E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містобудування та архітектури, даними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9737E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Міської інформаційно-аналітичної системи забезпечення містобудівної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9737E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діяльності «Містобудівний кадастр м. Києва» містобудівні умови та обмеження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9737E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для проектування об’єкта будівництва за адресою: Кільцева дорога, 6-В у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9737E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Солом’янському районі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br/>
            </w:r>
            <w:r w:rsidRPr="009737E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м. Києва (кадастровий номер земельної ділянки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9737E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8000000000:72:559:0001) не надавались.</w:t>
            </w:r>
          </w:p>
          <w:p w14:paraId="24D359D2" w14:textId="5156B77F" w:rsidR="00282BBF" w:rsidRDefault="004601D8" w:rsidP="004601D8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Згідно з листом </w:t>
            </w:r>
            <w:r w:rsidRPr="004601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Департамент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у</w:t>
            </w:r>
            <w:r w:rsidRPr="004601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з питань державного архітектурно-будівельного контролю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4601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міста Києва виконавчого органу Київської міської ради (Київської міської державної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4601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адміністрації)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(далі - </w:t>
            </w:r>
            <w:r w:rsidRPr="004601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Департамент з питань державного архітектурно-будівельного контролю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4601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міста Києва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) від </w:t>
            </w:r>
            <w:r w:rsidRPr="004601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12.03.2025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№ </w:t>
            </w:r>
            <w:r w:rsidRPr="004601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073-795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4601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Департамент з питань державного архітектурно-будівельного контролю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4601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міста Києва не видавав, не реєстрував документів, які б надавали право на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4601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виконання підготовчих / будівельних робіт та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br/>
            </w:r>
            <w:r w:rsidRPr="004601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не приймав об’єкти будівництва в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4601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експлуатацію за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вказаною </w:t>
            </w:r>
            <w:r w:rsidRPr="004601D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адресою.</w:t>
            </w:r>
          </w:p>
          <w:p w14:paraId="32372551" w14:textId="53B18A2A" w:rsidR="00EA701D" w:rsidRDefault="00EA701D" w:rsidP="00E14508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Згідно з наявною у матеріалах технічної документації із землеустрою щодо інвентаризації земельної ділянки інформацією </w:t>
            </w:r>
            <w:r w:rsidR="00197FB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б’єкт нерухомого майна, який розташований в межах вказаної земельної ділянки, побудований на підставі дозволу на виконання будівельних робіт від 06.07.1995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br/>
              <w:t>№ 129-Зл, виданого Управлінням державного архітектурно-будівельного контролю м. Києва</w:t>
            </w:r>
            <w:r w:rsidR="00197FB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та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прийнятий в експлуатацію (акт про приймання в експлуатацію закінченого будівництвом об’єкта, зареєстрований Управлінням державного архітектурно-будівельного контролю м. Києва 24.06.2000 за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lastRenderedPageBreak/>
              <w:t>№ 236</w:t>
            </w:r>
            <w:r w:rsidR="00197FB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.</w:t>
            </w:r>
          </w:p>
          <w:p w14:paraId="5B90268D" w14:textId="3D2AE8F0" w:rsidR="00E14508" w:rsidRPr="00E14508" w:rsidRDefault="00E14508" w:rsidP="00E14508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Відповідно до листа 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Солом’янськ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ої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районн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ої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в місті Києві державній адміністрації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від 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03.03.2025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№ 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108-2368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Солом’янська районна у місті Києві державна адміністрація видала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розпорядження від 03.07.2008 № 1149 «Про присвоєння поштової адреси АЗС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«Навстар» на перехресті вул. Великої Кільцевої та Жулянського шляхопроводу»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, 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яким будівлі АЗС присвоєно адресу – вул. Велика Кільцева, 6-В.</w:t>
            </w:r>
          </w:p>
          <w:p w14:paraId="5F5EB76B" w14:textId="505D8ACE" w:rsidR="00E14508" w:rsidRDefault="00E14508" w:rsidP="00E14508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Відповідно до Переліку об’єктів комунальної власності територіальної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громади міста Києва, які передані до сфери управління Солом’янської районної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в місті Києві державної адміністрації та визначені додатком 9 до розпорядження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виконавчого органу Київської міської ради (Київської міської державної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адміністрації) від 10.12.2010 № 1112 «Про питання організації управління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районами в місті Києві» за адресою: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br/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вул. Кільцева дорога, 6-В у Солом’янському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районі міста Києва, об’єкти нерухомого майна комунальної власності до сфери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управління Солом’янської районної в місті Києві державної адміністрації не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передавались, інформація щодо розміщення об’єкту нерухомого майна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загальною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br/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площею 505,3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кв. м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на вищезазначеній земельній ділянці у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Солом’янській районній в місті Києві державній адміністрації відсутня.</w:t>
            </w:r>
          </w:p>
          <w:p w14:paraId="40924F3B" w14:textId="260E627C" w:rsidR="00282BBF" w:rsidRDefault="00E14508" w:rsidP="00E14508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Згідно з листом к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омунальн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ого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підприємств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а «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Київське міське бюро технічної інвентаризації та реєстрації права власності на об'єкти нерухомого майна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» (далі - 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Київське міське бюро технічної інвентаризації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) від 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11.03.2025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br/>
              <w:t xml:space="preserve">№ 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062/14-2677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за 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даними реєстрових книг Київськ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ого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міськ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ого</w:t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бюро технічної інвентаризації за адресою в м. Києві: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br/>
            </w:r>
            <w:r w:rsidRPr="00E1450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вул. Кільцева дорога 6-В нерухоме майно не реєструвалося.</w:t>
            </w:r>
          </w:p>
          <w:p w14:paraId="469F37DA" w14:textId="41E8E15C" w:rsidR="00437CD8" w:rsidRPr="0059050A" w:rsidRDefault="00437CD8" w:rsidP="00B963C9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Проєкт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ом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рішення запропоновано з урахуванням існуючої судової практики (постанови Верховного Cуду від 18.06.2020 у справі № 925/449/19,  від 27.01.2021 у справі № 630/269/16, від 10.02.2021 у справі № 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652E8E0B" w14:textId="77777777" w:rsidR="00437CD8" w:rsidRPr="0059050A" w:rsidRDefault="00437CD8" w:rsidP="00B963C9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D04127E" w14:textId="506FB7C4" w:rsidR="00437CD8" w:rsidRPr="0059050A" w:rsidRDefault="00437CD8" w:rsidP="00B963C9">
            <w:pPr>
              <w:ind w:firstLine="312"/>
              <w:jc w:val="both"/>
              <w:rPr>
                <w:rFonts w:ascii="Times New Roman" w:hAnsi="Times New Roman" w:cs="Times New Roman"/>
                <w:i/>
              </w:rPr>
            </w:pP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25EBC70D" w14:textId="77777777" w:rsidR="00437CD8" w:rsidRPr="0059050A" w:rsidRDefault="00437CD8" w:rsidP="00437CD8">
      <w:pPr>
        <w:rPr>
          <w:rFonts w:ascii="Times New Roman" w:eastAsia="Times New Roman" w:hAnsi="Times New Roman" w:cs="Times New Roman"/>
          <w:b/>
          <w:bCs/>
          <w:color w:val="auto"/>
          <w:sz w:val="18"/>
          <w:szCs w:val="18"/>
          <w:lang w:eastAsia="en-US" w:bidi="ar-SA"/>
        </w:rPr>
      </w:pPr>
    </w:p>
    <w:p w14:paraId="613FF8D7" w14:textId="77777777" w:rsidR="00437CD8" w:rsidRPr="0059050A" w:rsidRDefault="00437CD8" w:rsidP="00437CD8">
      <w:pPr>
        <w:numPr>
          <w:ilvl w:val="0"/>
          <w:numId w:val="3"/>
        </w:numPr>
        <w:tabs>
          <w:tab w:val="left" w:pos="708"/>
        </w:tabs>
        <w:ind w:firstLine="400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b/>
          <w:bCs/>
          <w:iCs/>
          <w:color w:val="auto"/>
          <w:lang w:eastAsia="en-US" w:bidi="ar-SA"/>
        </w:rPr>
        <w:t>Стан нормативно-правової бази у даній сфері правового регулювання.</w:t>
      </w:r>
    </w:p>
    <w:p w14:paraId="6E3A4464" w14:textId="77777777" w:rsidR="00437CD8" w:rsidRPr="0059050A" w:rsidRDefault="00437CD8" w:rsidP="00437CD8">
      <w:pPr>
        <w:ind w:firstLine="40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br/>
        <w:t>від 20.04.2017 № 241/2463.</w:t>
      </w:r>
    </w:p>
    <w:p w14:paraId="4C5EACEF" w14:textId="77777777" w:rsidR="00437CD8" w:rsidRPr="0059050A" w:rsidRDefault="00437CD8" w:rsidP="00437CD8">
      <w:pPr>
        <w:ind w:firstLine="40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lastRenderedPageBreak/>
        <w:t xml:space="preserve">Проєкт рішення не стосується прав і соціальної захищеності осіб з інвалідністю та </w:t>
      </w: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br/>
        <w:t>не матиме впливу на життєдіяльність цієї категорії.</w:t>
      </w:r>
    </w:p>
    <w:p w14:paraId="671D295C" w14:textId="77777777" w:rsidR="00437CD8" w:rsidRPr="0059050A" w:rsidRDefault="00437CD8" w:rsidP="00437CD8">
      <w:pPr>
        <w:ind w:firstLine="40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4C894C6" w14:textId="77777777" w:rsidR="00437CD8" w:rsidRPr="0059050A" w:rsidRDefault="00437CD8" w:rsidP="00437CD8">
      <w:pPr>
        <w:ind w:firstLine="40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E004E69" w14:textId="77777777" w:rsidR="00437CD8" w:rsidRPr="00FC35DC" w:rsidRDefault="00437CD8" w:rsidP="00437CD8">
      <w:pPr>
        <w:ind w:firstLine="400"/>
        <w:jc w:val="both"/>
        <w:rPr>
          <w:rFonts w:ascii="Times New Roman" w:eastAsia="Times New Roman" w:hAnsi="Times New Roman" w:cs="Times New Roman"/>
          <w:iCs/>
          <w:color w:val="auto"/>
          <w:sz w:val="18"/>
          <w:szCs w:val="18"/>
          <w:lang w:eastAsia="en-US" w:bidi="ar-SA"/>
        </w:rPr>
      </w:pPr>
    </w:p>
    <w:p w14:paraId="6CCD1438" w14:textId="77777777" w:rsidR="00437CD8" w:rsidRPr="0059050A" w:rsidRDefault="00437CD8" w:rsidP="00437CD8">
      <w:pPr>
        <w:numPr>
          <w:ilvl w:val="0"/>
          <w:numId w:val="3"/>
        </w:numPr>
        <w:tabs>
          <w:tab w:val="left" w:pos="728"/>
        </w:tabs>
        <w:ind w:firstLine="400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b/>
          <w:bCs/>
          <w:iCs/>
          <w:color w:val="auto"/>
          <w:lang w:eastAsia="en-US" w:bidi="ar-SA"/>
        </w:rPr>
        <w:t>Фінансово-економічне обґрунтування.</w:t>
      </w:r>
    </w:p>
    <w:p w14:paraId="128D8EC6" w14:textId="77777777" w:rsidR="00437CD8" w:rsidRPr="0059050A" w:rsidRDefault="00437CD8" w:rsidP="00437CD8">
      <w:pPr>
        <w:shd w:val="clear" w:color="auto" w:fill="FFFFFF"/>
        <w:tabs>
          <w:tab w:val="left" w:pos="426"/>
        </w:tabs>
        <w:ind w:firstLine="400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Реалізація рішення не потребує додаткових витрат міського бюджету.</w:t>
      </w:r>
    </w:p>
    <w:p w14:paraId="5BAB0118" w14:textId="77777777" w:rsidR="00437CD8" w:rsidRPr="0059050A" w:rsidRDefault="00437CD8" w:rsidP="00437CD8">
      <w:pPr>
        <w:ind w:firstLine="40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Відповідно до Податкового кодексу України, Закону України «Про оренду землі» та рішення Київської міської ради від </w:t>
      </w:r>
      <w:r w:rsidRPr="004A6851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05.12.2024 № 426/10234 «Про бюджет міста Києва на 2025 </w:t>
      </w: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рік» розрахунковий розмір річної орендної плати складатиме: </w:t>
      </w:r>
      <w:r w:rsidRPr="004A6851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>636 579</w:t>
      </w:r>
      <w:r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 xml:space="preserve"> г</w:t>
      </w:r>
      <w:r w:rsidRPr="0059050A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 xml:space="preserve">рн </w:t>
      </w:r>
      <w:r w:rsidRPr="004A6851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>52</w:t>
      </w:r>
      <w:r w:rsidRPr="0059050A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 xml:space="preserve"> коп</w:t>
      </w:r>
      <w:r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>.</w:t>
      </w:r>
      <w:r w:rsidRPr="0059050A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 xml:space="preserve"> (</w:t>
      </w:r>
      <w:r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>12</w:t>
      </w:r>
      <w:r w:rsidRPr="0059050A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> %)</w:t>
      </w: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.</w:t>
      </w:r>
    </w:p>
    <w:p w14:paraId="4A55D447" w14:textId="77777777" w:rsidR="00437CD8" w:rsidRPr="00FC35DC" w:rsidRDefault="00437CD8" w:rsidP="00437CD8">
      <w:pPr>
        <w:tabs>
          <w:tab w:val="left" w:pos="708"/>
        </w:tabs>
        <w:ind w:firstLine="400"/>
        <w:rPr>
          <w:rFonts w:ascii="Times New Roman" w:eastAsia="Times New Roman" w:hAnsi="Times New Roman" w:cs="Times New Roman"/>
          <w:iCs/>
          <w:color w:val="auto"/>
          <w:sz w:val="18"/>
          <w:szCs w:val="18"/>
          <w:lang w:eastAsia="en-US" w:bidi="ar-SA"/>
        </w:rPr>
      </w:pPr>
    </w:p>
    <w:p w14:paraId="59BD8A79" w14:textId="77777777" w:rsidR="00437CD8" w:rsidRPr="0059050A" w:rsidRDefault="00437CD8" w:rsidP="00437CD8">
      <w:pPr>
        <w:numPr>
          <w:ilvl w:val="0"/>
          <w:numId w:val="3"/>
        </w:numPr>
        <w:tabs>
          <w:tab w:val="left" w:pos="708"/>
        </w:tabs>
        <w:ind w:firstLine="400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b/>
          <w:bCs/>
          <w:iCs/>
          <w:color w:val="auto"/>
          <w:lang w:eastAsia="en-US" w:bidi="ar-SA"/>
        </w:rPr>
        <w:t>Прогноз соціально-економічних та інших наслідків прийняття рішення.</w:t>
      </w:r>
    </w:p>
    <w:p w14:paraId="57762643" w14:textId="77777777" w:rsidR="00437CD8" w:rsidRPr="0059050A" w:rsidRDefault="00437CD8" w:rsidP="00437CD8">
      <w:pPr>
        <w:ind w:firstLine="40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6AA6BE2A" w14:textId="77777777" w:rsidR="00437CD8" w:rsidRPr="0059050A" w:rsidRDefault="00437CD8" w:rsidP="00437CD8">
      <w:pPr>
        <w:ind w:firstLine="400"/>
        <w:rPr>
          <w:rFonts w:ascii="Times New Roman" w:eastAsia="Times New Roman" w:hAnsi="Times New Roman" w:cs="Times New Roman"/>
          <w:color w:val="auto"/>
          <w:sz w:val="20"/>
          <w:szCs w:val="20"/>
          <w:lang w:eastAsia="en-US" w:bidi="ar-SA"/>
        </w:rPr>
      </w:pPr>
    </w:p>
    <w:p w14:paraId="19DA4BB1" w14:textId="77777777" w:rsidR="00437CD8" w:rsidRPr="0059050A" w:rsidRDefault="00437CD8" w:rsidP="00437CD8">
      <w:pPr>
        <w:ind w:firstLine="400"/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 w:bidi="ar-SA"/>
        </w:rPr>
      </w:pPr>
      <w:r w:rsidRPr="0059050A">
        <w:rPr>
          <w:rFonts w:ascii="Times New Roman" w:eastAsia="Times New Roman" w:hAnsi="Times New Roman" w:cs="Times New Roman"/>
          <w:color w:val="auto"/>
          <w:sz w:val="20"/>
          <w:szCs w:val="20"/>
          <w:lang w:eastAsia="en-US" w:bidi="ar-SA"/>
        </w:rPr>
        <w:t xml:space="preserve">Доповідач: директор Департаменту земельних ресурсів </w:t>
      </w:r>
      <w:r w:rsidRPr="0059050A"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 w:bidi="ar-SA"/>
        </w:rPr>
        <w:t>Валентина ПЕЛИХ.</w:t>
      </w:r>
    </w:p>
    <w:p w14:paraId="6696977F" w14:textId="78CC9632" w:rsidR="00437CD8" w:rsidRDefault="00437CD8" w:rsidP="00437CD8">
      <w:pPr>
        <w:ind w:firstLine="400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  <w:lang w:eastAsia="en-US" w:bidi="ar-SA"/>
        </w:rPr>
      </w:pPr>
    </w:p>
    <w:p w14:paraId="5BAAF326" w14:textId="77777777" w:rsidR="00B56008" w:rsidRPr="004C4732" w:rsidRDefault="00B56008" w:rsidP="00437CD8">
      <w:pPr>
        <w:ind w:firstLine="400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  <w:lang w:eastAsia="en-US" w:bidi="ar-SA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437CD8" w:rsidRPr="0059050A" w14:paraId="0DB682A0" w14:textId="77777777" w:rsidTr="00B963C9">
        <w:trPr>
          <w:trHeight w:val="80"/>
        </w:trPr>
        <w:tc>
          <w:tcPr>
            <w:tcW w:w="4814" w:type="dxa"/>
            <w:hideMark/>
          </w:tcPr>
          <w:p w14:paraId="3A3EC6F1" w14:textId="77777777" w:rsidR="00437CD8" w:rsidRPr="0059050A" w:rsidRDefault="00437CD8" w:rsidP="00B963C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59050A">
              <w:rPr>
                <w:rFonts w:ascii="Times New Roman" w:eastAsia="Times New Roman" w:hAnsi="Times New Roman" w:cs="Times New Roman"/>
                <w:bCs/>
                <w:color w:val="auto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1562E34B" w14:textId="77777777" w:rsidR="00437CD8" w:rsidRPr="0059050A" w:rsidRDefault="00437CD8" w:rsidP="00B963C9">
            <w:pPr>
              <w:jc w:val="right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59050A">
              <w:rPr>
                <w:rFonts w:ascii="Times New Roman" w:eastAsia="Times New Roman" w:hAnsi="Times New Roman" w:cs="Times New Roman"/>
                <w:bCs/>
                <w:color w:val="auto"/>
              </w:rPr>
              <w:t>Валентина ПЕЛИХ</w:t>
            </w:r>
          </w:p>
        </w:tc>
      </w:tr>
    </w:tbl>
    <w:p w14:paraId="2DBDE774" w14:textId="77777777" w:rsidR="00437CD8" w:rsidRPr="0029675A" w:rsidRDefault="00437CD8" w:rsidP="00E14508">
      <w:pPr>
        <w:rPr>
          <w:rFonts w:ascii="Times New Roman" w:eastAsia="Times New Roman" w:hAnsi="Times New Roman" w:cs="Times New Roman"/>
          <w:i/>
          <w:iCs/>
          <w:color w:val="auto"/>
          <w:sz w:val="19"/>
          <w:szCs w:val="19"/>
          <w:lang w:val="en-US" w:eastAsia="en-US" w:bidi="ar-SA"/>
        </w:rPr>
      </w:pPr>
    </w:p>
    <w:sectPr w:rsidR="00437CD8" w:rsidRPr="0029675A" w:rsidSect="009B0227">
      <w:headerReference w:type="default" r:id="rId11"/>
      <w:footerReference w:type="default" r:id="rId12"/>
      <w:pgSz w:w="11907" w:h="16839" w:code="9"/>
      <w:pgMar w:top="851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BE6C4" w14:textId="77777777" w:rsidR="001F26C0" w:rsidRDefault="001F26C0">
      <w:r>
        <w:separator/>
      </w:r>
    </w:p>
  </w:endnote>
  <w:endnote w:type="continuationSeparator" w:id="0">
    <w:p w14:paraId="287DD23F" w14:textId="77777777" w:rsidR="001F26C0" w:rsidRDefault="001F2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C63FF6" w14:textId="77777777" w:rsidR="001F26C0" w:rsidRDefault="001F26C0">
      <w:r>
        <w:separator/>
      </w:r>
    </w:p>
  </w:footnote>
  <w:footnote w:type="continuationSeparator" w:id="0">
    <w:p w14:paraId="6F959F24" w14:textId="77777777" w:rsidR="001F26C0" w:rsidRDefault="001F2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1652820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4B47939D" w:rsidR="00B50BC8" w:rsidRPr="00800A09" w:rsidRDefault="002D265C" w:rsidP="00437CD8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12494D" w:rsidRPr="00800A09">
          <w:rPr>
            <w:i w:val="0"/>
            <w:sz w:val="12"/>
            <w:szCs w:val="12"/>
          </w:rPr>
          <w:t>Пояснювальна записка № ПЗН-82530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r w:rsidR="0012494D" w:rsidRPr="00800A09">
          <w:rPr>
            <w:i w:val="0"/>
            <w:sz w:val="12"/>
            <w:szCs w:val="12"/>
          </w:rPr>
          <w:t xml:space="preserve">від </w:t>
        </w:r>
        <w:r w:rsidR="00855E11">
          <w:rPr>
            <w:i w:val="0"/>
            <w:sz w:val="12"/>
            <w:szCs w:val="12"/>
          </w:rPr>
          <w:t>26.06.2025</w:t>
        </w:r>
        <w:r w:rsidR="0012494D" w:rsidRPr="00800A09">
          <w:rPr>
            <w:i w:val="0"/>
            <w:sz w:val="12"/>
            <w:szCs w:val="12"/>
          </w:rPr>
          <w:t xml:space="preserve"> до </w:t>
        </w:r>
        <w:r w:rsidR="00437CD8">
          <w:rPr>
            <w:i w:val="0"/>
            <w:sz w:val="12"/>
            <w:szCs w:val="12"/>
            <w:lang w:val="uk-UA"/>
          </w:rPr>
          <w:t>справи</w:t>
        </w:r>
        <w:r w:rsidR="0012494D" w:rsidRPr="00800A09">
          <w:rPr>
            <w:i w:val="0"/>
            <w:sz w:val="12"/>
            <w:szCs w:val="12"/>
          </w:rPr>
          <w:t xml:space="preserve"> 521143032</w:t>
        </w:r>
      </w:p>
      <w:p w14:paraId="3386C57A" w14:textId="489230CB" w:rsidR="00B50BC8" w:rsidRPr="00800A09" w:rsidRDefault="0012494D" w:rsidP="00437CD8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9675A" w:rsidRPr="0029675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5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847DF"/>
    <w:rsid w:val="00197FB9"/>
    <w:rsid w:val="001A7756"/>
    <w:rsid w:val="001D3A82"/>
    <w:rsid w:val="001F26C0"/>
    <w:rsid w:val="002370D1"/>
    <w:rsid w:val="00265722"/>
    <w:rsid w:val="002678BE"/>
    <w:rsid w:val="00282BBF"/>
    <w:rsid w:val="0029675A"/>
    <w:rsid w:val="002C5654"/>
    <w:rsid w:val="002D265C"/>
    <w:rsid w:val="002F6307"/>
    <w:rsid w:val="00311269"/>
    <w:rsid w:val="00346872"/>
    <w:rsid w:val="003A13FE"/>
    <w:rsid w:val="003C3E66"/>
    <w:rsid w:val="003F5B5E"/>
    <w:rsid w:val="00437CD8"/>
    <w:rsid w:val="00452D5A"/>
    <w:rsid w:val="004601D8"/>
    <w:rsid w:val="00463B38"/>
    <w:rsid w:val="00495A67"/>
    <w:rsid w:val="0050652B"/>
    <w:rsid w:val="005740F1"/>
    <w:rsid w:val="00581A44"/>
    <w:rsid w:val="005C003C"/>
    <w:rsid w:val="005D5C2D"/>
    <w:rsid w:val="005E2EFF"/>
    <w:rsid w:val="0065190A"/>
    <w:rsid w:val="00690D13"/>
    <w:rsid w:val="006A34C6"/>
    <w:rsid w:val="006C1883"/>
    <w:rsid w:val="007033CD"/>
    <w:rsid w:val="00706695"/>
    <w:rsid w:val="0072492F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8A4A7E"/>
    <w:rsid w:val="0094351B"/>
    <w:rsid w:val="00960026"/>
    <w:rsid w:val="009737E9"/>
    <w:rsid w:val="0098267F"/>
    <w:rsid w:val="009B0227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125"/>
    <w:rsid w:val="00AC6C1F"/>
    <w:rsid w:val="00AD77FD"/>
    <w:rsid w:val="00AE1A2E"/>
    <w:rsid w:val="00B00C12"/>
    <w:rsid w:val="00B11B2C"/>
    <w:rsid w:val="00B30291"/>
    <w:rsid w:val="00B50BC8"/>
    <w:rsid w:val="00B56008"/>
    <w:rsid w:val="00B84B97"/>
    <w:rsid w:val="00B96FCD"/>
    <w:rsid w:val="00BE62C4"/>
    <w:rsid w:val="00C04B24"/>
    <w:rsid w:val="00C20204"/>
    <w:rsid w:val="00C5746C"/>
    <w:rsid w:val="00C70FE7"/>
    <w:rsid w:val="00C94FF1"/>
    <w:rsid w:val="00C95681"/>
    <w:rsid w:val="00CA5D01"/>
    <w:rsid w:val="00D07112"/>
    <w:rsid w:val="00D27EDF"/>
    <w:rsid w:val="00D575AF"/>
    <w:rsid w:val="00D57CE8"/>
    <w:rsid w:val="00D659E4"/>
    <w:rsid w:val="00D702BD"/>
    <w:rsid w:val="00D77F52"/>
    <w:rsid w:val="00D85DDE"/>
    <w:rsid w:val="00DA559A"/>
    <w:rsid w:val="00E14508"/>
    <w:rsid w:val="00E34240"/>
    <w:rsid w:val="00E60C6D"/>
    <w:rsid w:val="00E90C7D"/>
    <w:rsid w:val="00E92EA7"/>
    <w:rsid w:val="00EA701D"/>
    <w:rsid w:val="00EB2ADE"/>
    <w:rsid w:val="00EC5C8C"/>
    <w:rsid w:val="00EC641A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table" w:customStyle="1" w:styleId="10">
    <w:name w:val="Сітка таблиці1"/>
    <w:basedOn w:val="a1"/>
    <w:next w:val="a8"/>
    <w:uiPriority w:val="39"/>
    <w:rsid w:val="00437CD8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0.61.15.4\Protect\&#1059;&#1087;&#1088;%20&#1079;&#1077;&#1084;&#1083;&#1077;&#1091;&#1089;&#1090;&#1088;&#1086;&#1102;\&#1042;&#1110;&#1076;&#1076;&#1110;&#1083;%20&#1043;&#1086;&#1083;&#1086;&#1089;_&#1055;&#1077;&#1095;_&#1057;&#1086;&#1083;&#1086;&#1084;\&#1055;&#1086;&#1103;&#1089;&#1085;&#1102;&#1074;&#1072;&#1083;&#1100;&#1085;&#1110;%20&#1079;&#1072;&#1087;&#1080;&#1089;&#1082;&#1080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4E958-310B-4FD0-81B9-A41700491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1897</Words>
  <Characters>10817</Characters>
  <Application>Microsoft Office Word</Application>
  <DocSecurity>0</DocSecurity>
  <Lines>90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12689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Рабець Максим Миколайович</cp:lastModifiedBy>
  <cp:revision>4</cp:revision>
  <cp:lastPrinted>2025-07-08T12:04:00Z</cp:lastPrinted>
  <dcterms:created xsi:type="dcterms:W3CDTF">2025-07-08T11:29:00Z</dcterms:created>
  <dcterms:modified xsi:type="dcterms:W3CDTF">2025-07-08T12:04:00Z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