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18A7" w14:textId="77777777" w:rsidR="00C65BFD" w:rsidRPr="004248DE" w:rsidRDefault="00C65BFD" w:rsidP="00C65BFD">
      <w:pPr>
        <w:tabs>
          <w:tab w:val="left" w:pos="4395"/>
        </w:tabs>
        <w:jc w:val="center"/>
        <w:rPr>
          <w:sz w:val="28"/>
          <w:szCs w:val="28"/>
          <w:lang w:val="uk-UA"/>
        </w:rPr>
      </w:pPr>
      <w:r>
        <w:rPr>
          <w:noProof/>
        </w:rPr>
        <w:drawing>
          <wp:inline distT="0" distB="0" distL="0" distR="0" wp14:anchorId="0A5BEC61" wp14:editId="0387F233">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EE78CF" w14:textId="77777777" w:rsidR="00C65BFD" w:rsidRPr="005250F2" w:rsidRDefault="00C65BFD" w:rsidP="00C65BFD">
      <w:pPr>
        <w:tabs>
          <w:tab w:val="left" w:pos="4395"/>
        </w:tabs>
        <w:ind w:right="-1"/>
        <w:rPr>
          <w:sz w:val="28"/>
          <w:szCs w:val="28"/>
        </w:rPr>
      </w:pPr>
    </w:p>
    <w:p w14:paraId="2A9D9B9B" w14:textId="77777777" w:rsidR="00C65BFD" w:rsidRDefault="00C65BFD" w:rsidP="00C65BFD">
      <w:pPr>
        <w:tabs>
          <w:tab w:val="left" w:pos="4395"/>
        </w:tabs>
        <w:ind w:right="-1"/>
        <w:jc w:val="center"/>
        <w:rPr>
          <w:b/>
          <w:sz w:val="28"/>
          <w:szCs w:val="24"/>
        </w:rPr>
      </w:pPr>
      <w:r>
        <w:rPr>
          <w:b/>
          <w:sz w:val="28"/>
          <w:szCs w:val="24"/>
        </w:rPr>
        <w:t>КИЇВСЬКА МІСЬКА РАДА</w:t>
      </w:r>
    </w:p>
    <w:p w14:paraId="7B674D44" w14:textId="77777777" w:rsidR="00C65BFD" w:rsidRPr="00C65838" w:rsidRDefault="00C65BFD" w:rsidP="00C65BFD">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450C203D" w14:textId="77777777" w:rsidR="00C65BFD" w:rsidRDefault="00C65BFD" w:rsidP="00C65BFD">
      <w:pPr>
        <w:tabs>
          <w:tab w:val="left" w:pos="4395"/>
        </w:tabs>
        <w:ind w:right="-1"/>
        <w:jc w:val="center"/>
        <w:rPr>
          <w:szCs w:val="24"/>
        </w:rPr>
      </w:pPr>
    </w:p>
    <w:p w14:paraId="7D3DABC8" w14:textId="77777777" w:rsidR="00C65BFD" w:rsidRDefault="00C65BFD" w:rsidP="00C65BFD">
      <w:pPr>
        <w:tabs>
          <w:tab w:val="left" w:pos="4395"/>
        </w:tabs>
        <w:ind w:right="-1"/>
        <w:jc w:val="center"/>
        <w:rPr>
          <w:b/>
          <w:sz w:val="32"/>
          <w:szCs w:val="32"/>
        </w:rPr>
      </w:pPr>
      <w:r w:rsidRPr="004B7372">
        <w:rPr>
          <w:b/>
          <w:sz w:val="32"/>
          <w:szCs w:val="32"/>
        </w:rPr>
        <w:t>Р І Ш Е Н Н Я</w:t>
      </w:r>
    </w:p>
    <w:p w14:paraId="41F41FE0" w14:textId="77777777" w:rsidR="00C65BFD" w:rsidRDefault="00C65BFD" w:rsidP="00C65BFD">
      <w:pPr>
        <w:tabs>
          <w:tab w:val="left" w:pos="4395"/>
        </w:tabs>
        <w:ind w:right="-1"/>
        <w:jc w:val="center"/>
        <w:rPr>
          <w:szCs w:val="24"/>
        </w:rPr>
      </w:pPr>
    </w:p>
    <w:p w14:paraId="4D77B6E8" w14:textId="77777777" w:rsidR="00C65BFD" w:rsidRDefault="00C65BFD" w:rsidP="00C65BFD">
      <w:pPr>
        <w:tabs>
          <w:tab w:val="left" w:pos="4395"/>
        </w:tabs>
        <w:ind w:right="-1"/>
        <w:jc w:val="center"/>
        <w:rPr>
          <w:sz w:val="28"/>
          <w:szCs w:val="24"/>
        </w:rPr>
      </w:pPr>
      <w:r w:rsidRPr="004B7372">
        <w:rPr>
          <w:sz w:val="28"/>
          <w:szCs w:val="24"/>
        </w:rPr>
        <w:t>_______________                          Київ                      № _______________</w:t>
      </w:r>
    </w:p>
    <w:p w14:paraId="04B0B6A8" w14:textId="77777777" w:rsidR="00C65BFD" w:rsidRPr="00C65838" w:rsidRDefault="00C65BFD" w:rsidP="00C65BFD">
      <w:pPr>
        <w:tabs>
          <w:tab w:val="left" w:pos="4395"/>
        </w:tabs>
        <w:ind w:right="-1"/>
        <w:jc w:val="both"/>
        <w:rPr>
          <w:color w:val="000000" w:themeColor="text1"/>
          <w:sz w:val="26"/>
          <w:szCs w:val="26"/>
        </w:rPr>
      </w:pPr>
    </w:p>
    <w:p w14:paraId="78128DB3" w14:textId="14266C34" w:rsidR="00F6318B" w:rsidRPr="00C65BFD" w:rsidRDefault="00F6318B" w:rsidP="00F6318B">
      <w:pPr>
        <w:rPr>
          <w:sz w:val="16"/>
          <w:szCs w:val="16"/>
        </w:rPr>
      </w:pPr>
    </w:p>
    <w:p w14:paraId="6E71495B" w14:textId="597E2598" w:rsidR="00F6318B" w:rsidRPr="00F6318B" w:rsidRDefault="003847A9" w:rsidP="00F6318B">
      <w:pPr>
        <w:rPr>
          <w:snapToGrid w:val="0"/>
          <w:sz w:val="16"/>
          <w:szCs w:val="16"/>
          <w:lang w:val="uk-UA"/>
        </w:rPr>
      </w:pPr>
      <w:r>
        <w:rPr>
          <w:noProof/>
        </w:rPr>
        <w:drawing>
          <wp:anchor distT="0" distB="0" distL="114300" distR="114300" simplePos="0" relativeHeight="251658240" behindDoc="0" locked="0" layoutInCell="1" allowOverlap="1" wp14:anchorId="336358CE" wp14:editId="557D9AC8">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1A22CE">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0E9891C8" w14:textId="77777777" w:rsidR="00D41652" w:rsidRDefault="00D41652" w:rsidP="00076C2C">
                            <w:pPr>
                              <w:jc w:val="center"/>
                              <w:rPr>
                                <w:rStyle w:val="af2"/>
                                <w:i w:val="0"/>
                              </w:rPr>
                            </w:pPr>
                          </w:p>
                          <w:p w14:paraId="15DA6B92" w14:textId="77777777" w:rsidR="00D41652" w:rsidRDefault="00D41652" w:rsidP="00076C2C">
                            <w:pPr>
                              <w:jc w:val="center"/>
                              <w:rPr>
                                <w:rStyle w:val="af2"/>
                                <w:i w:val="0"/>
                              </w:rPr>
                            </w:pPr>
                          </w:p>
                          <w:p w14:paraId="16B69CE0" w14:textId="0E1D51DE" w:rsidR="001A22CE" w:rsidRPr="00273DDF" w:rsidRDefault="001A22CE" w:rsidP="00076C2C">
                            <w:pPr>
                              <w:jc w:val="center"/>
                              <w:rPr>
                                <w:i/>
                              </w:rPr>
                            </w:pPr>
                            <w:r w:rsidRPr="00273DDF">
                              <w:rPr>
                                <w:rStyle w:val="af2"/>
                                <w:i w:val="0"/>
                              </w:rPr>
                              <w:t>521143032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0E9891C8" w14:textId="77777777" w:rsidR="00D41652" w:rsidRDefault="00D41652" w:rsidP="00076C2C">
                      <w:pPr>
                        <w:jc w:val="center"/>
                        <w:rPr>
                          <w:rStyle w:val="af2"/>
                          <w:i w:val="0"/>
                        </w:rPr>
                      </w:pPr>
                    </w:p>
                    <w:p w14:paraId="15DA6B92" w14:textId="77777777" w:rsidR="00D41652" w:rsidRDefault="00D41652" w:rsidP="00076C2C">
                      <w:pPr>
                        <w:jc w:val="center"/>
                        <w:rPr>
                          <w:rStyle w:val="af2"/>
                          <w:i w:val="0"/>
                        </w:rPr>
                      </w:pPr>
                    </w:p>
                    <w:p w14:paraId="16B69CE0" w14:textId="0E1D51DE" w:rsidR="001A22CE" w:rsidRPr="00273DDF" w:rsidRDefault="001A22CE" w:rsidP="00076C2C">
                      <w:pPr>
                        <w:jc w:val="center"/>
                        <w:rPr>
                          <w:i/>
                        </w:rPr>
                      </w:pPr>
                      <w:r w:rsidRPr="00273DDF">
                        <w:rPr>
                          <w:rStyle w:val="af2"/>
                          <w:i w:val="0"/>
                        </w:rPr>
                        <w:t>521143032</w:t>
                      </w:r>
                    </w:p>
                  </w:txbxContent>
                </v:textbox>
              </v:shape>
            </w:pict>
          </mc:Fallback>
        </mc:AlternateContent>
      </w:r>
    </w:p>
    <w:tbl>
      <w:tblPr>
        <w:tblW w:w="0" w:type="auto"/>
        <w:tblLook w:val="01E0" w:firstRow="1" w:lastRow="1" w:firstColumn="1" w:lastColumn="1" w:noHBand="0" w:noVBand="0"/>
      </w:tblPr>
      <w:tblGrid>
        <w:gridCol w:w="5495"/>
      </w:tblGrid>
      <w:tr w:rsidR="00DE4A20" w:rsidRPr="00BF00EF" w14:paraId="39883B9B" w14:textId="77777777" w:rsidTr="005C746B">
        <w:trPr>
          <w:trHeight w:val="1944"/>
        </w:trPr>
        <w:tc>
          <w:tcPr>
            <w:tcW w:w="5495" w:type="dxa"/>
            <w:hideMark/>
          </w:tcPr>
          <w:p w14:paraId="0B182D23" w14:textId="4E2AB416" w:rsidR="00F6318B" w:rsidRPr="00DE4A20" w:rsidRDefault="0009503E" w:rsidP="00314A8C">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C746B" w:rsidRPr="008F4FD9">
              <w:rPr>
                <w:b/>
                <w:color w:val="000000" w:themeColor="text1"/>
                <w:sz w:val="28"/>
                <w:szCs w:val="28"/>
              </w:rPr>
              <w:t>передачу ТОВАРИСТВУ З ОБМЕЖЕНОЮ</w:t>
            </w:r>
            <w:r w:rsidR="005C746B">
              <w:rPr>
                <w:b/>
                <w:color w:val="000000" w:themeColor="text1"/>
                <w:sz w:val="28"/>
                <w:szCs w:val="28"/>
              </w:rPr>
              <w:t xml:space="preserve"> </w:t>
            </w:r>
            <w:r w:rsidR="005C746B" w:rsidRPr="008F4FD9">
              <w:rPr>
                <w:b/>
                <w:color w:val="000000" w:themeColor="text1"/>
                <w:sz w:val="28"/>
                <w:szCs w:val="28"/>
              </w:rPr>
              <w:t>ВІДПОВІДАЛЬНІСТЮ «</w:t>
            </w:r>
            <w:r w:rsidR="005C746B" w:rsidRPr="00DE4A20">
              <w:rPr>
                <w:b/>
                <w:color w:val="000000" w:themeColor="text1"/>
                <w:sz w:val="28"/>
                <w:szCs w:val="28"/>
              </w:rPr>
              <w:t>ГЕФЕСТ.</w:t>
            </w:r>
            <w:r w:rsidR="005C746B">
              <w:rPr>
                <w:b/>
                <w:color w:val="000000" w:themeColor="text1"/>
                <w:sz w:val="28"/>
                <w:szCs w:val="28"/>
                <w:lang w:val="en-US"/>
              </w:rPr>
              <w:t xml:space="preserve"> </w:t>
            </w:r>
            <w:r w:rsidR="005C746B" w:rsidRPr="00DE4A20">
              <w:rPr>
                <w:b/>
                <w:color w:val="000000" w:themeColor="text1"/>
                <w:sz w:val="28"/>
                <w:szCs w:val="28"/>
              </w:rPr>
              <w:t>ЛТД</w:t>
            </w:r>
            <w:r w:rsidR="005C746B" w:rsidRPr="008F4FD9">
              <w:rPr>
                <w:b/>
                <w:color w:val="000000" w:themeColor="text1"/>
                <w:sz w:val="28"/>
                <w:szCs w:val="28"/>
              </w:rPr>
              <w:t xml:space="preserve">» земельної ділянки в </w:t>
            </w:r>
            <w:r w:rsidR="005C746B" w:rsidRPr="008F4FD9">
              <w:rPr>
                <w:rStyle w:val="af2"/>
                <w:b/>
                <w:i w:val="0"/>
                <w:color w:val="000000" w:themeColor="text1"/>
                <w:sz w:val="28"/>
                <w:szCs w:val="28"/>
              </w:rPr>
              <w:t xml:space="preserve">оренду </w:t>
            </w:r>
            <w:r w:rsidR="00D41652">
              <w:rPr>
                <w:rStyle w:val="af2"/>
                <w:b/>
                <w:i w:val="0"/>
                <w:color w:val="000000" w:themeColor="text1"/>
                <w:sz w:val="28"/>
                <w:szCs w:val="28"/>
              </w:rPr>
              <w:t xml:space="preserve">для </w:t>
            </w:r>
            <w:r w:rsidR="00E37C1D" w:rsidRPr="00E37C1D">
              <w:rPr>
                <w:b/>
                <w:iCs/>
                <w:color w:val="000000" w:themeColor="text1"/>
                <w:sz w:val="28"/>
                <w:szCs w:val="28"/>
              </w:rPr>
              <w:t>експлуатації та обслуговування автозаправної станції з об’єктами дорожнього сервісу та влаштуванням зони зелених насаджень</w:t>
            </w:r>
            <w:r w:rsidR="005C746B">
              <w:rPr>
                <w:b/>
                <w:iCs/>
                <w:color w:val="000000" w:themeColor="text1"/>
                <w:sz w:val="28"/>
                <w:szCs w:val="28"/>
              </w:rPr>
              <w:t xml:space="preserve"> </w:t>
            </w:r>
            <w:r w:rsidR="005C746B" w:rsidRPr="008F4FD9">
              <w:rPr>
                <w:b/>
                <w:color w:val="000000" w:themeColor="text1"/>
                <w:sz w:val="28"/>
                <w:szCs w:val="28"/>
              </w:rPr>
              <w:t xml:space="preserve">на </w:t>
            </w:r>
            <w:r w:rsidR="005C746B">
              <w:rPr>
                <w:b/>
                <w:color w:val="000000" w:themeColor="text1"/>
                <w:sz w:val="28"/>
                <w:szCs w:val="28"/>
                <w:lang w:val="en-US"/>
              </w:rPr>
              <w:t xml:space="preserve">Кільцевій дорозі, 6-В у </w:t>
            </w:r>
            <w:r w:rsidR="005C746B" w:rsidRPr="009462F4">
              <w:rPr>
                <w:b/>
                <w:color w:val="000000" w:themeColor="text1"/>
                <w:sz w:val="28"/>
                <w:szCs w:val="28"/>
              </w:rPr>
              <w:t>Солом</w:t>
            </w:r>
            <w:r w:rsidR="005C746B">
              <w:rPr>
                <w:b/>
                <w:color w:val="000000" w:themeColor="text1"/>
                <w:sz w:val="28"/>
                <w:szCs w:val="28"/>
              </w:rPr>
              <w:t>’</w:t>
            </w:r>
            <w:r w:rsidR="005C746B" w:rsidRPr="009462F4">
              <w:rPr>
                <w:b/>
                <w:color w:val="000000" w:themeColor="text1"/>
                <w:sz w:val="28"/>
                <w:szCs w:val="28"/>
              </w:rPr>
              <w:t>янському</w:t>
            </w:r>
            <w:r w:rsidR="005C746B" w:rsidRPr="008F4FD9">
              <w:rPr>
                <w:b/>
                <w:color w:val="000000" w:themeColor="text1"/>
                <w:sz w:val="28"/>
                <w:szCs w:val="28"/>
              </w:rPr>
              <w:t xml:space="preserve"> районі міста Києва</w:t>
            </w:r>
          </w:p>
        </w:tc>
      </w:tr>
    </w:tbl>
    <w:p w14:paraId="07F6D163" w14:textId="7D3F8746" w:rsidR="00F6318B" w:rsidRDefault="00F6318B" w:rsidP="00F6318B">
      <w:pPr>
        <w:pStyle w:val="20"/>
        <w:ind w:firstLine="709"/>
        <w:rPr>
          <w:color w:val="000000" w:themeColor="text1"/>
          <w:szCs w:val="28"/>
          <w:lang w:val="uk-UA"/>
        </w:rPr>
      </w:pPr>
    </w:p>
    <w:p w14:paraId="1BD8DFE3" w14:textId="58D7A662" w:rsidR="005C746B" w:rsidRPr="008F4FD9" w:rsidRDefault="005C746B" w:rsidP="005C746B">
      <w:pPr>
        <w:pStyle w:val="20"/>
        <w:ind w:firstLine="709"/>
        <w:rPr>
          <w:szCs w:val="28"/>
          <w:lang w:val="uk-UA"/>
        </w:rPr>
      </w:pPr>
      <w:r w:rsidRPr="008F4FD9">
        <w:rPr>
          <w:lang w:val="uk-UA"/>
        </w:rPr>
        <w:t>Розглянувши заяву ТОВАРИСТВА З ОБМЕЖЕНОЮ ВІДПОВІДАЛЬНІСТЮ «</w:t>
      </w:r>
      <w:r w:rsidRPr="009462F4">
        <w:rPr>
          <w:lang w:val="uk-UA"/>
        </w:rPr>
        <w:t>ГЕФЕСТ. ЛТД</w:t>
      </w:r>
      <w:r w:rsidRPr="008F4FD9">
        <w:rPr>
          <w:lang w:val="uk-UA"/>
        </w:rPr>
        <w:t xml:space="preserve">» </w:t>
      </w:r>
      <w:r w:rsidRPr="008F4FD9">
        <w:rPr>
          <w:szCs w:val="28"/>
          <w:lang w:val="uk-UA"/>
        </w:rPr>
        <w:t xml:space="preserve">(код ЄДРПОУ </w:t>
      </w:r>
      <w:r>
        <w:rPr>
          <w:szCs w:val="28"/>
          <w:lang w:val="uk-UA"/>
        </w:rPr>
        <w:t>23182771</w:t>
      </w:r>
      <w:r w:rsidRPr="008F4FD9">
        <w:rPr>
          <w:szCs w:val="28"/>
          <w:lang w:val="uk-UA"/>
        </w:rPr>
        <w:t xml:space="preserve">, місцезнаходження юридичної особи: </w:t>
      </w:r>
      <w:r>
        <w:rPr>
          <w:szCs w:val="28"/>
          <w:lang w:val="uk-UA"/>
        </w:rPr>
        <w:t xml:space="preserve">69091, місто Запоріжжя, </w:t>
      </w:r>
      <w:r>
        <w:rPr>
          <w:szCs w:val="28"/>
          <w:lang w:val="uk-UA"/>
        </w:rPr>
        <w:br/>
        <w:t>бульв. Шевченка, 71-А, к. 902</w:t>
      </w:r>
      <w:r w:rsidRPr="008F4FD9">
        <w:rPr>
          <w:szCs w:val="28"/>
          <w:lang w:val="uk-UA"/>
        </w:rPr>
        <w:t xml:space="preserve">) </w:t>
      </w:r>
      <w:r w:rsidRPr="00E13205">
        <w:rPr>
          <w:color w:val="000000" w:themeColor="text1"/>
          <w:szCs w:val="28"/>
          <w:lang w:val="uk-UA"/>
        </w:rPr>
        <w:t xml:space="preserve">від 16 травня  2025 </w:t>
      </w:r>
      <w:r>
        <w:rPr>
          <w:color w:val="000000" w:themeColor="text1"/>
          <w:szCs w:val="28"/>
          <w:lang w:val="uk-UA"/>
        </w:rPr>
        <w:t xml:space="preserve">року </w:t>
      </w:r>
      <w:r w:rsidRPr="00E13205">
        <w:rPr>
          <w:color w:val="000000" w:themeColor="text1"/>
          <w:szCs w:val="28"/>
          <w:lang w:val="uk-UA"/>
        </w:rPr>
        <w:t>№ 60052-009670086-031-03</w:t>
      </w:r>
      <w:r w:rsidRPr="008F4FD9">
        <w:rPr>
          <w:szCs w:val="28"/>
          <w:lang w:val="uk-UA"/>
        </w:rPr>
        <w:t xml:space="preserve">, </w:t>
      </w:r>
      <w:r w:rsidR="00D8589C">
        <w:rPr>
          <w:szCs w:val="28"/>
          <w:lang w:val="uk-UA"/>
        </w:rPr>
        <w:t xml:space="preserve">технічну документацію із землеустрою щодо інвентаризації земель, </w:t>
      </w:r>
      <w:r>
        <w:rPr>
          <w:szCs w:val="28"/>
          <w:lang w:val="uk-UA"/>
        </w:rPr>
        <w:t xml:space="preserve">технічну документацію із землеустрою щодо встановлення (відновлення) меж земельної ділянки в натурі (на місцевості) </w:t>
      </w:r>
      <w:r w:rsidRPr="008F4FD9">
        <w:rPr>
          <w:szCs w:val="28"/>
          <w:lang w:val="uk-UA"/>
        </w:rPr>
        <w:t>та додані документи</w:t>
      </w:r>
      <w:r w:rsidRPr="008F4FD9">
        <w:rPr>
          <w:lang w:val="uk-UA"/>
        </w:rPr>
        <w:t>, в</w:t>
      </w:r>
      <w:r w:rsidRPr="008F4FD9">
        <w:rPr>
          <w:szCs w:val="28"/>
          <w:lang w:val="uk-UA"/>
        </w:rPr>
        <w:t>ідповідно до статей 9, 79</w:t>
      </w:r>
      <w:r w:rsidRPr="008F4FD9">
        <w:rPr>
          <w:szCs w:val="28"/>
          <w:vertAlign w:val="superscript"/>
          <w:lang w:val="uk-UA"/>
        </w:rPr>
        <w:t>1</w:t>
      </w:r>
      <w:r w:rsidRPr="008F4FD9">
        <w:rPr>
          <w:szCs w:val="28"/>
          <w:lang w:val="uk-UA"/>
        </w:rPr>
        <w:t xml:space="preserve">,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w:t>
      </w:r>
      <w:r w:rsidRPr="008F4FD9">
        <w:rPr>
          <w:rStyle w:val="fontstyle01"/>
          <w:lang w:val="uk-UA"/>
        </w:rPr>
        <w:t>Закону України «Про адміністративну процедуру»</w:t>
      </w:r>
      <w:r w:rsidRPr="008F4FD9">
        <w:rPr>
          <w:szCs w:val="28"/>
          <w:lang w:val="uk-UA"/>
        </w:rPr>
        <w:t xml:space="preserve">, </w:t>
      </w:r>
      <w:r w:rsidRPr="008F4FD9">
        <w:rPr>
          <w:lang w:val="uk-UA"/>
        </w:rPr>
        <w:t>Київська міська рада</w:t>
      </w:r>
    </w:p>
    <w:p w14:paraId="6A11BA1D" w14:textId="77777777" w:rsidR="005C746B" w:rsidRPr="00D41652" w:rsidRDefault="005C746B" w:rsidP="005C746B">
      <w:pPr>
        <w:pStyle w:val="20"/>
        <w:ind w:firstLine="709"/>
        <w:rPr>
          <w:color w:val="000000" w:themeColor="text1"/>
          <w:sz w:val="20"/>
          <w:lang w:val="uk-UA"/>
        </w:rPr>
      </w:pPr>
    </w:p>
    <w:p w14:paraId="451DE2A5" w14:textId="77777777" w:rsidR="005C746B" w:rsidRPr="008F4FD9" w:rsidRDefault="005C746B" w:rsidP="005C746B">
      <w:pPr>
        <w:ind w:firstLine="709"/>
        <w:jc w:val="both"/>
        <w:rPr>
          <w:rFonts w:ascii="Georgia" w:hAnsi="Georgia"/>
          <w:b/>
          <w:snapToGrid w:val="0"/>
          <w:color w:val="000000" w:themeColor="text1"/>
          <w:sz w:val="28"/>
          <w:lang w:val="uk-UA"/>
        </w:rPr>
      </w:pPr>
      <w:r w:rsidRPr="008F4FD9">
        <w:rPr>
          <w:rFonts w:ascii="Georgia" w:hAnsi="Georgia"/>
          <w:b/>
          <w:snapToGrid w:val="0"/>
          <w:color w:val="000000" w:themeColor="text1"/>
          <w:sz w:val="28"/>
          <w:lang w:val="uk-UA"/>
        </w:rPr>
        <w:t>ВИРІШИЛА:</w:t>
      </w:r>
    </w:p>
    <w:p w14:paraId="268CB44D" w14:textId="77777777" w:rsidR="005C746B" w:rsidRPr="00D41652" w:rsidRDefault="005C746B" w:rsidP="005C746B">
      <w:pPr>
        <w:ind w:firstLine="709"/>
        <w:jc w:val="both"/>
        <w:rPr>
          <w:rFonts w:ascii="Georgia" w:hAnsi="Georgia"/>
          <w:b/>
          <w:snapToGrid w:val="0"/>
          <w:color w:val="000000" w:themeColor="text1"/>
          <w:lang w:val="uk-UA"/>
        </w:rPr>
      </w:pPr>
    </w:p>
    <w:p w14:paraId="4788CE1C" w14:textId="21A852F6" w:rsidR="00D8589C" w:rsidRPr="00D8589C" w:rsidRDefault="005C746B" w:rsidP="005C746B">
      <w:pPr>
        <w:ind w:firstLine="709"/>
        <w:jc w:val="both"/>
        <w:rPr>
          <w:color w:val="000000" w:themeColor="text1"/>
          <w:sz w:val="28"/>
          <w:szCs w:val="28"/>
          <w:lang w:val="uk-UA"/>
        </w:rPr>
      </w:pPr>
      <w:r w:rsidRPr="008F4FD9">
        <w:rPr>
          <w:color w:val="000000" w:themeColor="text1"/>
          <w:sz w:val="28"/>
          <w:szCs w:val="28"/>
          <w:lang w:val="uk-UA"/>
        </w:rPr>
        <w:t>1. </w:t>
      </w:r>
      <w:r w:rsidR="00D8589C">
        <w:rPr>
          <w:color w:val="000000" w:themeColor="text1"/>
          <w:sz w:val="28"/>
          <w:szCs w:val="28"/>
          <w:lang w:val="uk-UA"/>
        </w:rPr>
        <w:t xml:space="preserve">Затвердити технічну документацію із землеустрою щодо інвентаризації земель товариству з обмеженою відповідальністю «НАВСТАР-ТРЕЙДІНГ» для експлуатації та обслуговування будівлі автозаправної станції, літера А </w:t>
      </w:r>
      <w:r w:rsidR="00D8589C">
        <w:rPr>
          <w:color w:val="000000" w:themeColor="text1"/>
          <w:sz w:val="28"/>
          <w:szCs w:val="28"/>
          <w:lang w:val="en-US"/>
        </w:rPr>
        <w:t>J</w:t>
      </w:r>
      <w:r w:rsidR="00D8589C">
        <w:rPr>
          <w:color w:val="000000" w:themeColor="text1"/>
          <w:sz w:val="28"/>
          <w:szCs w:val="28"/>
          <w:lang w:val="uk-UA"/>
        </w:rPr>
        <w:t>.12.11 Для розміщення та експлуатації об’єктів дорожнього сервісу на Кільцевій дорозі, 6-В у Солом’янському районі м</w:t>
      </w:r>
      <w:r w:rsidR="006156D9">
        <w:rPr>
          <w:color w:val="000000" w:themeColor="text1"/>
          <w:sz w:val="28"/>
          <w:szCs w:val="28"/>
          <w:lang w:val="uk-UA"/>
        </w:rPr>
        <w:t>іста</w:t>
      </w:r>
      <w:r w:rsidR="00D8589C">
        <w:rPr>
          <w:color w:val="000000" w:themeColor="text1"/>
          <w:sz w:val="28"/>
          <w:szCs w:val="28"/>
          <w:lang w:val="uk-UA"/>
        </w:rPr>
        <w:t xml:space="preserve"> Києва </w:t>
      </w:r>
      <w:r w:rsidR="006156D9">
        <w:rPr>
          <w:color w:val="000000" w:themeColor="text1"/>
          <w:sz w:val="28"/>
          <w:szCs w:val="28"/>
          <w:lang w:val="uk-UA"/>
        </w:rPr>
        <w:t>Кадастровий номер земельної ділянки 8000000000:72:559:0001</w:t>
      </w:r>
      <w:r w:rsidR="00D8589C">
        <w:rPr>
          <w:color w:val="000000" w:themeColor="text1"/>
          <w:sz w:val="28"/>
          <w:szCs w:val="28"/>
          <w:lang w:val="uk-UA"/>
        </w:rPr>
        <w:t>.</w:t>
      </w:r>
    </w:p>
    <w:p w14:paraId="7EEDB813" w14:textId="2CEFBF4D" w:rsidR="005C746B" w:rsidRDefault="00D8589C" w:rsidP="005C746B">
      <w:pPr>
        <w:ind w:firstLine="709"/>
        <w:jc w:val="both"/>
        <w:rPr>
          <w:color w:val="000000" w:themeColor="text1"/>
          <w:sz w:val="28"/>
          <w:szCs w:val="28"/>
          <w:lang w:val="uk-UA"/>
        </w:rPr>
      </w:pPr>
      <w:r>
        <w:rPr>
          <w:color w:val="000000" w:themeColor="text1"/>
          <w:sz w:val="28"/>
          <w:szCs w:val="28"/>
          <w:lang w:val="uk-UA"/>
        </w:rPr>
        <w:lastRenderedPageBreak/>
        <w:t xml:space="preserve">2. </w:t>
      </w:r>
      <w:r w:rsidR="005C746B" w:rsidRPr="008F4FD9">
        <w:rPr>
          <w:color w:val="000000" w:themeColor="text1"/>
          <w:sz w:val="28"/>
          <w:szCs w:val="28"/>
          <w:lang w:val="uk-UA"/>
        </w:rPr>
        <w:t xml:space="preserve">Затвердити </w:t>
      </w:r>
      <w:r w:rsidR="005C746B" w:rsidRPr="009462F4">
        <w:rPr>
          <w:color w:val="000000" w:themeColor="text1"/>
          <w:sz w:val="28"/>
          <w:szCs w:val="28"/>
          <w:lang w:val="uk-UA"/>
        </w:rPr>
        <w:t xml:space="preserve">технічну документацію із землеустрою щодо встановлення (відновлення) меж земельної ділянки в натурі (на місцевості) </w:t>
      </w:r>
      <w:r w:rsidR="005C746B">
        <w:rPr>
          <w:color w:val="000000" w:themeColor="text1"/>
          <w:sz w:val="28"/>
          <w:szCs w:val="28"/>
          <w:lang w:val="uk-UA"/>
        </w:rPr>
        <w:t>товариств</w:t>
      </w:r>
      <w:r w:rsidR="006156D9">
        <w:rPr>
          <w:color w:val="000000" w:themeColor="text1"/>
          <w:sz w:val="28"/>
          <w:szCs w:val="28"/>
          <w:lang w:val="uk-UA"/>
        </w:rPr>
        <w:t>у</w:t>
      </w:r>
      <w:r w:rsidR="005C746B">
        <w:rPr>
          <w:color w:val="000000" w:themeColor="text1"/>
          <w:sz w:val="28"/>
          <w:szCs w:val="28"/>
          <w:lang w:val="uk-UA"/>
        </w:rPr>
        <w:t xml:space="preserve"> з обмеженою відповідальністю «ГЕФЕСТ. ЛТД» для </w:t>
      </w:r>
      <w:r w:rsidR="006156D9">
        <w:rPr>
          <w:color w:val="000000" w:themeColor="text1"/>
          <w:sz w:val="28"/>
          <w:szCs w:val="28"/>
          <w:lang w:val="uk-UA"/>
        </w:rPr>
        <w:t>реконструкції</w:t>
      </w:r>
      <w:r w:rsidR="00E37C1D">
        <w:rPr>
          <w:color w:val="000000" w:themeColor="text1"/>
          <w:sz w:val="28"/>
          <w:szCs w:val="28"/>
          <w:lang w:val="uk-UA"/>
        </w:rPr>
        <w:t>,</w:t>
      </w:r>
      <w:r w:rsidR="006156D9">
        <w:rPr>
          <w:color w:val="000000" w:themeColor="text1"/>
          <w:sz w:val="28"/>
          <w:szCs w:val="28"/>
          <w:lang w:val="uk-UA"/>
        </w:rPr>
        <w:t xml:space="preserve"> </w:t>
      </w:r>
      <w:r w:rsidR="005C746B">
        <w:rPr>
          <w:color w:val="000000" w:themeColor="text1"/>
          <w:sz w:val="28"/>
          <w:szCs w:val="28"/>
          <w:lang w:val="uk-UA"/>
        </w:rPr>
        <w:t>експлуатації</w:t>
      </w:r>
      <w:r w:rsidR="006156D9">
        <w:rPr>
          <w:color w:val="000000" w:themeColor="text1"/>
          <w:sz w:val="28"/>
          <w:szCs w:val="28"/>
          <w:lang w:val="uk-UA"/>
        </w:rPr>
        <w:t xml:space="preserve"> та обслуговування автозаправної станції з об</w:t>
      </w:r>
      <w:r w:rsidR="005C746B">
        <w:rPr>
          <w:color w:val="000000" w:themeColor="text1"/>
          <w:sz w:val="28"/>
          <w:szCs w:val="28"/>
          <w:lang w:val="uk-UA"/>
        </w:rPr>
        <w:t>’єкт</w:t>
      </w:r>
      <w:r w:rsidR="006156D9">
        <w:rPr>
          <w:color w:val="000000" w:themeColor="text1"/>
          <w:sz w:val="28"/>
          <w:szCs w:val="28"/>
          <w:lang w:val="uk-UA"/>
        </w:rPr>
        <w:t>ами</w:t>
      </w:r>
      <w:r w:rsidR="005C746B">
        <w:rPr>
          <w:color w:val="000000" w:themeColor="text1"/>
          <w:sz w:val="28"/>
          <w:szCs w:val="28"/>
          <w:lang w:val="uk-UA"/>
        </w:rPr>
        <w:t xml:space="preserve"> дорожнього сервісу </w:t>
      </w:r>
      <w:r w:rsidR="006156D9">
        <w:rPr>
          <w:color w:val="000000" w:themeColor="text1"/>
          <w:sz w:val="28"/>
          <w:szCs w:val="28"/>
          <w:lang w:val="uk-UA"/>
        </w:rPr>
        <w:t xml:space="preserve">та влаштуванням зони зелених насаджень на Кільцевій дорозі, 6-В у Солом’янському районі міста Києва. </w:t>
      </w:r>
      <w:r w:rsidR="005C746B">
        <w:rPr>
          <w:color w:val="000000" w:themeColor="text1"/>
          <w:sz w:val="28"/>
          <w:szCs w:val="28"/>
          <w:lang w:val="uk-UA"/>
        </w:rPr>
        <w:t>Кадастровий номер земельної ділянки</w:t>
      </w:r>
      <w:r w:rsidR="006156D9">
        <w:rPr>
          <w:color w:val="000000" w:themeColor="text1"/>
          <w:sz w:val="28"/>
          <w:szCs w:val="28"/>
          <w:lang w:val="uk-UA"/>
        </w:rPr>
        <w:t>:</w:t>
      </w:r>
      <w:r w:rsidR="005C746B">
        <w:rPr>
          <w:color w:val="000000" w:themeColor="text1"/>
          <w:sz w:val="28"/>
          <w:szCs w:val="28"/>
          <w:lang w:val="uk-UA"/>
        </w:rPr>
        <w:t xml:space="preserve"> 8000000000:72:559:0001 </w:t>
      </w:r>
      <w:r w:rsidR="005C746B" w:rsidRPr="008F4FD9">
        <w:rPr>
          <w:color w:val="000000" w:themeColor="text1"/>
          <w:sz w:val="28"/>
          <w:szCs w:val="28"/>
          <w:lang w:val="uk-UA"/>
        </w:rPr>
        <w:t xml:space="preserve">(категорія земель – землі </w:t>
      </w:r>
      <w:r w:rsidR="005C746B" w:rsidRPr="009462F4">
        <w:rPr>
          <w:color w:val="000000" w:themeColor="text1"/>
          <w:sz w:val="28"/>
          <w:szCs w:val="28"/>
          <w:lang w:val="uk-UA"/>
        </w:rPr>
        <w:t>промисловості, транспорту, електронних комунікацій,</w:t>
      </w:r>
      <w:r w:rsidR="005C746B">
        <w:rPr>
          <w:color w:val="000000" w:themeColor="text1"/>
          <w:sz w:val="28"/>
          <w:szCs w:val="28"/>
          <w:lang w:val="uk-UA"/>
        </w:rPr>
        <w:t xml:space="preserve"> </w:t>
      </w:r>
      <w:r w:rsidR="005C746B" w:rsidRPr="009462F4">
        <w:rPr>
          <w:color w:val="000000" w:themeColor="text1"/>
          <w:sz w:val="28"/>
          <w:szCs w:val="28"/>
          <w:lang w:val="uk-UA"/>
        </w:rPr>
        <w:t>енергетики, оборони та іншого призначення</w:t>
      </w:r>
      <w:r w:rsidR="005C746B" w:rsidRPr="008F4FD9">
        <w:rPr>
          <w:color w:val="000000" w:themeColor="text1"/>
          <w:sz w:val="28"/>
          <w:szCs w:val="28"/>
          <w:lang w:val="uk-UA"/>
        </w:rPr>
        <w:t xml:space="preserve">, </w:t>
      </w:r>
      <w:r w:rsidR="005C746B">
        <w:rPr>
          <w:color w:val="000000" w:themeColor="text1"/>
          <w:sz w:val="28"/>
          <w:szCs w:val="28"/>
          <w:lang w:val="uk-UA"/>
        </w:rPr>
        <w:br/>
      </w:r>
      <w:r w:rsidR="005C746B" w:rsidRPr="008F4FD9">
        <w:rPr>
          <w:color w:val="000000" w:themeColor="text1"/>
          <w:sz w:val="28"/>
          <w:szCs w:val="28"/>
          <w:lang w:val="uk-UA"/>
        </w:rPr>
        <w:t xml:space="preserve">код виду цільового призначення – </w:t>
      </w:r>
      <w:r w:rsidR="005C746B">
        <w:rPr>
          <w:color w:val="000000" w:themeColor="text1"/>
          <w:sz w:val="28"/>
          <w:szCs w:val="28"/>
          <w:lang w:val="uk-UA"/>
        </w:rPr>
        <w:t>12</w:t>
      </w:r>
      <w:r w:rsidR="005C746B" w:rsidRPr="008F4FD9">
        <w:rPr>
          <w:color w:val="000000" w:themeColor="text1"/>
          <w:sz w:val="28"/>
          <w:szCs w:val="28"/>
          <w:lang w:val="uk-UA"/>
        </w:rPr>
        <w:t>.</w:t>
      </w:r>
      <w:r w:rsidR="005C746B">
        <w:rPr>
          <w:color w:val="000000" w:themeColor="text1"/>
          <w:sz w:val="28"/>
          <w:szCs w:val="28"/>
          <w:lang w:val="uk-UA"/>
        </w:rPr>
        <w:t>11</w:t>
      </w:r>
      <w:r w:rsidR="005C746B" w:rsidRPr="008F4FD9">
        <w:rPr>
          <w:color w:val="000000" w:themeColor="text1"/>
          <w:sz w:val="28"/>
          <w:szCs w:val="28"/>
          <w:lang w:val="uk-UA"/>
        </w:rPr>
        <w:t xml:space="preserve">, заява ДЦ </w:t>
      </w:r>
      <w:r w:rsidR="005C746B" w:rsidRPr="00E13205">
        <w:rPr>
          <w:color w:val="000000" w:themeColor="text1"/>
          <w:sz w:val="28"/>
          <w:szCs w:val="28"/>
          <w:lang w:val="uk-UA"/>
        </w:rPr>
        <w:t xml:space="preserve">від 16 травня  2025 </w:t>
      </w:r>
      <w:r w:rsidR="005C746B">
        <w:rPr>
          <w:color w:val="000000" w:themeColor="text1"/>
          <w:sz w:val="28"/>
          <w:szCs w:val="28"/>
          <w:lang w:val="uk-UA"/>
        </w:rPr>
        <w:t xml:space="preserve">року </w:t>
      </w:r>
      <w:r w:rsidR="005C746B">
        <w:rPr>
          <w:color w:val="000000" w:themeColor="text1"/>
          <w:sz w:val="28"/>
          <w:szCs w:val="28"/>
          <w:lang w:val="uk-UA"/>
        </w:rPr>
        <w:br/>
      </w:r>
      <w:r w:rsidR="005C746B" w:rsidRPr="00E13205">
        <w:rPr>
          <w:color w:val="000000" w:themeColor="text1"/>
          <w:sz w:val="28"/>
          <w:szCs w:val="28"/>
          <w:lang w:val="uk-UA"/>
        </w:rPr>
        <w:t>№ 60052-009670086-031-03</w:t>
      </w:r>
      <w:r w:rsidR="005C746B" w:rsidRPr="008F4FD9">
        <w:rPr>
          <w:color w:val="000000" w:themeColor="text1"/>
          <w:sz w:val="28"/>
          <w:szCs w:val="28"/>
          <w:lang w:val="uk-UA"/>
        </w:rPr>
        <w:t xml:space="preserve">, справа № </w:t>
      </w:r>
      <w:r w:rsidR="005C746B" w:rsidRPr="005C746B">
        <w:rPr>
          <w:b/>
          <w:color w:val="000000" w:themeColor="text1"/>
          <w:sz w:val="28"/>
          <w:szCs w:val="28"/>
          <w:lang w:val="uk-UA"/>
        </w:rPr>
        <w:t>521143032</w:t>
      </w:r>
      <w:r w:rsidR="005C746B" w:rsidRPr="008F4FD9">
        <w:rPr>
          <w:color w:val="000000" w:themeColor="text1"/>
          <w:sz w:val="28"/>
          <w:szCs w:val="28"/>
          <w:lang w:val="uk-UA"/>
        </w:rPr>
        <w:t>).</w:t>
      </w:r>
    </w:p>
    <w:p w14:paraId="00BBA366" w14:textId="679AC3E2" w:rsidR="005C746B" w:rsidRPr="008F4FD9" w:rsidRDefault="00E914E5" w:rsidP="005C746B">
      <w:pPr>
        <w:ind w:firstLine="709"/>
        <w:jc w:val="both"/>
        <w:rPr>
          <w:color w:val="000000" w:themeColor="text1"/>
          <w:sz w:val="28"/>
          <w:szCs w:val="28"/>
          <w:lang w:val="uk-UA"/>
        </w:rPr>
      </w:pPr>
      <w:r>
        <w:rPr>
          <w:color w:val="000000" w:themeColor="text1"/>
          <w:sz w:val="28"/>
          <w:szCs w:val="28"/>
          <w:lang w:val="uk-UA"/>
        </w:rPr>
        <w:t>3</w:t>
      </w:r>
      <w:r w:rsidR="005C746B" w:rsidRPr="008F4FD9">
        <w:rPr>
          <w:color w:val="000000" w:themeColor="text1"/>
          <w:sz w:val="28"/>
          <w:szCs w:val="28"/>
          <w:lang w:val="uk-UA"/>
        </w:rPr>
        <w:t>. Передати ТОВАРИСТВУ З ОБМЕЖЕНОЮ ВІДПОВІДАЛЬНІСТЮ «</w:t>
      </w:r>
      <w:r w:rsidR="005C746B" w:rsidRPr="000A33B4">
        <w:rPr>
          <w:color w:val="000000" w:themeColor="text1"/>
          <w:sz w:val="28"/>
          <w:szCs w:val="28"/>
          <w:lang w:val="uk-UA"/>
        </w:rPr>
        <w:t>ГЕФЕСТ. ЛТД</w:t>
      </w:r>
      <w:r w:rsidR="005C746B" w:rsidRPr="008F4FD9">
        <w:rPr>
          <w:color w:val="000000" w:themeColor="text1"/>
          <w:sz w:val="28"/>
          <w:szCs w:val="28"/>
          <w:lang w:val="uk-UA"/>
        </w:rPr>
        <w:t xml:space="preserve">», за умови виконання пункту </w:t>
      </w:r>
      <w:r>
        <w:rPr>
          <w:color w:val="000000" w:themeColor="text1"/>
          <w:sz w:val="28"/>
          <w:szCs w:val="28"/>
          <w:lang w:val="uk-UA"/>
        </w:rPr>
        <w:t>4</w:t>
      </w:r>
      <w:r w:rsidR="005C746B" w:rsidRPr="008F4FD9">
        <w:rPr>
          <w:color w:val="000000" w:themeColor="text1"/>
          <w:sz w:val="28"/>
          <w:szCs w:val="28"/>
          <w:lang w:val="uk-UA"/>
        </w:rPr>
        <w:t xml:space="preserve"> цього рішення, в </w:t>
      </w:r>
      <w:r w:rsidR="005C746B" w:rsidRPr="008F4FD9">
        <w:rPr>
          <w:iCs/>
          <w:color w:val="000000" w:themeColor="text1"/>
          <w:sz w:val="28"/>
          <w:szCs w:val="28"/>
          <w:lang w:val="uk-UA" w:eastAsia="uk-UA"/>
        </w:rPr>
        <w:t xml:space="preserve">оренду </w:t>
      </w:r>
      <w:r w:rsidR="005C746B">
        <w:rPr>
          <w:iCs/>
          <w:color w:val="000000" w:themeColor="text1"/>
          <w:sz w:val="28"/>
          <w:szCs w:val="28"/>
          <w:lang w:val="uk-UA" w:eastAsia="uk-UA"/>
        </w:rPr>
        <w:br/>
      </w:r>
      <w:r w:rsidR="005C746B" w:rsidRPr="008F4FD9">
        <w:rPr>
          <w:iCs/>
          <w:color w:val="000000" w:themeColor="text1"/>
          <w:sz w:val="28"/>
          <w:szCs w:val="28"/>
          <w:lang w:val="uk-UA" w:eastAsia="uk-UA"/>
        </w:rPr>
        <w:t xml:space="preserve">на </w:t>
      </w:r>
      <w:r w:rsidR="00D41652">
        <w:rPr>
          <w:iCs/>
          <w:color w:val="000000" w:themeColor="text1"/>
          <w:sz w:val="28"/>
          <w:szCs w:val="28"/>
          <w:lang w:val="uk-UA" w:eastAsia="uk-UA"/>
        </w:rPr>
        <w:t>10</w:t>
      </w:r>
      <w:r w:rsidR="005C746B" w:rsidRPr="008F4FD9">
        <w:rPr>
          <w:iCs/>
          <w:color w:val="000000" w:themeColor="text1"/>
          <w:sz w:val="28"/>
          <w:szCs w:val="28"/>
          <w:lang w:val="uk-UA" w:eastAsia="uk-UA"/>
        </w:rPr>
        <w:t xml:space="preserve"> років </w:t>
      </w:r>
      <w:r w:rsidR="005C746B" w:rsidRPr="008F4FD9">
        <w:rPr>
          <w:color w:val="000000" w:themeColor="text1"/>
          <w:sz w:val="28"/>
          <w:szCs w:val="28"/>
          <w:lang w:val="uk-UA"/>
        </w:rPr>
        <w:t xml:space="preserve">земельну ділянку площею </w:t>
      </w:r>
      <w:r w:rsidR="005C746B" w:rsidRPr="000A33B4">
        <w:rPr>
          <w:color w:val="000000" w:themeColor="text1"/>
          <w:sz w:val="28"/>
          <w:szCs w:val="28"/>
          <w:lang w:val="uk-UA"/>
        </w:rPr>
        <w:t>0</w:t>
      </w:r>
      <w:r w:rsidR="005C746B">
        <w:rPr>
          <w:color w:val="000000" w:themeColor="text1"/>
          <w:sz w:val="28"/>
          <w:szCs w:val="28"/>
          <w:lang w:val="uk-UA"/>
        </w:rPr>
        <w:t>,</w:t>
      </w:r>
      <w:r w:rsidR="005C746B" w:rsidRPr="000A33B4">
        <w:rPr>
          <w:color w:val="000000" w:themeColor="text1"/>
          <w:sz w:val="28"/>
          <w:szCs w:val="28"/>
          <w:lang w:val="uk-UA"/>
        </w:rPr>
        <w:t xml:space="preserve">1687 </w:t>
      </w:r>
      <w:r w:rsidR="005C746B" w:rsidRPr="008F4FD9">
        <w:rPr>
          <w:color w:val="000000" w:themeColor="text1"/>
          <w:sz w:val="28"/>
          <w:szCs w:val="28"/>
          <w:lang w:val="uk-UA"/>
        </w:rPr>
        <w:t>га</w:t>
      </w:r>
      <w:r w:rsidR="005C746B" w:rsidRPr="008F4FD9">
        <w:rPr>
          <w:color w:val="000000" w:themeColor="text1"/>
          <w:lang w:val="uk-UA"/>
        </w:rPr>
        <w:t xml:space="preserve"> </w:t>
      </w:r>
      <w:r w:rsidR="005C746B" w:rsidRPr="008F4FD9">
        <w:rPr>
          <w:color w:val="000000" w:themeColor="text1"/>
          <w:sz w:val="28"/>
          <w:szCs w:val="28"/>
          <w:lang w:val="uk-UA"/>
        </w:rPr>
        <w:t xml:space="preserve">(кадастровий номер </w:t>
      </w:r>
      <w:r w:rsidR="005C746B" w:rsidRPr="000A33B4">
        <w:rPr>
          <w:iCs/>
          <w:color w:val="000000" w:themeColor="text1"/>
          <w:sz w:val="28"/>
          <w:szCs w:val="28"/>
          <w:lang w:val="uk-UA" w:eastAsia="uk-UA"/>
        </w:rPr>
        <w:t>8000000000:72:559:0001</w:t>
      </w:r>
      <w:r w:rsidR="005C746B" w:rsidRPr="008F4FD9">
        <w:rPr>
          <w:color w:val="000000" w:themeColor="text1"/>
          <w:sz w:val="28"/>
          <w:szCs w:val="28"/>
          <w:lang w:val="uk-UA"/>
        </w:rPr>
        <w:t xml:space="preserve">) </w:t>
      </w:r>
      <w:r w:rsidR="00D41652">
        <w:rPr>
          <w:color w:val="000000" w:themeColor="text1"/>
          <w:sz w:val="28"/>
          <w:szCs w:val="28"/>
          <w:lang w:val="uk-UA"/>
        </w:rPr>
        <w:t xml:space="preserve">для </w:t>
      </w:r>
      <w:r w:rsidR="00E37C1D">
        <w:rPr>
          <w:color w:val="000000" w:themeColor="text1"/>
          <w:sz w:val="28"/>
          <w:szCs w:val="28"/>
          <w:lang w:val="uk-UA"/>
        </w:rPr>
        <w:t>експлуатації та обслуговування автозаправної станції з об’єктами дорожнього сервісу та влаштуванням зони зелених насаджень</w:t>
      </w:r>
      <w:r w:rsidR="00E37C1D" w:rsidRPr="000A33B4">
        <w:rPr>
          <w:color w:val="000000" w:themeColor="text1"/>
          <w:sz w:val="28"/>
          <w:szCs w:val="28"/>
          <w:lang w:val="uk-UA"/>
        </w:rPr>
        <w:t xml:space="preserve"> </w:t>
      </w:r>
      <w:r w:rsidR="00E37C1D">
        <w:rPr>
          <w:color w:val="000000" w:themeColor="text1"/>
          <w:sz w:val="28"/>
          <w:szCs w:val="28"/>
          <w:lang w:val="uk-UA"/>
        </w:rPr>
        <w:t>(</w:t>
      </w:r>
      <w:r w:rsidR="005C746B" w:rsidRPr="008F4FD9">
        <w:rPr>
          <w:color w:val="000000" w:themeColor="text1"/>
          <w:sz w:val="28"/>
          <w:szCs w:val="28"/>
          <w:lang w:val="uk-UA"/>
        </w:rPr>
        <w:t xml:space="preserve">код виду цільового призначення – </w:t>
      </w:r>
      <w:r w:rsidR="005C746B">
        <w:rPr>
          <w:color w:val="000000" w:themeColor="text1"/>
          <w:sz w:val="28"/>
          <w:szCs w:val="28"/>
          <w:lang w:val="uk-UA"/>
        </w:rPr>
        <w:t>12</w:t>
      </w:r>
      <w:r w:rsidR="005C746B" w:rsidRPr="008F4FD9">
        <w:rPr>
          <w:rStyle w:val="fontstyle01"/>
          <w:lang w:val="uk-UA"/>
        </w:rPr>
        <w:t>.</w:t>
      </w:r>
      <w:r w:rsidR="005C746B">
        <w:rPr>
          <w:rStyle w:val="fontstyle01"/>
          <w:lang w:val="uk-UA"/>
        </w:rPr>
        <w:t>11</w:t>
      </w:r>
      <w:r w:rsidR="00E37C1D">
        <w:rPr>
          <w:rStyle w:val="fontstyle01"/>
          <w:lang w:val="uk-UA"/>
        </w:rPr>
        <w:t xml:space="preserve"> </w:t>
      </w:r>
      <w:r w:rsidR="00E37C1D" w:rsidRPr="000A33B4">
        <w:rPr>
          <w:color w:val="000000" w:themeColor="text1"/>
          <w:sz w:val="28"/>
          <w:szCs w:val="28"/>
          <w:lang w:val="uk-UA"/>
        </w:rPr>
        <w:t>для розміщення та експлуатації об’єктів дорожнього сервісу</w:t>
      </w:r>
      <w:r w:rsidR="005C746B" w:rsidRPr="008F4FD9">
        <w:rPr>
          <w:color w:val="000000" w:themeColor="text1"/>
          <w:sz w:val="28"/>
          <w:szCs w:val="28"/>
          <w:lang w:val="uk-UA"/>
        </w:rPr>
        <w:t xml:space="preserve">) </w:t>
      </w:r>
      <w:r w:rsidR="005C746B" w:rsidRPr="000A33B4">
        <w:rPr>
          <w:color w:val="000000" w:themeColor="text1"/>
          <w:sz w:val="28"/>
          <w:szCs w:val="28"/>
          <w:lang w:val="uk-UA"/>
        </w:rPr>
        <w:t>на Кільцевій дорозі, 6-В у Солом’янському</w:t>
      </w:r>
      <w:r w:rsidR="005C746B">
        <w:rPr>
          <w:color w:val="000000" w:themeColor="text1"/>
          <w:sz w:val="28"/>
          <w:szCs w:val="28"/>
          <w:lang w:val="uk-UA"/>
        </w:rPr>
        <w:t xml:space="preserve"> </w:t>
      </w:r>
      <w:r w:rsidR="005C746B" w:rsidRPr="008F4FD9">
        <w:rPr>
          <w:color w:val="000000" w:themeColor="text1"/>
          <w:sz w:val="28"/>
          <w:szCs w:val="28"/>
          <w:lang w:val="uk-UA"/>
        </w:rPr>
        <w:t xml:space="preserve">районі міста Києва </w:t>
      </w:r>
      <w:r w:rsidR="005C746B" w:rsidRPr="008F4FD9">
        <w:rPr>
          <w:sz w:val="28"/>
          <w:szCs w:val="28"/>
          <w:lang w:val="uk-UA"/>
        </w:rPr>
        <w:t>у зв’язку з набуттям права власності на нерухоме майно</w:t>
      </w:r>
      <w:r w:rsidR="005C746B" w:rsidRPr="008F4FD9">
        <w:rPr>
          <w:color w:val="000000" w:themeColor="text1"/>
          <w:sz w:val="28"/>
          <w:szCs w:val="28"/>
          <w:lang w:val="uk-UA"/>
        </w:rPr>
        <w:t xml:space="preserve"> (право власності на нерухоме майно зареєстровано у Державному реєстрі речових прав на нерухоме майно </w:t>
      </w:r>
      <w:r w:rsidR="005C746B">
        <w:rPr>
          <w:color w:val="000000" w:themeColor="text1"/>
          <w:sz w:val="28"/>
          <w:szCs w:val="28"/>
          <w:lang w:val="uk-UA"/>
        </w:rPr>
        <w:t xml:space="preserve">13 березня 2024 </w:t>
      </w:r>
      <w:r w:rsidR="005C746B" w:rsidRPr="008F4FD9">
        <w:rPr>
          <w:color w:val="000000" w:themeColor="text1"/>
          <w:sz w:val="28"/>
          <w:szCs w:val="28"/>
          <w:lang w:val="uk-UA"/>
        </w:rPr>
        <w:t xml:space="preserve">року, номер відомостей про речове право </w:t>
      </w:r>
      <w:r w:rsidR="005C746B">
        <w:rPr>
          <w:color w:val="000000" w:themeColor="text1"/>
          <w:sz w:val="28"/>
          <w:szCs w:val="28"/>
          <w:lang w:val="uk-UA"/>
        </w:rPr>
        <w:t>54105153</w:t>
      </w:r>
      <w:r w:rsidR="005C746B" w:rsidRPr="008F4FD9">
        <w:rPr>
          <w:color w:val="000000" w:themeColor="text1"/>
          <w:sz w:val="28"/>
          <w:szCs w:val="28"/>
          <w:lang w:val="uk-UA"/>
        </w:rPr>
        <w:t>).</w:t>
      </w:r>
    </w:p>
    <w:p w14:paraId="39782226" w14:textId="1D289846" w:rsidR="005C746B" w:rsidRPr="008F4FD9" w:rsidRDefault="00E914E5" w:rsidP="005C746B">
      <w:pPr>
        <w:ind w:firstLine="709"/>
        <w:jc w:val="both"/>
        <w:rPr>
          <w:color w:val="000000" w:themeColor="text1"/>
          <w:sz w:val="28"/>
          <w:szCs w:val="28"/>
          <w:lang w:val="uk-UA"/>
        </w:rPr>
      </w:pPr>
      <w:r>
        <w:rPr>
          <w:color w:val="000000" w:themeColor="text1"/>
          <w:sz w:val="28"/>
          <w:szCs w:val="28"/>
          <w:lang w:val="uk-UA"/>
        </w:rPr>
        <w:t>4</w:t>
      </w:r>
      <w:r w:rsidR="005C746B" w:rsidRPr="008F4FD9">
        <w:rPr>
          <w:color w:val="000000" w:themeColor="text1"/>
          <w:sz w:val="28"/>
          <w:szCs w:val="28"/>
          <w:lang w:val="uk-UA"/>
        </w:rPr>
        <w:t xml:space="preserve">. ТОВАРИСТВУ З ОБМЕЖЕНОЮ ВІДПОВІДАЛЬНІСТЮ </w:t>
      </w:r>
      <w:r w:rsidR="005C746B" w:rsidRPr="008F4FD9">
        <w:rPr>
          <w:color w:val="000000" w:themeColor="text1"/>
          <w:sz w:val="28"/>
          <w:szCs w:val="28"/>
          <w:lang w:val="uk-UA"/>
        </w:rPr>
        <w:br/>
        <w:t>«</w:t>
      </w:r>
      <w:r w:rsidR="005C746B" w:rsidRPr="000A33B4">
        <w:rPr>
          <w:color w:val="000000" w:themeColor="text1"/>
          <w:sz w:val="28"/>
          <w:szCs w:val="28"/>
          <w:lang w:val="uk-UA"/>
        </w:rPr>
        <w:t>ГЕФЕСТ. ЛТД</w:t>
      </w:r>
      <w:r w:rsidR="005C746B" w:rsidRPr="008F4FD9">
        <w:rPr>
          <w:color w:val="000000" w:themeColor="text1"/>
          <w:sz w:val="28"/>
          <w:szCs w:val="28"/>
          <w:lang w:val="uk-UA"/>
        </w:rPr>
        <w:t>»:</w:t>
      </w:r>
    </w:p>
    <w:p w14:paraId="50C2D815" w14:textId="2C87F347" w:rsidR="005C746B" w:rsidRPr="008F4FD9" w:rsidRDefault="00E914E5" w:rsidP="005C746B">
      <w:pPr>
        <w:tabs>
          <w:tab w:val="left" w:pos="0"/>
        </w:tabs>
        <w:ind w:firstLine="709"/>
        <w:jc w:val="both"/>
        <w:rPr>
          <w:sz w:val="28"/>
          <w:szCs w:val="28"/>
          <w:lang w:val="uk-UA"/>
        </w:rPr>
      </w:pPr>
      <w:r>
        <w:rPr>
          <w:sz w:val="28"/>
          <w:szCs w:val="28"/>
          <w:lang w:val="uk-UA"/>
        </w:rPr>
        <w:t>4</w:t>
      </w:r>
      <w:r w:rsidR="005C746B" w:rsidRPr="008F4FD9">
        <w:rPr>
          <w:sz w:val="28"/>
          <w:szCs w:val="28"/>
          <w:lang w:val="uk-UA"/>
        </w:rPr>
        <w:t>.1. Виконувати обов’язки землекористувача відповідно до вимог статті 96 Земельного кодексу України.</w:t>
      </w:r>
    </w:p>
    <w:p w14:paraId="5DE87F7C" w14:textId="0EB9EB0C" w:rsidR="005C746B" w:rsidRPr="008F4FD9" w:rsidRDefault="00E914E5" w:rsidP="005C746B">
      <w:pPr>
        <w:tabs>
          <w:tab w:val="left" w:pos="0"/>
          <w:tab w:val="left" w:pos="993"/>
        </w:tabs>
        <w:ind w:firstLine="709"/>
        <w:jc w:val="both"/>
        <w:rPr>
          <w:color w:val="000000"/>
          <w:sz w:val="28"/>
          <w:szCs w:val="28"/>
          <w:shd w:val="clear" w:color="auto" w:fill="FFFFFF"/>
          <w:lang w:val="uk-UA"/>
        </w:rPr>
      </w:pPr>
      <w:r>
        <w:rPr>
          <w:sz w:val="28"/>
          <w:szCs w:val="28"/>
          <w:lang w:val="uk-UA"/>
        </w:rPr>
        <w:t>4</w:t>
      </w:r>
      <w:r w:rsidR="005C746B" w:rsidRPr="008F4FD9">
        <w:rPr>
          <w:sz w:val="28"/>
          <w:szCs w:val="28"/>
          <w:lang w:val="uk-UA"/>
        </w:rPr>
        <w:t xml:space="preserve">.2. </w:t>
      </w:r>
      <w:r w:rsidR="005C746B" w:rsidRPr="008F4FD9">
        <w:rPr>
          <w:color w:val="000000"/>
          <w:sz w:val="28"/>
          <w:szCs w:val="28"/>
          <w:shd w:val="clear" w:color="auto" w:fill="FFFFFF"/>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B6F9A6E" w14:textId="3FBD72A7" w:rsidR="005C746B" w:rsidRPr="008F4FD9" w:rsidRDefault="00E914E5" w:rsidP="005C746B">
      <w:pPr>
        <w:tabs>
          <w:tab w:val="left" w:pos="0"/>
        </w:tabs>
        <w:ind w:firstLine="709"/>
        <w:jc w:val="both"/>
        <w:rPr>
          <w:sz w:val="28"/>
          <w:szCs w:val="28"/>
          <w:lang w:val="uk-UA"/>
        </w:rPr>
      </w:pPr>
      <w:r>
        <w:rPr>
          <w:sz w:val="28"/>
          <w:szCs w:val="28"/>
          <w:lang w:val="uk-UA"/>
        </w:rPr>
        <w:t>4</w:t>
      </w:r>
      <w:r w:rsidR="005C746B" w:rsidRPr="008F4FD9">
        <w:rPr>
          <w:sz w:val="28"/>
          <w:szCs w:val="28"/>
          <w:lang w:val="uk-UA"/>
        </w:rPr>
        <w:t>.3. Питання майнових відносин вирішувати в установленому порядку.</w:t>
      </w:r>
    </w:p>
    <w:p w14:paraId="43843465" w14:textId="0E83E978" w:rsidR="005C746B" w:rsidRPr="008F4FD9" w:rsidRDefault="00E914E5" w:rsidP="005C746B">
      <w:pPr>
        <w:tabs>
          <w:tab w:val="left" w:pos="0"/>
        </w:tabs>
        <w:ind w:firstLine="709"/>
        <w:jc w:val="both"/>
        <w:rPr>
          <w:sz w:val="28"/>
          <w:szCs w:val="28"/>
          <w:lang w:val="uk-UA"/>
        </w:rPr>
      </w:pPr>
      <w:r>
        <w:rPr>
          <w:sz w:val="28"/>
          <w:szCs w:val="28"/>
          <w:lang w:val="uk-UA"/>
        </w:rPr>
        <w:t>4</w:t>
      </w:r>
      <w:r w:rsidR="005C746B" w:rsidRPr="008F4FD9">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3692427" w14:textId="3D66B456" w:rsidR="005C746B" w:rsidRPr="008F4FD9" w:rsidRDefault="00E914E5" w:rsidP="005C746B">
      <w:pPr>
        <w:tabs>
          <w:tab w:val="left" w:pos="0"/>
        </w:tabs>
        <w:ind w:firstLine="709"/>
        <w:jc w:val="both"/>
        <w:rPr>
          <w:sz w:val="28"/>
          <w:szCs w:val="28"/>
          <w:lang w:val="uk-UA"/>
        </w:rPr>
      </w:pPr>
      <w:r>
        <w:rPr>
          <w:sz w:val="28"/>
          <w:szCs w:val="28"/>
          <w:lang w:val="uk-UA"/>
        </w:rPr>
        <w:t>4</w:t>
      </w:r>
      <w:r w:rsidR="005C746B" w:rsidRPr="008F4FD9">
        <w:rPr>
          <w:sz w:val="28"/>
          <w:szCs w:val="28"/>
          <w:lang w:val="uk-UA"/>
        </w:rPr>
        <w:t>.</w:t>
      </w:r>
      <w:r>
        <w:rPr>
          <w:sz w:val="28"/>
          <w:szCs w:val="28"/>
          <w:lang w:val="uk-UA"/>
        </w:rPr>
        <w:t>5</w:t>
      </w:r>
      <w:r w:rsidR="005C746B" w:rsidRPr="008F4FD9">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39CA616" w14:textId="1B5DA487" w:rsidR="005C746B" w:rsidRPr="008F4FD9" w:rsidRDefault="00E914E5" w:rsidP="005C746B">
      <w:pPr>
        <w:tabs>
          <w:tab w:val="left" w:pos="0"/>
        </w:tabs>
        <w:ind w:firstLine="709"/>
        <w:jc w:val="both"/>
        <w:rPr>
          <w:sz w:val="28"/>
          <w:szCs w:val="28"/>
          <w:lang w:val="uk-UA"/>
        </w:rPr>
      </w:pPr>
      <w:r>
        <w:rPr>
          <w:sz w:val="28"/>
          <w:szCs w:val="28"/>
          <w:lang w:val="uk-UA"/>
        </w:rPr>
        <w:t>4</w:t>
      </w:r>
      <w:r w:rsidR="005C746B" w:rsidRPr="008F4FD9">
        <w:rPr>
          <w:sz w:val="28"/>
          <w:szCs w:val="28"/>
          <w:lang w:val="uk-UA"/>
        </w:rPr>
        <w:t>.</w:t>
      </w:r>
      <w:r>
        <w:rPr>
          <w:sz w:val="28"/>
          <w:szCs w:val="28"/>
          <w:lang w:val="uk-UA"/>
        </w:rPr>
        <w:t>6</w:t>
      </w:r>
      <w:r w:rsidR="005C746B" w:rsidRPr="008F4FD9">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B9C837D" w14:textId="52AE3252" w:rsidR="005C746B" w:rsidRPr="008F4FD9" w:rsidRDefault="00E914E5" w:rsidP="005C746B">
      <w:pPr>
        <w:tabs>
          <w:tab w:val="left" w:pos="0"/>
        </w:tabs>
        <w:ind w:firstLine="709"/>
        <w:jc w:val="both"/>
        <w:rPr>
          <w:sz w:val="28"/>
          <w:szCs w:val="28"/>
          <w:lang w:val="uk-UA"/>
        </w:rPr>
      </w:pPr>
      <w:r>
        <w:rPr>
          <w:sz w:val="28"/>
          <w:szCs w:val="28"/>
          <w:lang w:val="uk-UA"/>
        </w:rPr>
        <w:lastRenderedPageBreak/>
        <w:t>4</w:t>
      </w:r>
      <w:r w:rsidR="005C746B" w:rsidRPr="008F4FD9">
        <w:rPr>
          <w:sz w:val="28"/>
          <w:szCs w:val="28"/>
          <w:lang w:val="uk-UA"/>
        </w:rPr>
        <w:t>.</w:t>
      </w:r>
      <w:r>
        <w:rPr>
          <w:sz w:val="28"/>
          <w:szCs w:val="28"/>
          <w:lang w:val="uk-UA"/>
        </w:rPr>
        <w:t>7</w:t>
      </w:r>
      <w:r w:rsidR="005C746B" w:rsidRPr="008F4FD9">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61973342" w14:textId="2A5AA3C6" w:rsidR="005C746B" w:rsidRPr="008F4FD9" w:rsidRDefault="00E914E5" w:rsidP="005C746B">
      <w:pPr>
        <w:tabs>
          <w:tab w:val="left" w:pos="0"/>
        </w:tabs>
        <w:ind w:firstLine="709"/>
        <w:jc w:val="both"/>
        <w:rPr>
          <w:sz w:val="28"/>
          <w:szCs w:val="28"/>
          <w:lang w:val="uk-UA"/>
        </w:rPr>
      </w:pPr>
      <w:r>
        <w:rPr>
          <w:sz w:val="28"/>
          <w:szCs w:val="28"/>
          <w:lang w:val="uk-UA"/>
        </w:rPr>
        <w:t>4</w:t>
      </w:r>
      <w:r w:rsidR="005C746B" w:rsidRPr="008F4FD9">
        <w:rPr>
          <w:sz w:val="28"/>
          <w:szCs w:val="28"/>
          <w:lang w:val="uk-UA"/>
        </w:rPr>
        <w:t>.</w:t>
      </w:r>
      <w:r>
        <w:rPr>
          <w:sz w:val="28"/>
          <w:szCs w:val="28"/>
          <w:lang w:val="uk-UA"/>
        </w:rPr>
        <w:t>8</w:t>
      </w:r>
      <w:r w:rsidR="005C746B" w:rsidRPr="008F4FD9">
        <w:rPr>
          <w:sz w:val="28"/>
          <w:szCs w:val="28"/>
          <w:lang w:val="uk-UA"/>
        </w:rPr>
        <w:t>. Сплатити безпідставно збережені кошти за користування земельною ділянкою з моменту набуття права власності на об’єкт</w:t>
      </w:r>
      <w:r w:rsidR="005C746B">
        <w:rPr>
          <w:sz w:val="28"/>
          <w:szCs w:val="28"/>
          <w:lang w:val="uk-UA"/>
        </w:rPr>
        <w:t xml:space="preserve"> </w:t>
      </w:r>
      <w:r w:rsidR="005C746B" w:rsidRPr="008F4FD9">
        <w:rPr>
          <w:sz w:val="28"/>
          <w:szCs w:val="28"/>
          <w:lang w:val="uk-UA"/>
        </w:rPr>
        <w:t>нерухомого майна, розташован</w:t>
      </w:r>
      <w:r w:rsidR="005C746B">
        <w:rPr>
          <w:sz w:val="28"/>
          <w:szCs w:val="28"/>
          <w:lang w:val="uk-UA"/>
        </w:rPr>
        <w:t>ий</w:t>
      </w:r>
      <w:r w:rsidR="005C746B" w:rsidRPr="008F4FD9">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0966125" w14:textId="7FCD5A96" w:rsidR="005C746B" w:rsidRPr="008F4FD9" w:rsidRDefault="00E914E5" w:rsidP="005C746B">
      <w:pPr>
        <w:tabs>
          <w:tab w:val="left" w:pos="0"/>
        </w:tabs>
        <w:ind w:firstLine="709"/>
        <w:jc w:val="both"/>
        <w:rPr>
          <w:sz w:val="28"/>
          <w:szCs w:val="28"/>
          <w:lang w:val="uk-UA"/>
        </w:rPr>
      </w:pPr>
      <w:r>
        <w:rPr>
          <w:sz w:val="28"/>
          <w:szCs w:val="28"/>
          <w:lang w:val="uk-UA"/>
        </w:rPr>
        <w:t>5</w:t>
      </w:r>
      <w:r w:rsidR="005C746B" w:rsidRPr="008F4FD9">
        <w:rPr>
          <w:sz w:val="28"/>
          <w:szCs w:val="28"/>
          <w:lang w:val="uk-UA"/>
        </w:rPr>
        <w:t>.</w:t>
      </w:r>
      <w:r w:rsidR="005C746B">
        <w:rPr>
          <w:sz w:val="28"/>
          <w:szCs w:val="28"/>
          <w:lang w:val="uk-UA"/>
        </w:rPr>
        <w:t> </w:t>
      </w:r>
      <w:r w:rsidR="005C746B" w:rsidRPr="008F4FD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w:t>
      </w:r>
      <w:r>
        <w:rPr>
          <w:sz w:val="28"/>
          <w:szCs w:val="28"/>
          <w:lang w:val="uk-UA"/>
        </w:rPr>
        <w:t>4</w:t>
      </w:r>
      <w:r w:rsidR="005C746B" w:rsidRPr="008F4FD9">
        <w:rPr>
          <w:sz w:val="28"/>
          <w:szCs w:val="28"/>
          <w:lang w:val="uk-UA"/>
        </w:rPr>
        <w:t>.</w:t>
      </w:r>
      <w:r>
        <w:rPr>
          <w:sz w:val="28"/>
          <w:szCs w:val="28"/>
          <w:lang w:val="uk-UA"/>
        </w:rPr>
        <w:t>8</w:t>
      </w:r>
      <w:r w:rsidR="005C746B" w:rsidRPr="008F4FD9">
        <w:rPr>
          <w:sz w:val="28"/>
          <w:szCs w:val="28"/>
          <w:lang w:val="uk-UA"/>
        </w:rPr>
        <w:t xml:space="preserve"> пункту </w:t>
      </w:r>
      <w:r>
        <w:rPr>
          <w:sz w:val="28"/>
          <w:szCs w:val="28"/>
          <w:lang w:val="uk-UA"/>
        </w:rPr>
        <w:t>4</w:t>
      </w:r>
      <w:r w:rsidR="005C746B" w:rsidRPr="008F4FD9">
        <w:rPr>
          <w:sz w:val="28"/>
          <w:szCs w:val="28"/>
          <w:lang w:val="uk-UA"/>
        </w:rPr>
        <w:t xml:space="preserve"> цього рішення.</w:t>
      </w:r>
    </w:p>
    <w:p w14:paraId="241966B7" w14:textId="5D99B212" w:rsidR="005C746B" w:rsidRPr="008F4FD9" w:rsidRDefault="00E914E5" w:rsidP="005C746B">
      <w:pPr>
        <w:tabs>
          <w:tab w:val="left" w:pos="0"/>
          <w:tab w:val="left" w:pos="1134"/>
        </w:tabs>
        <w:ind w:firstLine="709"/>
        <w:jc w:val="both"/>
        <w:rPr>
          <w:sz w:val="28"/>
          <w:szCs w:val="28"/>
          <w:lang w:val="uk-UA"/>
        </w:rPr>
      </w:pPr>
      <w:r>
        <w:rPr>
          <w:sz w:val="28"/>
          <w:szCs w:val="28"/>
          <w:lang w:val="uk-UA"/>
        </w:rPr>
        <w:t>6</w:t>
      </w:r>
      <w:r w:rsidR="005C746B" w:rsidRPr="008F4FD9">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D863CA4" w14:textId="02AE5844" w:rsidR="005C746B" w:rsidRDefault="00E914E5" w:rsidP="005C746B">
      <w:pPr>
        <w:tabs>
          <w:tab w:val="left" w:pos="0"/>
          <w:tab w:val="left" w:pos="993"/>
          <w:tab w:val="left" w:pos="1134"/>
        </w:tabs>
        <w:ind w:firstLine="709"/>
        <w:jc w:val="both"/>
        <w:rPr>
          <w:sz w:val="28"/>
          <w:szCs w:val="28"/>
          <w:lang w:val="uk-UA"/>
        </w:rPr>
      </w:pPr>
      <w:r>
        <w:rPr>
          <w:sz w:val="28"/>
          <w:szCs w:val="28"/>
          <w:lang w:val="uk-UA"/>
        </w:rPr>
        <w:t>7</w:t>
      </w:r>
      <w:r w:rsidR="005C746B" w:rsidRPr="00C923FE">
        <w:rPr>
          <w:sz w:val="28"/>
          <w:szCs w:val="28"/>
          <w:lang w:val="uk-UA"/>
        </w:rPr>
        <w:t xml:space="preserve">. </w:t>
      </w:r>
      <w:r w:rsidR="005C746B" w:rsidRPr="0040113A">
        <w:rPr>
          <w:color w:val="000000"/>
          <w:sz w:val="28"/>
          <w:szCs w:val="28"/>
          <w:shd w:val="clear" w:color="auto" w:fill="FFFFFF"/>
          <w:lang w:val="uk-UA"/>
        </w:rPr>
        <w:t xml:space="preserve">Дане </w:t>
      </w:r>
      <w:r w:rsidR="005C746B" w:rsidRPr="007234CB">
        <w:rPr>
          <w:color w:val="000000"/>
          <w:sz w:val="28"/>
          <w:szCs w:val="28"/>
          <w:lang w:val="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21D153D5" w14:textId="54B28461" w:rsidR="005C746B" w:rsidRDefault="00E914E5" w:rsidP="005C746B">
      <w:pPr>
        <w:tabs>
          <w:tab w:val="left" w:pos="0"/>
          <w:tab w:val="left" w:pos="993"/>
          <w:tab w:val="left" w:pos="1134"/>
        </w:tabs>
        <w:ind w:firstLine="709"/>
        <w:jc w:val="both"/>
        <w:rPr>
          <w:sz w:val="28"/>
          <w:szCs w:val="28"/>
          <w:lang w:val="uk-UA"/>
        </w:rPr>
      </w:pPr>
      <w:r>
        <w:rPr>
          <w:sz w:val="28"/>
          <w:szCs w:val="28"/>
          <w:lang w:val="uk-UA"/>
        </w:rPr>
        <w:t>8</w:t>
      </w:r>
      <w:r w:rsidR="005C746B">
        <w:rPr>
          <w:sz w:val="28"/>
          <w:szCs w:val="28"/>
          <w:lang w:val="uk-UA"/>
        </w:rPr>
        <w:t>.</w:t>
      </w:r>
      <w:r w:rsidR="005C746B">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689D1FD" w14:textId="77777777" w:rsidR="005C746B" w:rsidRDefault="005C746B" w:rsidP="005C746B">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5C746B" w14:paraId="373CF1BA" w14:textId="77777777" w:rsidTr="00B963C9">
        <w:tc>
          <w:tcPr>
            <w:tcW w:w="4927" w:type="dxa"/>
          </w:tcPr>
          <w:p w14:paraId="2049DF48" w14:textId="77777777" w:rsidR="005C746B" w:rsidRDefault="005C746B" w:rsidP="00B963C9">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4D07971C" w14:textId="77777777" w:rsidR="005C746B" w:rsidRDefault="005C746B" w:rsidP="00B963C9">
            <w:pPr>
              <w:tabs>
                <w:tab w:val="left" w:pos="0"/>
                <w:tab w:val="left" w:pos="1134"/>
              </w:tabs>
              <w:jc w:val="right"/>
              <w:rPr>
                <w:sz w:val="28"/>
                <w:szCs w:val="28"/>
                <w:lang w:val="uk-UA"/>
              </w:rPr>
            </w:pPr>
            <w:r>
              <w:rPr>
                <w:sz w:val="28"/>
                <w:szCs w:val="28"/>
                <w:lang w:val="en-US"/>
              </w:rPr>
              <w:t>Віталій КЛИЧКО</w:t>
            </w:r>
          </w:p>
        </w:tc>
      </w:tr>
    </w:tbl>
    <w:p w14:paraId="38123D45" w14:textId="77777777" w:rsidR="005C746B" w:rsidRPr="00F6318B" w:rsidRDefault="005C746B" w:rsidP="005C746B">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BF00EF" w14:paraId="2A3F4895" w14:textId="77777777" w:rsidTr="00076C2C">
        <w:tc>
          <w:tcPr>
            <w:tcW w:w="5920" w:type="dxa"/>
          </w:tcPr>
          <w:p w14:paraId="16D0A8D6" w14:textId="77777777" w:rsidR="00BF00EF" w:rsidRDefault="00BF00EF" w:rsidP="00BF00EF">
            <w:pPr>
              <w:ind w:right="1451"/>
              <w:rPr>
                <w:color w:val="000000"/>
                <w:sz w:val="28"/>
                <w:szCs w:val="28"/>
                <w:lang w:val="uk-UA" w:eastAsia="uk-UA"/>
              </w:rPr>
            </w:pPr>
            <w:r>
              <w:rPr>
                <w:color w:val="000000"/>
                <w:sz w:val="28"/>
                <w:szCs w:val="28"/>
                <w:lang w:val="uk-UA" w:eastAsia="uk-UA"/>
              </w:rPr>
              <w:t xml:space="preserve">Заступник голови </w:t>
            </w:r>
          </w:p>
          <w:p w14:paraId="325FFB33" w14:textId="5DE9D336" w:rsidR="00BF00EF" w:rsidRDefault="00BF00EF" w:rsidP="00BF00EF">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0E8E4889" w14:textId="77777777" w:rsidR="00BF00EF" w:rsidRDefault="00BF00EF" w:rsidP="00BF00EF">
            <w:pPr>
              <w:jc w:val="right"/>
              <w:rPr>
                <w:color w:val="000000"/>
                <w:sz w:val="28"/>
                <w:szCs w:val="28"/>
                <w:lang w:val="en-US" w:eastAsia="uk-UA"/>
              </w:rPr>
            </w:pPr>
          </w:p>
          <w:p w14:paraId="13F1CEC5" w14:textId="77777777" w:rsidR="00BF00EF" w:rsidRDefault="00BF00EF" w:rsidP="00BF00EF">
            <w:pPr>
              <w:jc w:val="right"/>
              <w:rPr>
                <w:color w:val="000000"/>
                <w:sz w:val="28"/>
                <w:szCs w:val="28"/>
                <w:lang w:val="en-US" w:eastAsia="uk-UA"/>
              </w:rPr>
            </w:pPr>
          </w:p>
          <w:p w14:paraId="21470294" w14:textId="77777777" w:rsidR="00BF00EF" w:rsidRDefault="00BF00EF" w:rsidP="00BF00EF">
            <w:pPr>
              <w:jc w:val="right"/>
              <w:rPr>
                <w:color w:val="000000"/>
                <w:sz w:val="28"/>
                <w:szCs w:val="28"/>
                <w:lang w:val="en-US" w:eastAsia="uk-UA"/>
              </w:rPr>
            </w:pPr>
          </w:p>
          <w:p w14:paraId="2734A8DF" w14:textId="3E962645" w:rsidR="00BF00EF" w:rsidRDefault="00BF00EF" w:rsidP="00BF00EF">
            <w:pPr>
              <w:jc w:val="right"/>
              <w:rPr>
                <w:sz w:val="28"/>
                <w:szCs w:val="28"/>
                <w:lang w:val="uk-UA"/>
              </w:rPr>
            </w:pPr>
            <w:r>
              <w:rPr>
                <w:color w:val="000000"/>
                <w:sz w:val="28"/>
                <w:szCs w:val="28"/>
                <w:lang w:val="en-US" w:eastAsia="uk-UA"/>
              </w:rPr>
              <w:t>Владислав АНДРОНОВ</w:t>
            </w:r>
          </w:p>
        </w:tc>
      </w:tr>
      <w:tr w:rsidR="00BF00EF" w14:paraId="7124304C" w14:textId="77777777" w:rsidTr="00076C2C">
        <w:tc>
          <w:tcPr>
            <w:tcW w:w="5920" w:type="dxa"/>
          </w:tcPr>
          <w:p w14:paraId="4250F397" w14:textId="77777777" w:rsidR="00BF00EF" w:rsidRDefault="00BF00EF" w:rsidP="00BF00EF">
            <w:pPr>
              <w:ind w:right="1451"/>
              <w:rPr>
                <w:color w:val="000000"/>
                <w:sz w:val="28"/>
                <w:szCs w:val="28"/>
                <w:lang w:val="uk-UA" w:eastAsia="uk-UA"/>
              </w:rPr>
            </w:pPr>
          </w:p>
          <w:p w14:paraId="58D0403D" w14:textId="369DB688" w:rsidR="00BF00EF" w:rsidRDefault="00BF00EF" w:rsidP="00BF00EF">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33563DAC" w14:textId="77777777" w:rsidR="00BF00EF" w:rsidRDefault="00BF00EF" w:rsidP="00BF00EF">
            <w:pPr>
              <w:jc w:val="right"/>
              <w:rPr>
                <w:rStyle w:val="af0"/>
                <w:b w:val="0"/>
                <w:sz w:val="28"/>
                <w:szCs w:val="28"/>
              </w:rPr>
            </w:pPr>
          </w:p>
          <w:p w14:paraId="31A2FB30" w14:textId="77777777" w:rsidR="00BF00EF" w:rsidRDefault="00BF00EF" w:rsidP="00BF00EF">
            <w:pPr>
              <w:jc w:val="right"/>
              <w:rPr>
                <w:rStyle w:val="af0"/>
                <w:b w:val="0"/>
                <w:sz w:val="28"/>
                <w:szCs w:val="28"/>
              </w:rPr>
            </w:pPr>
          </w:p>
          <w:p w14:paraId="785F3478" w14:textId="77777777" w:rsidR="00BF00EF" w:rsidRDefault="00BF00EF" w:rsidP="00BF00EF">
            <w:pPr>
              <w:jc w:val="right"/>
              <w:rPr>
                <w:rStyle w:val="af0"/>
                <w:b w:val="0"/>
                <w:sz w:val="28"/>
                <w:szCs w:val="28"/>
              </w:rPr>
            </w:pPr>
          </w:p>
          <w:p w14:paraId="2334D080" w14:textId="77777777" w:rsidR="00BF00EF" w:rsidRDefault="00BF00EF" w:rsidP="00BF00EF">
            <w:pPr>
              <w:jc w:val="right"/>
              <w:rPr>
                <w:rStyle w:val="af0"/>
                <w:b w:val="0"/>
                <w:sz w:val="28"/>
                <w:szCs w:val="28"/>
              </w:rPr>
            </w:pPr>
          </w:p>
          <w:p w14:paraId="483D4245" w14:textId="776CC7AB" w:rsidR="00BF00EF" w:rsidRDefault="00BF00EF" w:rsidP="00BF00EF">
            <w:pPr>
              <w:jc w:val="right"/>
              <w:rPr>
                <w:sz w:val="28"/>
                <w:szCs w:val="28"/>
                <w:lang w:val="uk-UA"/>
              </w:rPr>
            </w:pPr>
            <w:r>
              <w:rPr>
                <w:rStyle w:val="af0"/>
                <w:b w:val="0"/>
                <w:sz w:val="28"/>
                <w:szCs w:val="28"/>
              </w:rPr>
              <w:t>Валентина ПЕЛИХ</w:t>
            </w:r>
          </w:p>
        </w:tc>
      </w:tr>
      <w:tr w:rsidR="00BF00EF" w14:paraId="6C68763A" w14:textId="77777777" w:rsidTr="00076C2C">
        <w:tc>
          <w:tcPr>
            <w:tcW w:w="5920" w:type="dxa"/>
          </w:tcPr>
          <w:p w14:paraId="5DA85F2D" w14:textId="77777777" w:rsidR="00BF00EF" w:rsidRDefault="00BF00EF" w:rsidP="00BF00EF">
            <w:pPr>
              <w:ind w:right="890"/>
              <w:rPr>
                <w:color w:val="000000"/>
                <w:sz w:val="28"/>
                <w:szCs w:val="28"/>
                <w:lang w:val="uk-UA" w:eastAsia="uk-UA"/>
              </w:rPr>
            </w:pPr>
          </w:p>
          <w:p w14:paraId="04B87EFD" w14:textId="1F58284D" w:rsidR="00BF00EF" w:rsidRDefault="00BF00EF" w:rsidP="00BF00EF">
            <w:pPr>
              <w:ind w:right="890"/>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0795630F" w14:textId="77777777" w:rsidR="00BF00EF" w:rsidRDefault="00BF00EF" w:rsidP="00BF00EF">
            <w:pPr>
              <w:jc w:val="right"/>
              <w:rPr>
                <w:rStyle w:val="af0"/>
                <w:b w:val="0"/>
                <w:bCs w:val="0"/>
                <w:sz w:val="28"/>
                <w:szCs w:val="28"/>
              </w:rPr>
            </w:pPr>
          </w:p>
          <w:p w14:paraId="4375F490" w14:textId="77777777" w:rsidR="00BF00EF" w:rsidRDefault="00BF00EF" w:rsidP="00BF00EF">
            <w:pPr>
              <w:jc w:val="right"/>
              <w:rPr>
                <w:rStyle w:val="af0"/>
                <w:b w:val="0"/>
                <w:bCs w:val="0"/>
                <w:sz w:val="28"/>
                <w:szCs w:val="28"/>
              </w:rPr>
            </w:pPr>
          </w:p>
          <w:p w14:paraId="2AB1FEF7" w14:textId="77777777" w:rsidR="00BF00EF" w:rsidRDefault="00BF00EF" w:rsidP="00BF00EF">
            <w:pPr>
              <w:jc w:val="right"/>
              <w:rPr>
                <w:rStyle w:val="af0"/>
                <w:b w:val="0"/>
                <w:bCs w:val="0"/>
                <w:sz w:val="28"/>
                <w:szCs w:val="28"/>
              </w:rPr>
            </w:pPr>
          </w:p>
          <w:p w14:paraId="4EE21CEC" w14:textId="77777777" w:rsidR="00BF00EF" w:rsidRDefault="00BF00EF" w:rsidP="00BF00EF">
            <w:pPr>
              <w:jc w:val="right"/>
              <w:rPr>
                <w:rStyle w:val="af0"/>
                <w:b w:val="0"/>
                <w:bCs w:val="0"/>
                <w:sz w:val="28"/>
                <w:szCs w:val="28"/>
              </w:rPr>
            </w:pPr>
          </w:p>
          <w:p w14:paraId="690CED27" w14:textId="77777777" w:rsidR="00BF00EF" w:rsidRDefault="00BF00EF" w:rsidP="00BF00EF">
            <w:pPr>
              <w:jc w:val="right"/>
              <w:rPr>
                <w:rStyle w:val="af0"/>
                <w:b w:val="0"/>
                <w:bCs w:val="0"/>
                <w:sz w:val="28"/>
                <w:szCs w:val="28"/>
              </w:rPr>
            </w:pPr>
          </w:p>
          <w:p w14:paraId="160B9C39" w14:textId="77777777" w:rsidR="00BF00EF" w:rsidRDefault="00BF00EF" w:rsidP="00BF00EF">
            <w:pPr>
              <w:jc w:val="right"/>
              <w:rPr>
                <w:rStyle w:val="af0"/>
                <w:b w:val="0"/>
                <w:bCs w:val="0"/>
                <w:sz w:val="28"/>
                <w:szCs w:val="28"/>
              </w:rPr>
            </w:pPr>
          </w:p>
          <w:p w14:paraId="34EC6842" w14:textId="2FF2F0C6" w:rsidR="00BF00EF" w:rsidRPr="00FD199C" w:rsidRDefault="00BF00EF" w:rsidP="00BF00EF">
            <w:pPr>
              <w:jc w:val="right"/>
              <w:rPr>
                <w:rStyle w:val="af0"/>
                <w:b w:val="0"/>
                <w:sz w:val="28"/>
                <w:szCs w:val="28"/>
                <w:lang w:val="uk-UA"/>
              </w:rPr>
            </w:pPr>
            <w:r w:rsidRPr="008931A6">
              <w:rPr>
                <w:rStyle w:val="af0"/>
                <w:b w:val="0"/>
                <w:bCs w:val="0"/>
                <w:sz w:val="28"/>
                <w:szCs w:val="28"/>
              </w:rPr>
              <w:t>Юрій ШПАК</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643"/>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4DC66E3E"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A26FE0">
              <w:rPr>
                <w:sz w:val="28"/>
                <w:szCs w:val="28"/>
                <w:lang w:val="uk-UA"/>
              </w:rPr>
              <w:t>містопланування</w:t>
            </w:r>
            <w:r>
              <w:rPr>
                <w:sz w:val="28"/>
                <w:szCs w:val="28"/>
                <w:lang w:val="uk-UA"/>
              </w:rPr>
              <w:t xml:space="preserve">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22239370" w:rsidR="00076C2C" w:rsidRDefault="000D0E61" w:rsidP="00076C2C">
            <w:pPr>
              <w:jc w:val="both"/>
              <w:rPr>
                <w:color w:val="000000"/>
                <w:sz w:val="28"/>
                <w:szCs w:val="28"/>
                <w:lang w:val="uk-UA" w:eastAsia="uk-UA"/>
              </w:rPr>
            </w:pPr>
            <w:r>
              <w:rPr>
                <w:color w:val="000000"/>
                <w:sz w:val="28"/>
                <w:szCs w:val="28"/>
                <w:lang w:val="uk-UA" w:eastAsia="uk-UA"/>
              </w:rPr>
              <w:t>Н</w:t>
            </w:r>
            <w:r w:rsidR="00076C2C">
              <w:rPr>
                <w:color w:val="000000"/>
                <w:sz w:val="28"/>
                <w:szCs w:val="28"/>
                <w:lang w:val="uk-UA" w:eastAsia="uk-UA"/>
              </w:rPr>
              <w:t>ачальник</w:t>
            </w:r>
            <w:r>
              <w:rPr>
                <w:color w:val="000000"/>
                <w:sz w:val="28"/>
                <w:szCs w:val="28"/>
                <w:lang w:val="uk-UA" w:eastAsia="uk-UA"/>
              </w:rPr>
              <w:t xml:space="preserve"> </w:t>
            </w:r>
            <w:r w:rsidR="00076C2C">
              <w:rPr>
                <w:color w:val="000000"/>
                <w:sz w:val="28"/>
                <w:szCs w:val="28"/>
                <w:lang w:val="uk-UA" w:eastAsia="uk-UA"/>
              </w:rPr>
              <w:t xml:space="preserve">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785AA51" w14:textId="11CBE0D9" w:rsidR="007F1821" w:rsidRPr="00137EBD" w:rsidRDefault="00692C91" w:rsidP="003E2813">
      <w:pPr>
        <w:rPr>
          <w:color w:val="000000"/>
          <w:sz w:val="28"/>
          <w:szCs w:val="28"/>
          <w:lang w:val="en-US" w:eastAsia="uk-UA"/>
        </w:rPr>
      </w:pPr>
      <w:r w:rsidRPr="00692C91">
        <w:rPr>
          <w:b/>
          <w:bCs/>
          <w:color w:val="000000"/>
          <w:sz w:val="28"/>
          <w:szCs w:val="28"/>
          <w:lang w:val="uk-UA" w:eastAsia="uk-UA"/>
        </w:rPr>
        <w:br w:type="page"/>
      </w:r>
    </w:p>
    <w:sectPr w:rsidR="007F1821" w:rsidRPr="00137EBD" w:rsidSect="00D41652">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1D1FA" w14:textId="77777777" w:rsidR="00C437DC" w:rsidRDefault="00C437DC">
      <w:r>
        <w:separator/>
      </w:r>
    </w:p>
  </w:endnote>
  <w:endnote w:type="continuationSeparator" w:id="0">
    <w:p w14:paraId="1CD52AE4" w14:textId="77777777" w:rsidR="00C437DC" w:rsidRDefault="00C43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C0D8F" w14:textId="77777777" w:rsidR="00C437DC" w:rsidRDefault="00C437DC">
      <w:r>
        <w:separator/>
      </w:r>
    </w:p>
  </w:footnote>
  <w:footnote w:type="continuationSeparator" w:id="0">
    <w:p w14:paraId="458A9581" w14:textId="77777777" w:rsidR="00C437DC" w:rsidRDefault="00C43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6511037"/>
    <w:multiLevelType w:val="hybridMultilevel"/>
    <w:tmpl w:val="A4B2D820"/>
    <w:lvl w:ilvl="0" w:tplc="0422000F">
      <w:start w:val="1"/>
      <w:numFmt w:val="decimal"/>
      <w:lvlText w:val="%1."/>
      <w:lvlJc w:val="left"/>
      <w:pPr>
        <w:ind w:left="1400" w:hanging="360"/>
      </w:p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714847">
    <w:abstractNumId w:val="11"/>
  </w:num>
  <w:num w:numId="2" w16cid:durableId="90010109">
    <w:abstractNumId w:val="6"/>
  </w:num>
  <w:num w:numId="3" w16cid:durableId="2031564907">
    <w:abstractNumId w:val="10"/>
  </w:num>
  <w:num w:numId="4" w16cid:durableId="1793011057">
    <w:abstractNumId w:val="0"/>
  </w:num>
  <w:num w:numId="5" w16cid:durableId="1017197943">
    <w:abstractNumId w:val="8"/>
  </w:num>
  <w:num w:numId="6" w16cid:durableId="1169100652">
    <w:abstractNumId w:val="4"/>
  </w:num>
  <w:num w:numId="7" w16cid:durableId="1808665977">
    <w:abstractNumId w:val="5"/>
  </w:num>
  <w:num w:numId="8" w16cid:durableId="1654144664">
    <w:abstractNumId w:val="7"/>
  </w:num>
  <w:num w:numId="9" w16cid:durableId="107819683">
    <w:abstractNumId w:val="2"/>
  </w:num>
  <w:num w:numId="10" w16cid:durableId="305549317">
    <w:abstractNumId w:val="1"/>
  </w:num>
  <w:num w:numId="11" w16cid:durableId="1747192327">
    <w:abstractNumId w:val="3"/>
  </w:num>
  <w:num w:numId="12" w16cid:durableId="1081559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5FAD"/>
    <w:rsid w:val="00050336"/>
    <w:rsid w:val="00055F48"/>
    <w:rsid w:val="00076C2C"/>
    <w:rsid w:val="00084199"/>
    <w:rsid w:val="00090E5F"/>
    <w:rsid w:val="0009503E"/>
    <w:rsid w:val="000A4432"/>
    <w:rsid w:val="000A6D16"/>
    <w:rsid w:val="000A74AC"/>
    <w:rsid w:val="000B2796"/>
    <w:rsid w:val="000C7805"/>
    <w:rsid w:val="000D0E61"/>
    <w:rsid w:val="000D1775"/>
    <w:rsid w:val="000D2497"/>
    <w:rsid w:val="000D2EE8"/>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22D5"/>
    <w:rsid w:val="00113BA9"/>
    <w:rsid w:val="00117A43"/>
    <w:rsid w:val="00120DD7"/>
    <w:rsid w:val="001269B2"/>
    <w:rsid w:val="001329EE"/>
    <w:rsid w:val="00133614"/>
    <w:rsid w:val="00137839"/>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1769"/>
    <w:rsid w:val="001E567C"/>
    <w:rsid w:val="001E6DB3"/>
    <w:rsid w:val="001E7D81"/>
    <w:rsid w:val="001F71C9"/>
    <w:rsid w:val="0020750A"/>
    <w:rsid w:val="0021793F"/>
    <w:rsid w:val="00226A94"/>
    <w:rsid w:val="00230230"/>
    <w:rsid w:val="00231424"/>
    <w:rsid w:val="00242576"/>
    <w:rsid w:val="00243CCB"/>
    <w:rsid w:val="00243ED7"/>
    <w:rsid w:val="00257110"/>
    <w:rsid w:val="0026274F"/>
    <w:rsid w:val="0026395C"/>
    <w:rsid w:val="002652CF"/>
    <w:rsid w:val="00273DDF"/>
    <w:rsid w:val="00277D68"/>
    <w:rsid w:val="00280D3B"/>
    <w:rsid w:val="00283590"/>
    <w:rsid w:val="00284084"/>
    <w:rsid w:val="0029073B"/>
    <w:rsid w:val="002A2EB9"/>
    <w:rsid w:val="002A7BDC"/>
    <w:rsid w:val="002B1891"/>
    <w:rsid w:val="002B5950"/>
    <w:rsid w:val="002C3E93"/>
    <w:rsid w:val="002C708B"/>
    <w:rsid w:val="002C7C08"/>
    <w:rsid w:val="002E1CE0"/>
    <w:rsid w:val="002E4A82"/>
    <w:rsid w:val="002E50CC"/>
    <w:rsid w:val="002E78EC"/>
    <w:rsid w:val="002F087A"/>
    <w:rsid w:val="00302CD5"/>
    <w:rsid w:val="00314A8C"/>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2421"/>
    <w:rsid w:val="003A4D70"/>
    <w:rsid w:val="003B35C4"/>
    <w:rsid w:val="003B69E5"/>
    <w:rsid w:val="003C0456"/>
    <w:rsid w:val="003C7C53"/>
    <w:rsid w:val="003D3CBB"/>
    <w:rsid w:val="003E2813"/>
    <w:rsid w:val="003E4356"/>
    <w:rsid w:val="003F04AA"/>
    <w:rsid w:val="003F3E3B"/>
    <w:rsid w:val="003F631F"/>
    <w:rsid w:val="003F71F8"/>
    <w:rsid w:val="004008E5"/>
    <w:rsid w:val="00405EB7"/>
    <w:rsid w:val="00413B6C"/>
    <w:rsid w:val="00415057"/>
    <w:rsid w:val="004214CA"/>
    <w:rsid w:val="00421593"/>
    <w:rsid w:val="00421815"/>
    <w:rsid w:val="0044042A"/>
    <w:rsid w:val="004436CC"/>
    <w:rsid w:val="00443804"/>
    <w:rsid w:val="00444B8D"/>
    <w:rsid w:val="0045396D"/>
    <w:rsid w:val="00462837"/>
    <w:rsid w:val="00465AE4"/>
    <w:rsid w:val="004805FA"/>
    <w:rsid w:val="004808A0"/>
    <w:rsid w:val="0048750C"/>
    <w:rsid w:val="00494B8B"/>
    <w:rsid w:val="00495658"/>
    <w:rsid w:val="00495CD8"/>
    <w:rsid w:val="004964D7"/>
    <w:rsid w:val="00497D78"/>
    <w:rsid w:val="004A0E0E"/>
    <w:rsid w:val="004A4281"/>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6DAB"/>
    <w:rsid w:val="0051041F"/>
    <w:rsid w:val="0051063D"/>
    <w:rsid w:val="005139A1"/>
    <w:rsid w:val="005171BF"/>
    <w:rsid w:val="005316A4"/>
    <w:rsid w:val="00545618"/>
    <w:rsid w:val="00546328"/>
    <w:rsid w:val="00552262"/>
    <w:rsid w:val="00555DC7"/>
    <w:rsid w:val="005671FD"/>
    <w:rsid w:val="005712F3"/>
    <w:rsid w:val="00575B86"/>
    <w:rsid w:val="00582755"/>
    <w:rsid w:val="00590F41"/>
    <w:rsid w:val="005943B1"/>
    <w:rsid w:val="00595023"/>
    <w:rsid w:val="0059510B"/>
    <w:rsid w:val="005A014C"/>
    <w:rsid w:val="005A143F"/>
    <w:rsid w:val="005A2251"/>
    <w:rsid w:val="005A2FC6"/>
    <w:rsid w:val="005A73B6"/>
    <w:rsid w:val="005B4EEC"/>
    <w:rsid w:val="005C5FE4"/>
    <w:rsid w:val="005C746B"/>
    <w:rsid w:val="005D0811"/>
    <w:rsid w:val="005D7493"/>
    <w:rsid w:val="005F1140"/>
    <w:rsid w:val="005F263C"/>
    <w:rsid w:val="00604E77"/>
    <w:rsid w:val="00611639"/>
    <w:rsid w:val="006152A4"/>
    <w:rsid w:val="006156D9"/>
    <w:rsid w:val="00616165"/>
    <w:rsid w:val="00617A01"/>
    <w:rsid w:val="0062096D"/>
    <w:rsid w:val="00626F8D"/>
    <w:rsid w:val="00631949"/>
    <w:rsid w:val="0063356D"/>
    <w:rsid w:val="00634124"/>
    <w:rsid w:val="006453E4"/>
    <w:rsid w:val="00647F83"/>
    <w:rsid w:val="006530A4"/>
    <w:rsid w:val="00653393"/>
    <w:rsid w:val="00654068"/>
    <w:rsid w:val="00656B09"/>
    <w:rsid w:val="00664107"/>
    <w:rsid w:val="006661E2"/>
    <w:rsid w:val="00677766"/>
    <w:rsid w:val="0067790C"/>
    <w:rsid w:val="00691D2C"/>
    <w:rsid w:val="00692C91"/>
    <w:rsid w:val="006962AA"/>
    <w:rsid w:val="006A69D3"/>
    <w:rsid w:val="006A7731"/>
    <w:rsid w:val="006A7E16"/>
    <w:rsid w:val="006B158B"/>
    <w:rsid w:val="006B2828"/>
    <w:rsid w:val="006C22D1"/>
    <w:rsid w:val="006C33D6"/>
    <w:rsid w:val="006C5B72"/>
    <w:rsid w:val="006C5BDF"/>
    <w:rsid w:val="006D04A6"/>
    <w:rsid w:val="006D21BD"/>
    <w:rsid w:val="006D60E0"/>
    <w:rsid w:val="006E144B"/>
    <w:rsid w:val="006E6400"/>
    <w:rsid w:val="006F2C28"/>
    <w:rsid w:val="00713D9D"/>
    <w:rsid w:val="00714D61"/>
    <w:rsid w:val="00726637"/>
    <w:rsid w:val="00742CA7"/>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77F5"/>
    <w:rsid w:val="00851D9E"/>
    <w:rsid w:val="00857A08"/>
    <w:rsid w:val="008609A5"/>
    <w:rsid w:val="00865AE3"/>
    <w:rsid w:val="0088248A"/>
    <w:rsid w:val="00885950"/>
    <w:rsid w:val="008930D9"/>
    <w:rsid w:val="008A1253"/>
    <w:rsid w:val="008A4355"/>
    <w:rsid w:val="008B1EA1"/>
    <w:rsid w:val="008B5830"/>
    <w:rsid w:val="008D215A"/>
    <w:rsid w:val="008D268E"/>
    <w:rsid w:val="008D521C"/>
    <w:rsid w:val="008D75E7"/>
    <w:rsid w:val="008D7861"/>
    <w:rsid w:val="008E1843"/>
    <w:rsid w:val="008E2C7B"/>
    <w:rsid w:val="008F6F5B"/>
    <w:rsid w:val="008F76F5"/>
    <w:rsid w:val="00903BB7"/>
    <w:rsid w:val="00906A47"/>
    <w:rsid w:val="00906A5B"/>
    <w:rsid w:val="00910ACF"/>
    <w:rsid w:val="00920461"/>
    <w:rsid w:val="00930315"/>
    <w:rsid w:val="00931C94"/>
    <w:rsid w:val="0093268B"/>
    <w:rsid w:val="00970DDD"/>
    <w:rsid w:val="00970F0B"/>
    <w:rsid w:val="0099012E"/>
    <w:rsid w:val="0099140C"/>
    <w:rsid w:val="009A6F36"/>
    <w:rsid w:val="009D7544"/>
    <w:rsid w:val="009E0D7F"/>
    <w:rsid w:val="009E5D86"/>
    <w:rsid w:val="009E5F5C"/>
    <w:rsid w:val="009F05F4"/>
    <w:rsid w:val="009F2B92"/>
    <w:rsid w:val="00A04249"/>
    <w:rsid w:val="00A11093"/>
    <w:rsid w:val="00A127D2"/>
    <w:rsid w:val="00A159E3"/>
    <w:rsid w:val="00A165E0"/>
    <w:rsid w:val="00A20A27"/>
    <w:rsid w:val="00A22A9C"/>
    <w:rsid w:val="00A264FD"/>
    <w:rsid w:val="00A26FE0"/>
    <w:rsid w:val="00A27BA8"/>
    <w:rsid w:val="00A3080D"/>
    <w:rsid w:val="00A3162E"/>
    <w:rsid w:val="00A33F36"/>
    <w:rsid w:val="00A42F50"/>
    <w:rsid w:val="00A45BCA"/>
    <w:rsid w:val="00A46EA0"/>
    <w:rsid w:val="00A47285"/>
    <w:rsid w:val="00A507D5"/>
    <w:rsid w:val="00A5136C"/>
    <w:rsid w:val="00A531BE"/>
    <w:rsid w:val="00A55D83"/>
    <w:rsid w:val="00A57661"/>
    <w:rsid w:val="00A65194"/>
    <w:rsid w:val="00A67195"/>
    <w:rsid w:val="00A80CAC"/>
    <w:rsid w:val="00A82A42"/>
    <w:rsid w:val="00A919BF"/>
    <w:rsid w:val="00A91E62"/>
    <w:rsid w:val="00AA1554"/>
    <w:rsid w:val="00AA2E37"/>
    <w:rsid w:val="00AA3D2D"/>
    <w:rsid w:val="00AA5A19"/>
    <w:rsid w:val="00AB2671"/>
    <w:rsid w:val="00AB65C4"/>
    <w:rsid w:val="00AC2E48"/>
    <w:rsid w:val="00AC489C"/>
    <w:rsid w:val="00AC6C39"/>
    <w:rsid w:val="00AD58AF"/>
    <w:rsid w:val="00AF0269"/>
    <w:rsid w:val="00AF0E16"/>
    <w:rsid w:val="00AF74D9"/>
    <w:rsid w:val="00B05F3F"/>
    <w:rsid w:val="00B07F38"/>
    <w:rsid w:val="00B138A0"/>
    <w:rsid w:val="00B15182"/>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A4715"/>
    <w:rsid w:val="00BA4FD1"/>
    <w:rsid w:val="00BB0475"/>
    <w:rsid w:val="00BB446F"/>
    <w:rsid w:val="00BC015C"/>
    <w:rsid w:val="00BC34F3"/>
    <w:rsid w:val="00BD069B"/>
    <w:rsid w:val="00BD3201"/>
    <w:rsid w:val="00BF00EF"/>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437DC"/>
    <w:rsid w:val="00C501C3"/>
    <w:rsid w:val="00C52894"/>
    <w:rsid w:val="00C57126"/>
    <w:rsid w:val="00C57728"/>
    <w:rsid w:val="00C647B6"/>
    <w:rsid w:val="00C65BFD"/>
    <w:rsid w:val="00C7069E"/>
    <w:rsid w:val="00C750AC"/>
    <w:rsid w:val="00C840D9"/>
    <w:rsid w:val="00C90817"/>
    <w:rsid w:val="00C96D29"/>
    <w:rsid w:val="00CA1448"/>
    <w:rsid w:val="00CA4613"/>
    <w:rsid w:val="00CB3F81"/>
    <w:rsid w:val="00CB4B22"/>
    <w:rsid w:val="00CC1AE0"/>
    <w:rsid w:val="00CC2385"/>
    <w:rsid w:val="00CD114E"/>
    <w:rsid w:val="00CE5E69"/>
    <w:rsid w:val="00CE6FE3"/>
    <w:rsid w:val="00CF5078"/>
    <w:rsid w:val="00D0105B"/>
    <w:rsid w:val="00D02912"/>
    <w:rsid w:val="00D039C1"/>
    <w:rsid w:val="00D100D5"/>
    <w:rsid w:val="00D31675"/>
    <w:rsid w:val="00D3725E"/>
    <w:rsid w:val="00D41652"/>
    <w:rsid w:val="00D45023"/>
    <w:rsid w:val="00D62670"/>
    <w:rsid w:val="00D7341A"/>
    <w:rsid w:val="00D741CB"/>
    <w:rsid w:val="00D76F31"/>
    <w:rsid w:val="00D82F02"/>
    <w:rsid w:val="00D83237"/>
    <w:rsid w:val="00D83C76"/>
    <w:rsid w:val="00D8589C"/>
    <w:rsid w:val="00D94AEE"/>
    <w:rsid w:val="00D958ED"/>
    <w:rsid w:val="00DA050D"/>
    <w:rsid w:val="00DA1CC0"/>
    <w:rsid w:val="00DB532E"/>
    <w:rsid w:val="00DB72C1"/>
    <w:rsid w:val="00DE4A20"/>
    <w:rsid w:val="00DE7C30"/>
    <w:rsid w:val="00DF429D"/>
    <w:rsid w:val="00E03A44"/>
    <w:rsid w:val="00E13205"/>
    <w:rsid w:val="00E1355C"/>
    <w:rsid w:val="00E15CAF"/>
    <w:rsid w:val="00E212B6"/>
    <w:rsid w:val="00E3136D"/>
    <w:rsid w:val="00E35264"/>
    <w:rsid w:val="00E37C1D"/>
    <w:rsid w:val="00E50D9B"/>
    <w:rsid w:val="00E512BA"/>
    <w:rsid w:val="00E624D0"/>
    <w:rsid w:val="00E6308B"/>
    <w:rsid w:val="00E64AF4"/>
    <w:rsid w:val="00E740F1"/>
    <w:rsid w:val="00E75370"/>
    <w:rsid w:val="00E81B69"/>
    <w:rsid w:val="00E8780C"/>
    <w:rsid w:val="00E914E5"/>
    <w:rsid w:val="00E932B0"/>
    <w:rsid w:val="00E95E37"/>
    <w:rsid w:val="00EA1859"/>
    <w:rsid w:val="00EA6A34"/>
    <w:rsid w:val="00EB0900"/>
    <w:rsid w:val="00EB2B10"/>
    <w:rsid w:val="00EB44B6"/>
    <w:rsid w:val="00EB467A"/>
    <w:rsid w:val="00ED062F"/>
    <w:rsid w:val="00EF0E03"/>
    <w:rsid w:val="00F067A5"/>
    <w:rsid w:val="00F12AFA"/>
    <w:rsid w:val="00F14557"/>
    <w:rsid w:val="00F14B78"/>
    <w:rsid w:val="00F1514F"/>
    <w:rsid w:val="00F1651F"/>
    <w:rsid w:val="00F2014A"/>
    <w:rsid w:val="00F22BE9"/>
    <w:rsid w:val="00F5406D"/>
    <w:rsid w:val="00F54DF9"/>
    <w:rsid w:val="00F55E07"/>
    <w:rsid w:val="00F6318B"/>
    <w:rsid w:val="00F704C9"/>
    <w:rsid w:val="00F71ED0"/>
    <w:rsid w:val="00F73BE2"/>
    <w:rsid w:val="00F75225"/>
    <w:rsid w:val="00F837D8"/>
    <w:rsid w:val="00F96326"/>
    <w:rsid w:val="00F96A14"/>
    <w:rsid w:val="00FA213B"/>
    <w:rsid w:val="00FA6337"/>
    <w:rsid w:val="00FB314E"/>
    <w:rsid w:val="00FB434A"/>
    <w:rsid w:val="00FC7D06"/>
    <w:rsid w:val="00FD199C"/>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5C746B"/>
    <w:rPr>
      <w:snapToGrid w:val="0"/>
      <w:sz w:val="28"/>
      <w:lang w:val="ru-RU" w:eastAsia="ru-RU"/>
    </w:rPr>
  </w:style>
  <w:style w:type="character" w:customStyle="1" w:styleId="fontstyle01">
    <w:name w:val="fontstyle01"/>
    <w:basedOn w:val="a0"/>
    <w:rsid w:val="005C746B"/>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4249</Words>
  <Characters>2422</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6658</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{"doc_type_id":126,"doc_type_name":"Затвердження КМР","doc_type_file":"TD_Type_43_дозвіл.docx"}</cp:keywords>
  <cp:lastModifiedBy>Корнійчук Олеся Михайлівна</cp:lastModifiedBy>
  <cp:revision>69</cp:revision>
  <cp:lastPrinted>2025-07-02T11:17:00Z</cp:lastPrinted>
  <dcterms:created xsi:type="dcterms:W3CDTF">2020-03-29T20:06:00Z</dcterms:created>
  <dcterms:modified xsi:type="dcterms:W3CDTF">2025-12-30T07:41:00Z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1dadb482-40c4-4918-a3da-e4adb8fc26d9</vt:lpwstr>
  </property>
  <property fmtid="{D5CDD505-2E9C-101B-9397-08002B2CF9AE}" pid="8" name="MSIP_Label_defa4170-0d19-0005-0004-bc88714345d2_ContentBits">
    <vt:lpwstr>0</vt:lpwstr>
  </property>
</Properties>
</file>