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531205581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4590AD9A">
                <v:stroke joinstyle="miter"/>
                <v:path gradientshapeok="t" o:connecttype="rect"/>
              </v:shapetype>
              <v:shape id="Shape 3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">
                <v:textbox inset="0,0,0,0">
                  <w:txbxContent>
                    <w:p w:rsidR="009674CE" w:rsidP="005156AF" w:rsidRDefault="009674CE" w14:paraId="7E9D2FDB" w14:textId="77777777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:rsidRPr="005156AF" w:rsidR="009674CE" w:rsidP="005156AF" w:rsidRDefault="009674CE" w14:paraId="6F41EFD9" w14:textId="543EA2D2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 xml:space="preserve">531205581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>
        <w:rPr>
          <w:noProof/>
          <w:lang w:bidi="ar-SA"/>
        </w:rPr>
        <w:drawing>
          <wp:anchor distT="0" distB="0" distL="114300" distR="114300" simplePos="0" relativeHeight="251659776" behindDoc="1" locked="0" layoutInCell="1" allowOverlap="1" wp14:anchorId="31B7A69A" wp14:editId="1B5AF866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№ </w:t>
      </w:r>
      <w:r w:rsidR="00045F3B">
        <w:rPr>
          <w:b/>
          <w:bCs/>
          <w:i w:val="0"/>
          <w:iCs w:val="0"/>
          <w:sz w:val="24"/>
          <w:szCs w:val="24"/>
        </w:rPr>
        <w:t>ПЗ</w:t>
      </w:r>
      <w:r w:rsidR="00B87AD3">
        <w:rPr>
          <w:b/>
          <w:bCs/>
          <w:i w:val="0"/>
          <w:iCs w:val="0"/>
          <w:sz w:val="24"/>
          <w:szCs w:val="24"/>
        </w:rPr>
        <w:t>Н</w:t>
      </w:r>
      <w:r w:rsidR="00C55118" w:rsidRPr="002A7EA1">
        <w:rPr>
          <w:b/>
          <w:bCs/>
          <w:sz w:val="24"/>
          <w:szCs w:val="24"/>
          <w:lang w:val="ru-RU"/>
        </w:rPr>
        <w:t>-84922</w:t>
      </w:r>
      <w:r w:rsidR="007B72F8" w:rsidRPr="00553E8C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2A7EA1">
        <w:rPr>
          <w:b/>
          <w:bCs/>
          <w:sz w:val="24"/>
          <w:szCs w:val="24"/>
          <w:lang w:val="ru-RU"/>
        </w:rPr>
        <w:t>21.10.2025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3CD59A33" w14:textId="370A3A2C" w:rsidR="001423EB" w:rsidRDefault="009674CE" w:rsidP="002A7EA1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2A7EA1" w:rsidRPr="002A7EA1">
        <w:rPr>
          <w:b/>
          <w:i/>
          <w:sz w:val="24"/>
          <w:szCs w:val="24"/>
        </w:rPr>
        <w:t>товариству з обмеженою відповідальністю «ІНВЕСТБУД ГАРАНТ» договору оренди земельної ділянки</w:t>
      </w:r>
      <w:r w:rsidR="002A7EA1" w:rsidRPr="002A7EA1">
        <w:rPr>
          <w:b/>
          <w:i/>
          <w:sz w:val="24"/>
          <w:szCs w:val="24"/>
        </w:rPr>
        <w:br/>
        <w:t>від 25 грудня 2015 року № 1158</w:t>
      </w:r>
      <w:r w:rsidR="002A7EA1">
        <w:rPr>
          <w:b/>
          <w:i/>
          <w:sz w:val="24"/>
          <w:szCs w:val="24"/>
        </w:rPr>
        <w:t xml:space="preserve"> </w:t>
      </w:r>
      <w:r w:rsidR="002A7EA1" w:rsidRPr="002A7EA1">
        <w:rPr>
          <w:b/>
          <w:i/>
          <w:sz w:val="24"/>
          <w:szCs w:val="24"/>
        </w:rPr>
        <w:t>(зі змінами) для будівництва, експлуатації та обслуговування громадсько-торговельного центру на просп. Степана Бандери, 26-а</w:t>
      </w:r>
      <w:r w:rsidR="002A7EA1">
        <w:rPr>
          <w:b/>
          <w:i/>
          <w:sz w:val="24"/>
          <w:szCs w:val="24"/>
        </w:rPr>
        <w:t xml:space="preserve"> </w:t>
      </w:r>
      <w:r w:rsidR="002A7EA1" w:rsidRPr="002A7EA1">
        <w:rPr>
          <w:b/>
          <w:i/>
          <w:sz w:val="24"/>
          <w:szCs w:val="24"/>
        </w:rPr>
        <w:t>в Оболонському районі м. Києва</w:t>
      </w:r>
    </w:p>
    <w:p w14:paraId="4F91FA68" w14:textId="77777777" w:rsidR="001423EB" w:rsidRPr="001E529A" w:rsidRDefault="001423EB" w:rsidP="001423EB">
      <w:pPr>
        <w:pStyle w:val="a4"/>
        <w:shd w:val="clear" w:color="auto" w:fill="auto"/>
        <w:spacing w:line="266" w:lineRule="auto"/>
        <w:ind w:right="2455"/>
        <w:jc w:val="center"/>
        <w:rPr>
          <w:b/>
          <w:i/>
          <w:sz w:val="28"/>
          <w:szCs w:val="28"/>
        </w:rPr>
      </w:pP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005F73FA" w:rsidR="00E94376" w:rsidRPr="000B1E6A" w:rsidRDefault="00C55118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ТОВАРИСТВО З ОБМЕЖЕНОЮ ВІДПОВІДАЛЬНІСТЮ «ІНВЕСТБУД ГАРАНТ»</w:t>
            </w:r>
            <w:r w:rsidR="000B1E6A">
              <w:rPr>
                <w:i/>
                <w:sz w:val="24"/>
                <w:szCs w:val="24"/>
              </w:rPr>
              <w:t xml:space="preserve"> (</w:t>
            </w:r>
            <w:r w:rsidR="00FF0A55" w:rsidRPr="002A7EA1">
              <w:rPr>
                <w:i/>
                <w:sz w:val="24"/>
                <w:szCs w:val="24"/>
              </w:rPr>
              <w:t>ЄДРПОУ</w:t>
            </w:r>
            <w:r w:rsidR="002B5778" w:rsidRPr="002A7EA1">
              <w:rPr>
                <w:i/>
                <w:sz w:val="24"/>
                <w:szCs w:val="24"/>
              </w:rPr>
              <w:t xml:space="preserve"> </w:t>
            </w:r>
            <w:r w:rsidR="000B1E6A" w:rsidRPr="002A7EA1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35059000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 w:rsidR="001E529A"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2A7EA1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FEBA618" w:rsidR="007812BA" w:rsidRPr="000B1E6A" w:rsidRDefault="00776E89" w:rsidP="005D67B0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2A7EA1">
              <w:rPr>
                <w:b w:val="0"/>
                <w:i/>
                <w:sz w:val="24"/>
                <w:szCs w:val="24"/>
                <w:lang w:val="ru-RU"/>
              </w:rPr>
              <w:t>о</w:t>
            </w:r>
            <w:proofErr w:type="spellStart"/>
            <w:r w:rsidR="00E94376" w:rsidRPr="00056A2A">
              <w:rPr>
                <w:b w:val="0"/>
                <w:i/>
                <w:sz w:val="24"/>
                <w:szCs w:val="24"/>
              </w:rPr>
              <w:t>соби</w:t>
            </w:r>
            <w:proofErr w:type="spellEnd"/>
            <w:r w:rsidR="002A7EA1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4DC13523" w14:textId="77777777" w:rsidR="00E94376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НОРТВОК АБ / NORTHWALK AB /</w:t>
            </w:r>
          </w:p>
          <w:p w14:paraId="6E0FEB46" w14:textId="7777777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Резидентство: Швеція, місцезнаходження: Швеція, 21175, </w:t>
            </w:r>
            <w:proofErr w:type="spellStart"/>
            <w:r>
              <w:rPr>
                <w:i/>
                <w:sz w:val="24"/>
                <w:szCs w:val="24"/>
              </w:rPr>
              <w:t>Мальмо</w:t>
            </w:r>
            <w:proofErr w:type="spellEnd"/>
            <w:r>
              <w:rPr>
                <w:i/>
                <w:sz w:val="24"/>
                <w:szCs w:val="24"/>
              </w:rPr>
              <w:t>, «</w:t>
            </w:r>
            <w:proofErr w:type="spellStart"/>
            <w:r>
              <w:rPr>
                <w:i/>
                <w:sz w:val="24"/>
                <w:szCs w:val="24"/>
              </w:rPr>
              <w:t>Ісвак</w:t>
            </w:r>
            <w:proofErr w:type="spellEnd"/>
            <w:r>
              <w:rPr>
                <w:i/>
                <w:sz w:val="24"/>
                <w:szCs w:val="24"/>
              </w:rPr>
              <w:t xml:space="preserve"> АБ» Остра </w:t>
            </w:r>
            <w:proofErr w:type="spellStart"/>
            <w:r>
              <w:rPr>
                <w:i/>
                <w:sz w:val="24"/>
                <w:szCs w:val="24"/>
              </w:rPr>
              <w:t>Варвсгатан</w:t>
            </w:r>
            <w:proofErr w:type="spellEnd"/>
            <w:r>
              <w:rPr>
                <w:i/>
                <w:sz w:val="24"/>
                <w:szCs w:val="24"/>
              </w:rPr>
              <w:t>, 4.</w:t>
            </w:r>
          </w:p>
          <w:p w14:paraId="23B55308" w14:textId="7777777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148135138,91.</w:t>
            </w:r>
          </w:p>
          <w:p w14:paraId="59327DBF" w14:textId="7777777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</w:p>
          <w:p w14:paraId="38825C2E" w14:textId="7777777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ПУБЛІЧНЕ АКЦІОНЕРНЕ ТОВАРИСТВО «ЗАКРИТИЙ НЕДИВЕРСИФІКОВАНИЙ ВЕНЧУРНИЙ КОРПОРАТИВНИЙ ІНВЕСТИЦІЙНИЙ ФОНД «РЕНТАЛ»</w:t>
            </w:r>
          </w:p>
          <w:p w14:paraId="60CD8851" w14:textId="7777777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Код ЄДРПОУ:38013498</w:t>
            </w:r>
          </w:p>
          <w:p w14:paraId="24740DD4" w14:textId="7ACE5457" w:rsid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Резидентство: Україна, місцезнаходження: Україна, 01133, місто Київ, бульвар Лесі Українки, будинок 7-Б, літера «А», офіс 157.</w:t>
            </w:r>
          </w:p>
          <w:p w14:paraId="6643096C" w14:textId="62E1123A" w:rsidR="00FE1690" w:rsidRPr="00FE1690" w:rsidRDefault="00FE1690" w:rsidP="00FF0A55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Розмір частки засновника (учасника): 16459459,88.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 w:rsidRPr="00FE1690">
              <w:rPr>
                <w:b w:val="0"/>
                <w:i/>
                <w:sz w:val="24"/>
                <w:szCs w:val="24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4E4FB65F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2A7EA1">
              <w:rPr>
                <w:b w:val="0"/>
                <w:i/>
                <w:sz w:val="24"/>
                <w:szCs w:val="24"/>
              </w:rPr>
              <w:t>*</w:t>
            </w:r>
          </w:p>
        </w:tc>
        <w:tc>
          <w:tcPr>
            <w:tcW w:w="6662" w:type="dxa"/>
          </w:tcPr>
          <w:p w14:paraId="0233F72B" w14:textId="77777777" w:rsidR="00E94376" w:rsidRDefault="00FE1690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Дорохіна</w:t>
            </w:r>
            <w:proofErr w:type="spellEnd"/>
            <w:r>
              <w:rPr>
                <w:i/>
                <w:sz w:val="24"/>
                <w:szCs w:val="24"/>
              </w:rPr>
              <w:t xml:space="preserve"> Марина </w:t>
            </w:r>
            <w:proofErr w:type="spellStart"/>
            <w:r>
              <w:rPr>
                <w:i/>
                <w:sz w:val="24"/>
                <w:szCs w:val="24"/>
              </w:rPr>
              <w:t>Вагіфівна</w:t>
            </w:r>
            <w:proofErr w:type="spellEnd"/>
          </w:p>
          <w:p w14:paraId="57240C23" w14:textId="77777777" w:rsidR="00FE1690" w:rsidRPr="009766D9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766D9">
              <w:rPr>
                <w:i/>
                <w:sz w:val="24"/>
                <w:szCs w:val="24"/>
              </w:rPr>
              <w:t>Громадянство: Україна, місце проживання: Україна, 01021, місто Київ, вул. Грушевського Михайла.</w:t>
            </w:r>
          </w:p>
          <w:p w14:paraId="3A8E38A4" w14:textId="77777777" w:rsidR="009766D9" w:rsidRPr="009766D9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766D9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0031AB3C" w14:textId="77777777" w:rsidR="009766D9" w:rsidRPr="009766D9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766D9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  <w:p w14:paraId="0F4C5853" w14:textId="77777777" w:rsidR="009766D9" w:rsidRPr="001E529A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</w:p>
          <w:p w14:paraId="1105F6F6" w14:textId="77777777" w:rsidR="009766D9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proofErr w:type="spellStart"/>
            <w:r w:rsidRPr="009766D9">
              <w:rPr>
                <w:i/>
                <w:sz w:val="24"/>
                <w:szCs w:val="24"/>
              </w:rPr>
              <w:t>Спектор</w:t>
            </w:r>
            <w:proofErr w:type="spellEnd"/>
            <w:r w:rsidRPr="009766D9">
              <w:rPr>
                <w:i/>
                <w:sz w:val="24"/>
                <w:szCs w:val="24"/>
              </w:rPr>
              <w:t xml:space="preserve"> Олександр </w:t>
            </w:r>
            <w:proofErr w:type="spellStart"/>
            <w:r w:rsidRPr="009766D9">
              <w:rPr>
                <w:i/>
                <w:sz w:val="24"/>
                <w:szCs w:val="24"/>
              </w:rPr>
              <w:t>Іосифович</w:t>
            </w:r>
            <w:proofErr w:type="spellEnd"/>
          </w:p>
          <w:p w14:paraId="0AE37F88" w14:textId="77777777" w:rsidR="009766D9" w:rsidRDefault="009766D9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Громадянство: Україна, місце проживання: Україна, 01001, місто Київ, вул. Хрещатик.</w:t>
            </w:r>
          </w:p>
          <w:p w14:paraId="5A0C251B" w14:textId="77777777" w:rsidR="009766D9" w:rsidRPr="009766D9" w:rsidRDefault="009766D9" w:rsidP="009766D9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766D9">
              <w:rPr>
                <w:i/>
                <w:sz w:val="24"/>
                <w:szCs w:val="24"/>
              </w:rPr>
              <w:t>Тип бенефіціарного володіння: непрямий вирішальний вплив.</w:t>
            </w:r>
          </w:p>
          <w:p w14:paraId="1C7A8B69" w14:textId="1EF8620A" w:rsidR="009766D9" w:rsidRPr="008D6D95" w:rsidRDefault="009766D9" w:rsidP="009766D9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9766D9">
              <w:rPr>
                <w:i/>
                <w:sz w:val="24"/>
                <w:szCs w:val="24"/>
              </w:rPr>
              <w:t>Відсоток частки статутного капіталу або відсоток права голосу (непрямий вплив): 50.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8D6D9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08.09.2025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531205581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73790A53" w14:textId="77777777" w:rsidR="001E529A" w:rsidRDefault="001E529A" w:rsidP="001E529A">
      <w:pPr>
        <w:pStyle w:val="a7"/>
        <w:shd w:val="clear" w:color="auto" w:fill="auto"/>
        <w:ind w:left="353" w:hanging="353"/>
        <w:rPr>
          <w:b w:val="0"/>
        </w:rPr>
      </w:pPr>
      <w:r>
        <w:rPr>
          <w:b w:val="0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8000000000:78:192:0002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E594A69" w:rsidR="008A338E" w:rsidRPr="006200AE" w:rsidRDefault="00FF0A55" w:rsidP="009766D9">
            <w:pPr>
              <w:pStyle w:val="a4"/>
              <w:shd w:val="clear" w:color="auto" w:fill="auto"/>
              <w:spacing w:line="233" w:lineRule="auto"/>
              <w:ind w:left="134" w:right="132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просп. Степана Бандери, 26-а </w:t>
            </w:r>
            <w:r w:rsidR="009766D9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A7EA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3,2185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</w:t>
            </w:r>
            <w:r w:rsidR="0091277B" w:rsidRPr="009766D9">
              <w:rPr>
                <w:b/>
                <w:i/>
                <w:color w:val="auto"/>
                <w:sz w:val="24"/>
                <w:szCs w:val="24"/>
              </w:rPr>
              <w:t xml:space="preserve">на </w:t>
            </w:r>
            <w:r w:rsidR="00C55118" w:rsidRPr="009766D9">
              <w:rPr>
                <w:b/>
                <w:i/>
                <w:color w:val="auto"/>
                <w:sz w:val="24"/>
                <w:szCs w:val="24"/>
                <w:lang w:val="en-US"/>
              </w:rPr>
              <w:t>5</w:t>
            </w:r>
            <w:r w:rsidR="0091277B" w:rsidRPr="009766D9">
              <w:rPr>
                <w:b/>
                <w:i/>
                <w:color w:val="auto"/>
                <w:sz w:val="24"/>
                <w:szCs w:val="24"/>
              </w:rPr>
              <w:t xml:space="preserve"> років</w:t>
            </w:r>
            <w:r w:rsidR="00B51FA5" w:rsidRPr="009766D9">
              <w:rPr>
                <w:b/>
                <w:i/>
                <w:color w:val="auto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E4B5805" w:rsidR="006764C8" w:rsidRPr="00056A2A" w:rsidRDefault="007A5002" w:rsidP="007A5002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 w:rsidRPr="007A5002">
              <w:rPr>
                <w:i/>
                <w:sz w:val="24"/>
                <w:szCs w:val="24"/>
              </w:rPr>
              <w:t>Код виду цільового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17C30206" w:rsidR="006764C8" w:rsidRPr="002A7EA1" w:rsidRDefault="000B0B65" w:rsidP="001E529A">
            <w:pPr>
              <w:pStyle w:val="a4"/>
              <w:shd w:val="clear" w:color="auto" w:fill="auto"/>
              <w:ind w:left="134" w:right="132"/>
              <w:jc w:val="both"/>
              <w:rPr>
                <w:b/>
                <w:i/>
                <w:sz w:val="24"/>
                <w:szCs w:val="24"/>
                <w:highlight w:val="yellow"/>
                <w:lang w:val="ru-RU"/>
              </w:rPr>
            </w:pPr>
            <w:r w:rsidRPr="000B0B65">
              <w:rPr>
                <w:b/>
                <w:i/>
                <w:sz w:val="24"/>
                <w:szCs w:val="24"/>
              </w:rPr>
              <w:t>03.07</w:t>
            </w:r>
            <w:r w:rsidR="005769B6" w:rsidRPr="002A7EA1">
              <w:rPr>
                <w:rFonts w:ascii="Courier New" w:eastAsia="Courier New" w:hAnsi="Courier New" w:cs="Courier New"/>
                <w:sz w:val="20"/>
                <w:szCs w:val="20"/>
                <w:highlight w:val="white"/>
                <w:lang w:val="ru-RU" w:bidi="ar-SA"/>
              </w:rPr>
              <w:t xml:space="preserve"> </w:t>
            </w:r>
            <w:r w:rsidR="005769B6" w:rsidRPr="002A7EA1">
              <w:rPr>
                <w:b/>
                <w:i/>
                <w:sz w:val="24"/>
                <w:szCs w:val="24"/>
                <w:lang w:val="ru-RU"/>
              </w:rPr>
              <w:t xml:space="preserve">для будівництва та обслуговування </w:t>
            </w:r>
            <w:proofErr w:type="spellStart"/>
            <w:r w:rsidR="005769B6" w:rsidRPr="002A7EA1">
              <w:rPr>
                <w:b/>
                <w:i/>
                <w:sz w:val="24"/>
                <w:szCs w:val="24"/>
                <w:lang w:val="ru-RU"/>
              </w:rPr>
              <w:t>будівель</w:t>
            </w:r>
            <w:proofErr w:type="spellEnd"/>
            <w:r w:rsidR="005769B6" w:rsidRPr="002A7EA1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69B6" w:rsidRPr="002A7EA1">
              <w:rPr>
                <w:b/>
                <w:i/>
                <w:sz w:val="24"/>
                <w:szCs w:val="24"/>
                <w:lang w:val="ru-RU"/>
              </w:rPr>
              <w:t>торгівлі</w:t>
            </w:r>
            <w:proofErr w:type="spellEnd"/>
            <w:r w:rsidRPr="002A7EA1">
              <w:rPr>
                <w:b/>
                <w:i/>
                <w:sz w:val="24"/>
                <w:szCs w:val="24"/>
                <w:lang w:val="ru-RU"/>
              </w:rPr>
              <w:t xml:space="preserve"> (</w:t>
            </w:r>
            <w:r w:rsidR="00C55118" w:rsidRPr="002A7EA1">
              <w:rPr>
                <w:b/>
                <w:i/>
                <w:sz w:val="24"/>
                <w:szCs w:val="24"/>
                <w:lang w:val="ru-RU"/>
              </w:rPr>
              <w:t xml:space="preserve">для будівництва, експлуатації та обслуговування </w:t>
            </w:r>
            <w:proofErr w:type="spellStart"/>
            <w:r w:rsidR="00C55118" w:rsidRPr="002A7EA1">
              <w:rPr>
                <w:b/>
                <w:i/>
                <w:sz w:val="24"/>
                <w:szCs w:val="24"/>
                <w:lang w:val="ru-RU"/>
              </w:rPr>
              <w:t>громадсько-торговельного</w:t>
            </w:r>
            <w:proofErr w:type="spellEnd"/>
            <w:r w:rsidR="00C55118" w:rsidRPr="002A7EA1">
              <w:rPr>
                <w:b/>
                <w:i/>
                <w:sz w:val="24"/>
                <w:szCs w:val="24"/>
                <w:lang w:val="ru-RU"/>
              </w:rPr>
              <w:t xml:space="preserve"> центру</w:t>
            </w:r>
            <w:r w:rsidRPr="002A7EA1">
              <w:rPr>
                <w:b/>
                <w:i/>
                <w:sz w:val="24"/>
                <w:szCs w:val="24"/>
                <w:lang w:val="ru-RU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lastRenderedPageBreak/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1BC278E7" w:rsidR="006D7E33" w:rsidRPr="0033417F" w:rsidRDefault="009766D9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>251 145 358,03 грн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509D551C" w14:textId="5F2BA0F5" w:rsidR="006A19DF" w:rsidRPr="00772C24" w:rsidRDefault="006A19DF" w:rsidP="009766D9">
      <w:pPr>
        <w:pStyle w:val="af1"/>
        <w:ind w:firstLine="426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 xml:space="preserve">Розглянувши звернення зацікавленої особи, відповідно до Земельного кодексу України, </w:t>
      </w:r>
      <w:r w:rsidR="004F3031" w:rsidRPr="004F3031">
        <w:rPr>
          <w:rFonts w:ascii="Times New Roman" w:hAnsi="Times New Roman" w:cs="Times New Roman"/>
        </w:rPr>
        <w:t>абзацу четвертого розділу ІХ «Перехідні положення»</w:t>
      </w:r>
      <w:r w:rsidR="004F3031" w:rsidRPr="008D6D95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Закону України «Про оренду землі» та Порядку набуття прав на землю із земель комунальної</w:t>
      </w:r>
      <w:r w:rsidR="009766D9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</w:t>
      </w:r>
      <w:r w:rsidRPr="00772C24">
        <w:rPr>
          <w:rFonts w:ascii="Times New Roman" w:hAnsi="Times New Roman" w:cs="Times New Roman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</w:t>
      </w:r>
      <w:r w:rsidR="009766D9">
        <w:rPr>
          <w:rFonts w:ascii="Times New Roman" w:hAnsi="Times New Roman" w:cs="Times New Roman"/>
        </w:rPr>
        <w:t xml:space="preserve">(далі – Департамент земельних ресурсів) </w:t>
      </w:r>
      <w:r w:rsidRPr="00772C24">
        <w:rPr>
          <w:rFonts w:ascii="Times New Roman" w:hAnsi="Times New Roman" w:cs="Times New Roman"/>
        </w:rPr>
        <w:t>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7726716B" w:rsidR="00FF0A55" w:rsidRDefault="00FD1A4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Земельна ділянка з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абудована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. За результатами обстеження встановлено, що на земельній ділянці розміщено частину громадсько-торговельного центру «БЛОКБАСТЕР», на першому поверсі – паркінг, на другому поверсі – торговельні приміщення. Земельна ділянка біля громадсько-торговельного центру вимощена тротуарною плиткою та використовується для гостьового паркування автомобілів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(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 xml:space="preserve">акт обстеження 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>земельн</w:t>
            </w:r>
            <w:r w:rsidR="00B45D53">
              <w:rPr>
                <w:b w:val="0"/>
                <w:bCs w:val="0"/>
                <w:i/>
                <w:sz w:val="24"/>
                <w:szCs w:val="24"/>
              </w:rPr>
              <w:t>их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 ділян</w:t>
            </w:r>
            <w:r w:rsidR="00B45D53">
              <w:rPr>
                <w:b w:val="0"/>
                <w:bCs w:val="0"/>
                <w:i/>
                <w:sz w:val="24"/>
                <w:szCs w:val="24"/>
              </w:rPr>
              <w:t>о</w:t>
            </w:r>
            <w:r w:rsidR="007A5002" w:rsidRPr="00EE137E">
              <w:rPr>
                <w:b w:val="0"/>
                <w:bCs w:val="0"/>
                <w:i/>
                <w:sz w:val="24"/>
                <w:szCs w:val="24"/>
              </w:rPr>
              <w:t xml:space="preserve">к 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1E529A">
              <w:rPr>
                <w:b w:val="0"/>
                <w:bCs w:val="0"/>
                <w:i/>
                <w:sz w:val="24"/>
                <w:szCs w:val="24"/>
              </w:rPr>
              <w:t xml:space="preserve"> 30.09.2025                          № ДК/203-АО/2025)</w:t>
            </w:r>
            <w:r w:rsidR="00FF0A55" w:rsidRPr="00EE137E">
              <w:rPr>
                <w:b w:val="0"/>
                <w:bCs w:val="0"/>
                <w:i/>
                <w:sz w:val="24"/>
                <w:szCs w:val="24"/>
                <w:lang w:val="ru-RU"/>
              </w:rPr>
              <w:t>.</w:t>
            </w:r>
          </w:p>
          <w:p w14:paraId="18D3D6B5" w14:textId="77777777" w:rsidR="001E529A" w:rsidRPr="00EE137E" w:rsidRDefault="001E529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  <w:lang w:val="ru-RU"/>
              </w:rPr>
            </w:pPr>
          </w:p>
          <w:p w14:paraId="7816A155" w14:textId="77777777" w:rsidR="001E529A" w:rsidRDefault="00603291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1E529A">
              <w:rPr>
                <w:b w:val="0"/>
                <w:bCs w:val="0"/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1E529A">
              <w:rPr>
                <w:b w:val="0"/>
                <w:bCs w:val="0"/>
                <w:i/>
                <w:sz w:val="24"/>
                <w:szCs w:val="24"/>
              </w:rPr>
              <w:t xml:space="preserve"> за Товариством зареєстровано право власності на:</w:t>
            </w:r>
          </w:p>
          <w:p w14:paraId="3E30B4B2" w14:textId="18D9FAE1" w:rsidR="001E529A" w:rsidRDefault="001E529A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 громадсько-торговельний центр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130A75">
              <w:rPr>
                <w:b w:val="0"/>
                <w:bCs w:val="0"/>
                <w:i/>
                <w:sz w:val="24"/>
                <w:szCs w:val="24"/>
              </w:rPr>
              <w:t xml:space="preserve">під літерою «Б» 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>загальною площею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101060,8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 xml:space="preserve"> кв.</w:t>
            </w:r>
            <w:r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>м (реєстраційний номер об’єкта нерухомого майна</w:t>
            </w:r>
            <w:r>
              <w:rPr>
                <w:b w:val="0"/>
                <w:bCs w:val="0"/>
                <w:i/>
                <w:sz w:val="24"/>
                <w:szCs w:val="24"/>
              </w:rPr>
              <w:t>: 2398454080000; номер відомостей про речове право: 42776776 від 01.07.2021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>)</w:t>
            </w:r>
            <w:r>
              <w:rPr>
                <w:b w:val="0"/>
                <w:bCs w:val="0"/>
                <w:i/>
                <w:sz w:val="24"/>
                <w:szCs w:val="24"/>
              </w:rPr>
              <w:t>;</w:t>
            </w:r>
          </w:p>
          <w:p w14:paraId="506E57A9" w14:textId="7C3536C0" w:rsidR="00823CCF" w:rsidRPr="00EE137E" w:rsidRDefault="00130A75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- громадсько-торговельний центр під літерою «А» загальною площею 187961,1 кв. м (реєстраційний номер об</w:t>
            </w:r>
            <w:r w:rsidRPr="00130A75">
              <w:rPr>
                <w:b w:val="0"/>
                <w:bCs w:val="0"/>
                <w:i/>
                <w:sz w:val="24"/>
                <w:szCs w:val="24"/>
                <w:lang w:val="ru-RU"/>
              </w:rPr>
              <w:t>’</w:t>
            </w:r>
            <w:r>
              <w:rPr>
                <w:b w:val="0"/>
                <w:bCs w:val="0"/>
                <w:i/>
                <w:sz w:val="24"/>
                <w:szCs w:val="24"/>
              </w:rPr>
              <w:t>єкта нерухомого майна: 1958939680000; номер відомостей про речове право: 34104350 від 12.11.2019)</w:t>
            </w:r>
            <w:r w:rsidR="00603291" w:rsidRPr="001E529A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28AB7A3C" w14:textId="77777777" w:rsidR="00823CCF" w:rsidRDefault="0018193A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Детальний план території </w:t>
            </w:r>
            <w:r w:rsidR="009766D9">
              <w:rPr>
                <w:b w:val="0"/>
                <w:bCs w:val="0"/>
                <w:i/>
                <w:sz w:val="24"/>
                <w:szCs w:val="24"/>
              </w:rPr>
              <w:t xml:space="preserve">в межах вулиць Вербової, Куренівської, Богатирської, Московського просп., </w:t>
            </w:r>
            <w:proofErr w:type="spellStart"/>
            <w:r w:rsidR="009766D9">
              <w:rPr>
                <w:b w:val="0"/>
                <w:bCs w:val="0"/>
                <w:i/>
                <w:sz w:val="24"/>
                <w:szCs w:val="24"/>
              </w:rPr>
              <w:t>Набережно</w:t>
            </w:r>
            <w:proofErr w:type="spellEnd"/>
            <w:r w:rsidR="009766D9">
              <w:rPr>
                <w:b w:val="0"/>
                <w:bCs w:val="0"/>
                <w:i/>
                <w:sz w:val="24"/>
                <w:szCs w:val="24"/>
              </w:rPr>
              <w:t xml:space="preserve">-Рибальської, залізничної колії в Оболонському районі м. Києва </w:t>
            </w:r>
            <w:r w:rsidR="00056A2A" w:rsidRPr="00EE137E">
              <w:rPr>
                <w:b w:val="0"/>
                <w:bCs w:val="0"/>
                <w:i/>
                <w:sz w:val="24"/>
                <w:szCs w:val="24"/>
              </w:rPr>
              <w:t>затверджений рішенн</w:t>
            </w:r>
            <w:r w:rsidR="00EF09DB" w:rsidRPr="00EE137E">
              <w:rPr>
                <w:b w:val="0"/>
                <w:bCs w:val="0"/>
                <w:i/>
                <w:sz w:val="24"/>
                <w:szCs w:val="24"/>
              </w:rPr>
              <w:t xml:space="preserve">ям Київської міської ради від </w:t>
            </w:r>
            <w:r w:rsidR="00906E9D">
              <w:rPr>
                <w:b w:val="0"/>
                <w:bCs w:val="0"/>
                <w:i/>
                <w:sz w:val="24"/>
                <w:szCs w:val="24"/>
              </w:rPr>
              <w:t>14.07.2016 № 727/727 (далі – ДПТ)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38E4DB3D" w14:textId="77777777" w:rsidR="00906E9D" w:rsidRDefault="00906E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30103B8D" w14:textId="77777777" w:rsidR="00906E9D" w:rsidRDefault="00906E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Відповідно до ДПТ земельна ділянка за функціональним призначенням відноситься до території громадських будівель та споруд.</w:t>
            </w:r>
          </w:p>
          <w:p w14:paraId="3CA69420" w14:textId="77777777" w:rsidR="00906E9D" w:rsidRDefault="00906E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  <w:p w14:paraId="112E87C4" w14:textId="7D26D4EE" w:rsidR="00906E9D" w:rsidRPr="00EE137E" w:rsidRDefault="00906E9D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 xml:space="preserve">Відповідно до проєктних рішень ДПТ на земельній ділянці передбачено розміщення частини ТРЦ «БЛОКБАСТЕР» (Багатофункціональний комплекс) </w:t>
            </w:r>
            <w:r w:rsidR="005B5954">
              <w:rPr>
                <w:b w:val="0"/>
                <w:bCs w:val="0"/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           від 10.09.2025 № 055-12187).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2657FE51" w:rsidR="00823CCF" w:rsidRPr="00EE137E" w:rsidRDefault="00FD1A4B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>
              <w:rPr>
                <w:b w:val="0"/>
                <w:bCs w:val="0"/>
                <w:i/>
                <w:sz w:val="24"/>
                <w:szCs w:val="24"/>
              </w:rPr>
              <w:t>Переважно до т</w:t>
            </w:r>
            <w:r w:rsidR="005B5954" w:rsidRPr="005B5954">
              <w:rPr>
                <w:b w:val="0"/>
                <w:bCs w:val="0"/>
                <w:i/>
                <w:sz w:val="24"/>
                <w:szCs w:val="24"/>
              </w:rPr>
              <w:t>ериторії громадських будівель та споруд (існуючі)</w:t>
            </w:r>
            <w:r>
              <w:rPr>
                <w:b w:val="0"/>
                <w:bCs w:val="0"/>
                <w:i/>
                <w:sz w:val="24"/>
                <w:szCs w:val="24"/>
              </w:rPr>
              <w:t>, частково до т</w:t>
            </w:r>
            <w:r w:rsidRPr="00FD1A4B">
              <w:rPr>
                <w:b w:val="0"/>
                <w:bCs w:val="0"/>
                <w:i/>
                <w:sz w:val="24"/>
                <w:szCs w:val="24"/>
              </w:rPr>
              <w:t>ериторії комунально-складськ</w:t>
            </w:r>
            <w:r>
              <w:rPr>
                <w:b w:val="0"/>
                <w:bCs w:val="0"/>
                <w:i/>
                <w:sz w:val="24"/>
                <w:szCs w:val="24"/>
              </w:rPr>
              <w:t>ої</w:t>
            </w:r>
            <w:r w:rsidRPr="00FD1A4B">
              <w:rPr>
                <w:b w:val="0"/>
                <w:bCs w:val="0"/>
                <w:i/>
                <w:sz w:val="24"/>
                <w:szCs w:val="24"/>
              </w:rPr>
              <w:t xml:space="preserve"> (на розрахунковий період)</w:t>
            </w:r>
            <w:r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B5954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20825857" w:rsidR="006A19DF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Земельна ділянка </w:t>
            </w:r>
            <w:r w:rsidR="00532056" w:rsidRPr="00EE137E">
              <w:rPr>
                <w:b w:val="0"/>
                <w:bCs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326A0E66" w14:textId="77777777" w:rsidR="00130A75" w:rsidRPr="008D31A8" w:rsidRDefault="00130A75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0"/>
                <w:szCs w:val="20"/>
              </w:rPr>
            </w:pPr>
          </w:p>
          <w:p w14:paraId="0EC5BAC8" w14:textId="2F49D634" w:rsidR="00823CCF" w:rsidRPr="00EE137E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</w:t>
            </w:r>
            <w:r w:rsidR="00130A7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Pr="002A7EA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, </w:t>
            </w:r>
            <w:r w:rsidR="00564A02" w:rsidRPr="00EE137E">
              <w:rPr>
                <w:b w:val="0"/>
                <w:bCs w:val="0"/>
                <w:i/>
                <w:sz w:val="24"/>
                <w:szCs w:val="24"/>
              </w:rPr>
              <w:t xml:space="preserve">код виду цільового призначення </w:t>
            </w:r>
            <w:r w:rsidR="00130A75">
              <w:rPr>
                <w:b w:val="0"/>
                <w:bCs w:val="0"/>
                <w:i/>
                <w:sz w:val="24"/>
                <w:szCs w:val="24"/>
              </w:rPr>
              <w:t>–</w:t>
            </w:r>
            <w:r w:rsidRPr="00EE137E">
              <w:rPr>
                <w:b w:val="0"/>
                <w:bCs w:val="0"/>
                <w:i/>
                <w:color w:val="auto"/>
                <w:sz w:val="24"/>
                <w:szCs w:val="24"/>
              </w:rPr>
              <w:t xml:space="preserve"> </w:t>
            </w:r>
            <w:r w:rsidRPr="002A7EA1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03.07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71CC1DB4" w:rsidR="00823CCF" w:rsidRPr="00EE137E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</w:tc>
      </w:tr>
      <w:tr w:rsidR="008D31A8" w:rsidRPr="00037B84" w14:paraId="7AB14180" w14:textId="77777777" w:rsidTr="00430CA4">
        <w:trPr>
          <w:cantSplit/>
          <w:trHeight w:val="2827"/>
        </w:trPr>
        <w:tc>
          <w:tcPr>
            <w:tcW w:w="2972" w:type="dxa"/>
          </w:tcPr>
          <w:p w14:paraId="2167D631" w14:textId="19209468" w:rsidR="008D31A8" w:rsidRPr="002F2D3F" w:rsidRDefault="008D31A8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64DB194" w14:textId="77777777" w:rsid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24.09.2015 № 55/1958 передана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в оренду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на 10 років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Pr="002A7EA1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овариству</w:t>
            </w:r>
            <w:r w:rsidRPr="00EE137E">
              <w:rPr>
                <w:rFonts w:ascii="Times New Roman" w:hAnsi="Times New Roman" w:cs="Times New Roman"/>
                <w:i/>
              </w:rPr>
              <w:t xml:space="preserve"> </w:t>
            </w:r>
            <w:r w:rsidRPr="002A7EA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експлуатації та обслуговування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виробничих будівель і споруд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земельної ділянки                       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від 25.12.2015 № 1158).</w:t>
            </w:r>
          </w:p>
          <w:p w14:paraId="7DA24F82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56D118C6" w14:textId="77777777" w:rsid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Рішенням Київської міської ради від 20.12.2017 № 1013/4020 внесено зміни до договору оренди земельної ділянки, а саме: замінено слова «для експлуатації та обслуговування виробничих будівель і споруд» на слова «для будівництва, експлуатації та обслуговування громадсько-торговельного центру», слова «просп. Московський» на слова                           «просп. Степана Бандери» (договір про внесення змін до договору оренди земельної ділянки від 18.02.2019 № 85).</w:t>
            </w:r>
          </w:p>
          <w:p w14:paraId="2EB04929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3BF36C95" w14:textId="77777777" w:rsid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25.12.2025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F8468D5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0A8EF746" w14:textId="77777777" w:rsidR="008D31A8" w:rsidRPr="00FD1A4B" w:rsidRDefault="008D31A8" w:rsidP="008D31A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</w:pPr>
            <w:r w:rsidRPr="00FD1A4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Земельна ділянка частково потрапляє до санітарно-захисної 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зони водогонів </w:t>
            </w:r>
            <w:r w:rsidRPr="00FD1A4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10.09.2025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     </w:t>
            </w:r>
            <w:r w:rsidRPr="00FD1A4B">
              <w:rPr>
                <w:rFonts w:ascii="Times New Roman" w:hAnsi="Times New Roman" w:cs="Times New Roman"/>
                <w:i/>
                <w:color w:val="auto"/>
                <w:highlight w:val="white"/>
                <w:lang w:bidi="ar-SA"/>
              </w:rPr>
              <w:t xml:space="preserve"> № 055-12187).</w:t>
            </w:r>
          </w:p>
          <w:p w14:paraId="29B0DF9E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highlight w:val="white"/>
                <w:lang w:bidi="ar-SA"/>
              </w:rPr>
            </w:pPr>
          </w:p>
          <w:p w14:paraId="1243B5E2" w14:textId="77777777" w:rsid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Згідно з довідкою ГУ ДПС у м. Києві від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03.09.2025                               № 28939/АП/26-15-50-03-04-Е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станом на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03.09.2025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 </w:t>
            </w:r>
            <w:r w:rsidRPr="002A7EA1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Т</w:t>
            </w:r>
            <w:r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>овариством</w:t>
            </w:r>
            <w:r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 xml:space="preserve"> 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податковий борг не обліковується.</w:t>
            </w:r>
          </w:p>
          <w:p w14:paraId="434B1A47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</w:rPr>
            </w:pPr>
          </w:p>
          <w:p w14:paraId="2FE29A3F" w14:textId="77777777" w:rsidR="008D31A8" w:rsidRDefault="008D31A8" w:rsidP="008D31A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Відповідно до листа ГУ ДПС у м. Києві від 09.10.2025                     № 28695/5/26-15-13-01-03 станом на 01.10.2025 Товариство не включено до переліку підприємств – боржників, які мають борг із земельного податку та орендної плати за землю.</w:t>
            </w:r>
          </w:p>
          <w:p w14:paraId="072EB30C" w14:textId="77777777" w:rsidR="008D31A8" w:rsidRPr="008D31A8" w:rsidRDefault="008D31A8" w:rsidP="008D31A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14:paraId="2790D7BD" w14:textId="791B2C2F" w:rsidR="008D31A8" w:rsidRPr="00EE137E" w:rsidRDefault="008D31A8" w:rsidP="008D31A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або відмову в поновленні договору оренди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</w:tc>
      </w:tr>
      <w:tr w:rsidR="00FC7A92" w:rsidRPr="00037B84" w14:paraId="4912F663" w14:textId="77777777" w:rsidTr="008D31A8">
        <w:trPr>
          <w:cantSplit/>
          <w:trHeight w:val="862"/>
        </w:trPr>
        <w:tc>
          <w:tcPr>
            <w:tcW w:w="2972" w:type="dxa"/>
          </w:tcPr>
          <w:p w14:paraId="171FC032" w14:textId="6F4E1945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1CEF3E" w14:textId="2B1406CE" w:rsidR="00DE0E7B" w:rsidRPr="001D49C8" w:rsidRDefault="005D67B0" w:rsidP="005D67B0">
            <w:pPr>
              <w:jc w:val="both"/>
              <w:rPr>
                <w:lang w:val="ru-RU"/>
              </w:rPr>
            </w:pPr>
            <w:r w:rsidRPr="005D67B0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6D5FAD0B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визначено</w:t>
      </w:r>
      <w:r w:rsidR="001E529A">
        <w:rPr>
          <w:i w:val="0"/>
          <w:sz w:val="24"/>
          <w:szCs w:val="24"/>
        </w:rPr>
        <w:t xml:space="preserve"> </w:t>
      </w:r>
      <w:r w:rsidR="004F3031" w:rsidRPr="00F9236F">
        <w:rPr>
          <w:i w:val="0"/>
          <w:sz w:val="24"/>
          <w:szCs w:val="24"/>
        </w:rPr>
        <w:t>абзац</w:t>
      </w:r>
      <w:r w:rsidR="004F3031">
        <w:rPr>
          <w:i w:val="0"/>
          <w:sz w:val="24"/>
          <w:szCs w:val="24"/>
        </w:rPr>
        <w:t>ом</w:t>
      </w:r>
      <w:r w:rsidR="004F3031" w:rsidRPr="00F9236F">
        <w:rPr>
          <w:i w:val="0"/>
          <w:sz w:val="24"/>
          <w:szCs w:val="24"/>
        </w:rPr>
        <w:t xml:space="preserve"> четверт</w:t>
      </w:r>
      <w:r w:rsidR="004F3031">
        <w:rPr>
          <w:i w:val="0"/>
          <w:sz w:val="24"/>
          <w:szCs w:val="24"/>
        </w:rPr>
        <w:t>им</w:t>
      </w:r>
      <w:r w:rsidR="004F3031" w:rsidRPr="00F9236F">
        <w:rPr>
          <w:i w:val="0"/>
          <w:sz w:val="24"/>
          <w:szCs w:val="24"/>
        </w:rPr>
        <w:t xml:space="preserve"> розділу ІХ «Перехідні положення» Закону України «Про оренду землі»</w:t>
      </w:r>
      <w:r w:rsidRPr="001D49C8">
        <w:rPr>
          <w:i w:val="0"/>
          <w:sz w:val="24"/>
          <w:szCs w:val="24"/>
        </w:rPr>
        <w:t xml:space="preserve"> і Порядком набуття прав на землю із земель комунальної власності у місті Києві, затвердженим рішенням Київської міської ради від 20.04.2017 №</w:t>
      </w:r>
      <w:r w:rsidR="001E529A">
        <w:rPr>
          <w:i w:val="0"/>
          <w:sz w:val="24"/>
          <w:szCs w:val="24"/>
        </w:rPr>
        <w:t xml:space="preserve"> </w:t>
      </w:r>
      <w:r w:rsidRPr="001D49C8">
        <w:rPr>
          <w:i w:val="0"/>
          <w:sz w:val="24"/>
          <w:szCs w:val="24"/>
        </w:rPr>
        <w:t>241/2463.</w:t>
      </w:r>
    </w:p>
    <w:p w14:paraId="5636980B" w14:textId="32698662" w:rsidR="00061CD4" w:rsidRDefault="00061CD4" w:rsidP="003C2921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color w:val="auto"/>
          <w:sz w:val="24"/>
          <w:szCs w:val="24"/>
        </w:rPr>
      </w:pPr>
      <w:r>
        <w:rPr>
          <w:i w:val="0"/>
          <w:sz w:val="24"/>
          <w:szCs w:val="24"/>
        </w:rPr>
        <w:t>Про</w:t>
      </w:r>
      <w:r w:rsidR="007A5002">
        <w:rPr>
          <w:i w:val="0"/>
          <w:sz w:val="24"/>
          <w:szCs w:val="24"/>
        </w:rPr>
        <w:t>є</w:t>
      </w:r>
      <w:r>
        <w:rPr>
          <w:i w:val="0"/>
          <w:sz w:val="24"/>
          <w:szCs w:val="24"/>
        </w:rPr>
        <w:t xml:space="preserve">кт рішення </w:t>
      </w:r>
      <w:r w:rsidRPr="001E529A">
        <w:rPr>
          <w:i w:val="0"/>
          <w:sz w:val="24"/>
          <w:szCs w:val="24"/>
        </w:rPr>
        <w:t>не</w:t>
      </w:r>
      <w:r>
        <w:rPr>
          <w:i w:val="0"/>
          <w:sz w:val="24"/>
          <w:szCs w:val="24"/>
        </w:rPr>
        <w:t xml:space="preserve"> містить </w:t>
      </w:r>
      <w:r w:rsidR="001E529A">
        <w:rPr>
          <w:i w:val="0"/>
          <w:sz w:val="24"/>
          <w:szCs w:val="24"/>
        </w:rPr>
        <w:t xml:space="preserve">службову </w:t>
      </w:r>
      <w:r>
        <w:rPr>
          <w:i w:val="0"/>
          <w:sz w:val="24"/>
          <w:szCs w:val="24"/>
        </w:rPr>
        <w:t>інформацію у розумінні статті 6 Закону України «Про доступ до публічної інформації».</w:t>
      </w:r>
    </w:p>
    <w:p w14:paraId="4C69672E" w14:textId="7A0D199B" w:rsidR="003C2921" w:rsidRDefault="003C2921" w:rsidP="003C2921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</w:rPr>
      </w:pPr>
      <w:r w:rsidRPr="00E8544C">
        <w:rPr>
          <w:rFonts w:ascii="Times New Roman" w:eastAsia="Times New Roman" w:hAnsi="Times New Roman" w:cs="Times New Roman"/>
          <w:iCs/>
        </w:rPr>
        <w:t xml:space="preserve">Проєкт рішення </w:t>
      </w:r>
      <w:r w:rsidRPr="001E529A">
        <w:rPr>
          <w:rFonts w:ascii="Times New Roman" w:eastAsia="Times New Roman" w:hAnsi="Times New Roman" w:cs="Times New Roman"/>
          <w:iCs/>
        </w:rPr>
        <w:t>не</w:t>
      </w:r>
      <w:r w:rsidRPr="00E8544C">
        <w:rPr>
          <w:rFonts w:ascii="Times New Roman" w:eastAsia="Times New Roman" w:hAnsi="Times New Roman" w:cs="Times New Roman"/>
          <w:iCs/>
        </w:rPr>
        <w:t xml:space="preserve"> стосується прав і соціальної захищеності осіб з інвалідністю та не матиме впливу на життєдіяльність цієї категорії.</w:t>
      </w:r>
    </w:p>
    <w:p w14:paraId="5DFB3A78" w14:textId="77777777" w:rsidR="00E76FCB" w:rsidRPr="00E76FCB" w:rsidRDefault="00E76FCB" w:rsidP="00E76FCB">
      <w:pPr>
        <w:spacing w:line="230" w:lineRule="auto"/>
        <w:ind w:firstLine="440"/>
        <w:jc w:val="both"/>
        <w:rPr>
          <w:rFonts w:ascii="Times New Roman" w:eastAsia="Times New Roman" w:hAnsi="Times New Roman" w:cs="Times New Roman"/>
          <w:iCs/>
        </w:rPr>
      </w:pPr>
      <w:r w:rsidRPr="00E76FCB">
        <w:rPr>
          <w:rFonts w:ascii="Times New Roman" w:eastAsia="Times New Roman" w:hAnsi="Times New Roman" w:cs="Times New Roman"/>
          <w:iCs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09C390C3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4F3031" w:rsidRPr="004F3031">
        <w:rPr>
          <w:i w:val="0"/>
          <w:sz w:val="24"/>
          <w:szCs w:val="24"/>
        </w:rPr>
        <w:t>05.12.2024 № 426/10234 «Про бюджет міста Києва на 2025 рік»</w:t>
      </w:r>
      <w:r w:rsidR="003F1E3E" w:rsidRPr="003F1E3E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1E529A">
        <w:rPr>
          <w:b/>
          <w:sz w:val="24"/>
          <w:szCs w:val="24"/>
          <w:shd w:val="clear" w:color="auto" w:fill="FFFFFF"/>
        </w:rPr>
        <w:t>12 557 267,90 грн на рік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4E98A23" w:rsidR="006A19DF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1E529A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2A7EA1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C035E" w14:textId="77777777" w:rsidR="004B5FFF" w:rsidRDefault="004B5FFF">
      <w:r>
        <w:separator/>
      </w:r>
    </w:p>
  </w:endnote>
  <w:endnote w:type="continuationSeparator" w:id="0">
    <w:p w14:paraId="63248C5A" w14:textId="77777777" w:rsidR="004B5FFF" w:rsidRDefault="004B5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59D00" w14:textId="77777777" w:rsidR="009674CE" w:rsidRDefault="009674C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0C81C80E">
              <v:stroke joinstyle="miter"/>
              <v:path gradientshapeok="t" o:connecttype="rect"/>
            </v:shapetype>
            <v:shape id="Shape 9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">
              <v:textbox inset="0,0,0,0">
                <w:txbxContent>
                  <w:p w:rsidRPr="002D306E" w:rsidR="009674CE" w:rsidRDefault="009674CE" w14:paraId="25F1C742" w14:textId="7777777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369E8" w14:textId="77777777" w:rsidR="004B5FFF" w:rsidRDefault="004B5FFF"/>
  </w:footnote>
  <w:footnote w:type="continuationSeparator" w:id="0">
    <w:p w14:paraId="119CC3F0" w14:textId="77777777" w:rsidR="004B5FFF" w:rsidRDefault="004B5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2A7EA1">
          <w:rPr>
            <w:i w:val="0"/>
            <w:sz w:val="12"/>
            <w:szCs w:val="12"/>
            <w:lang w:val="ru-RU"/>
          </w:rPr>
          <w:t>-84922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2A7EA1">
          <w:rPr>
            <w:i w:val="0"/>
            <w:sz w:val="12"/>
            <w:szCs w:val="12"/>
            <w:lang w:val="ru-RU"/>
          </w:rPr>
          <w:t>21.10.2025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2A7EA1">
          <w:rPr>
            <w:i w:val="0"/>
            <w:sz w:val="12"/>
            <w:szCs w:val="12"/>
            <w:lang w:val="ru-RU"/>
          </w:rPr>
          <w:t>531205581</w:t>
        </w:r>
      </w:p>
      <w:p w14:paraId="0BF67CBB" w14:textId="3F9E0EDA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4F3031" w:rsidRPr="004F3031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 w16cid:durableId="57764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30A75"/>
    <w:rsid w:val="001423EB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1E529A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3771"/>
    <w:rsid w:val="0029210B"/>
    <w:rsid w:val="002A27C6"/>
    <w:rsid w:val="002A72B9"/>
    <w:rsid w:val="002A7EA1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4616"/>
    <w:rsid w:val="0049406D"/>
    <w:rsid w:val="00495DE6"/>
    <w:rsid w:val="004A4541"/>
    <w:rsid w:val="004B05D1"/>
    <w:rsid w:val="004B5FFF"/>
    <w:rsid w:val="004C4F16"/>
    <w:rsid w:val="004D4B3C"/>
    <w:rsid w:val="004D51B7"/>
    <w:rsid w:val="004F3031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1722"/>
    <w:rsid w:val="005A70F6"/>
    <w:rsid w:val="005B2FD0"/>
    <w:rsid w:val="005B5954"/>
    <w:rsid w:val="005D67B0"/>
    <w:rsid w:val="005D67B3"/>
    <w:rsid w:val="005E272A"/>
    <w:rsid w:val="005E7630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51508"/>
    <w:rsid w:val="0076092B"/>
    <w:rsid w:val="00765401"/>
    <w:rsid w:val="007709F8"/>
    <w:rsid w:val="00771120"/>
    <w:rsid w:val="00772C24"/>
    <w:rsid w:val="00776E89"/>
    <w:rsid w:val="007812BA"/>
    <w:rsid w:val="00782295"/>
    <w:rsid w:val="007A5002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D31A8"/>
    <w:rsid w:val="008D6D95"/>
    <w:rsid w:val="008E59A5"/>
    <w:rsid w:val="008F0B34"/>
    <w:rsid w:val="00905988"/>
    <w:rsid w:val="00906E9D"/>
    <w:rsid w:val="00907FF6"/>
    <w:rsid w:val="0091277B"/>
    <w:rsid w:val="009131FA"/>
    <w:rsid w:val="00915DCB"/>
    <w:rsid w:val="00934E19"/>
    <w:rsid w:val="009358DE"/>
    <w:rsid w:val="009562D8"/>
    <w:rsid w:val="009674CE"/>
    <w:rsid w:val="009766D9"/>
    <w:rsid w:val="00982A07"/>
    <w:rsid w:val="009C1880"/>
    <w:rsid w:val="009D6B57"/>
    <w:rsid w:val="009E6239"/>
    <w:rsid w:val="009F0D03"/>
    <w:rsid w:val="009F1DC6"/>
    <w:rsid w:val="009F4C72"/>
    <w:rsid w:val="00A12E00"/>
    <w:rsid w:val="00A26962"/>
    <w:rsid w:val="00A33A51"/>
    <w:rsid w:val="00A426A3"/>
    <w:rsid w:val="00A51140"/>
    <w:rsid w:val="00A71A8F"/>
    <w:rsid w:val="00A87093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55FE"/>
    <w:rsid w:val="00B45D53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D4380"/>
    <w:rsid w:val="00DE0E7B"/>
    <w:rsid w:val="00E05220"/>
    <w:rsid w:val="00E05913"/>
    <w:rsid w:val="00E27308"/>
    <w:rsid w:val="00E40910"/>
    <w:rsid w:val="00E5752E"/>
    <w:rsid w:val="00E7338E"/>
    <w:rsid w:val="00E76FCB"/>
    <w:rsid w:val="00E77A9B"/>
    <w:rsid w:val="00E8544C"/>
    <w:rsid w:val="00E94376"/>
    <w:rsid w:val="00EA1AC5"/>
    <w:rsid w:val="00EA42C9"/>
    <w:rsid w:val="00EB297C"/>
    <w:rsid w:val="00EC0B76"/>
    <w:rsid w:val="00EE137E"/>
    <w:rsid w:val="00EF075A"/>
    <w:rsid w:val="00EF09DB"/>
    <w:rsid w:val="00EF4B08"/>
    <w:rsid w:val="00F075B3"/>
    <w:rsid w:val="00F079EE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1A4B"/>
    <w:rsid w:val="00FD49CC"/>
    <w:rsid w:val="00FE1690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character" w:styleId="af2">
    <w:name w:val="annotation reference"/>
    <w:basedOn w:val="a0"/>
    <w:uiPriority w:val="99"/>
    <w:semiHidden/>
    <w:unhideWhenUsed/>
    <w:rsid w:val="004F3031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4F3031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4F3031"/>
    <w:rPr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0983-E8E7-4FA3-AC21-AE6834D5E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5960</Words>
  <Characters>3398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9340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Земляк Олександр Володимирович</cp:lastModifiedBy>
  <cp:revision>3</cp:revision>
  <cp:lastPrinted>2025-11-10T13:10:00Z</cp:lastPrinted>
  <dcterms:created xsi:type="dcterms:W3CDTF">2025-10-21T08:54:00Z</dcterms:created>
  <dcterms:modified xsi:type="dcterms:W3CDTF">2025-11-10T13:10:00Z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2025-10-21T08:54:22Z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a93cefa2-1965-429d-a2fd-a14d374f1212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