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62EE3" w14:textId="09F69D46" w:rsidR="00F6318B" w:rsidRPr="00F6318B" w:rsidRDefault="007A58A6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5680" behindDoc="0" locked="0" layoutInCell="1" allowOverlap="1" wp14:anchorId="29C37642" wp14:editId="05EC64F5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1A2D7" w14:textId="0CE74D9B" w:rsidR="00F6318B" w:rsidRPr="00F6318B" w:rsidRDefault="00F6318B" w:rsidP="00F6318B">
      <w:pPr>
        <w:pStyle w:val="a7"/>
        <w:tabs>
          <w:tab w:val="left" w:pos="708"/>
        </w:tabs>
      </w:pPr>
    </w:p>
    <w:p w14:paraId="2710ECEC" w14:textId="5B7F7FC9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F5DD2E7" w14:textId="15DDC9D4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D70D875" w14:textId="5326FABF" w:rsidR="00F6318B" w:rsidRPr="00F6318B" w:rsidRDefault="00DB3B8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E96234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 </w:t>
      </w:r>
      <w:r w:rsidRPr="00E96234">
        <w:rPr>
          <w:rFonts w:ascii="Benguiat" w:hAnsi="Benguiat"/>
          <w:b w:val="0"/>
        </w:rPr>
        <w:t>IX</w:t>
      </w:r>
      <w:r w:rsidR="00CC2213" w:rsidRPr="00D027C9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4D2CF9F6" w14:textId="7498D782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517E3D10" w14:textId="1AF899A3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2F981D3" w14:textId="3DD1A4C0" w:rsidR="00F6318B" w:rsidRPr="00F6318B" w:rsidRDefault="00F6318B" w:rsidP="00F6318B">
      <w:pPr>
        <w:rPr>
          <w:sz w:val="16"/>
          <w:szCs w:val="16"/>
          <w:lang w:val="uk-UA"/>
        </w:rPr>
      </w:pPr>
    </w:p>
    <w:p w14:paraId="68F674E2" w14:textId="2EAA29C6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531701848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531701848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245"/>
      </w:tblGrid>
      <w:tr w:rsidR="00F6318B" w:rsidRPr="00D3598A" w14:paraId="0C6EEC95" w14:textId="77777777" w:rsidTr="00D3598A">
        <w:trPr>
          <w:trHeight w:val="2500"/>
        </w:trPr>
        <w:tc>
          <w:tcPr>
            <w:tcW w:w="5245" w:type="dxa"/>
            <w:hideMark/>
          </w:tcPr>
          <w:p w14:paraId="77156FCC" w14:textId="5A415754" w:rsidR="00F6318B" w:rsidRPr="004805FA" w:rsidRDefault="004805FA" w:rsidP="009C076D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9C076D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Київському національному університету театру, кіно і телебачення імені І.К. Карпенка-Карого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C20FA" w:rsidRPr="00890A37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 землеустрою щодо відведення земельної ділянки</w:t>
            </w:r>
            <w:r w:rsidR="00F724F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E82A33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159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9C076D" w:rsidRPr="009C076D">
              <w:rPr>
                <w:rStyle w:val="af1"/>
                <w:b/>
                <w:i w:val="0"/>
                <w:sz w:val="28"/>
                <w:szCs w:val="28"/>
              </w:rPr>
              <w:t>постійне користування</w:t>
            </w:r>
            <w:r w:rsidR="006C20FA" w:rsidRPr="009C076D">
              <w:rPr>
                <w:b/>
                <w:bCs/>
                <w:sz w:val="28"/>
                <w:szCs w:val="28"/>
                <w:lang w:bidi="uk-UA"/>
              </w:rPr>
              <w:t xml:space="preserve"> </w:t>
            </w:r>
            <w:r w:rsidR="002D20BE" w:rsidRPr="00890A37">
              <w:rPr>
                <w:b/>
                <w:color w:val="000000"/>
                <w:sz w:val="28"/>
                <w:szCs w:val="28"/>
                <w:lang w:bidi="uk-UA"/>
              </w:rPr>
              <w:t xml:space="preserve">для будівництва і обслуговування будівель закладів освіти </w:t>
            </w:r>
            <w:r w:rsidR="00735DE2" w:rsidRPr="00735DE2">
              <w:rPr>
                <w:b/>
                <w:color w:val="000000"/>
                <w:sz w:val="28"/>
                <w:szCs w:val="28"/>
                <w:lang w:bidi="uk-UA"/>
              </w:rPr>
              <w:t xml:space="preserve"> 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EB2B10" w:rsidRPr="009C076D">
              <w:rPr>
                <w:b/>
                <w:bCs/>
                <w:color w:val="000000"/>
                <w:sz w:val="28"/>
                <w:szCs w:val="28"/>
                <w:lang w:bidi="uk-UA"/>
              </w:rPr>
              <w:t>вул. Коновальця Євгена, 18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EB2B10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Печерському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1E70CDA5" w14:textId="274B3475" w:rsidR="009C076D" w:rsidRPr="00D3598A" w:rsidRDefault="009C076D" w:rsidP="00D3598A">
      <w:pPr>
        <w:pStyle w:val="20"/>
        <w:ind w:firstLine="709"/>
        <w:rPr>
          <w:lang w:val="uk-UA"/>
        </w:rPr>
      </w:pPr>
      <w:r w:rsidRPr="00031AA3">
        <w:rPr>
          <w:lang w:val="uk-UA"/>
        </w:rPr>
        <w:t xml:space="preserve">Розглянувши клопотання про надання дозволу на розроблення проєкту землеустрою щодо відведення земельної ділянки </w:t>
      </w:r>
      <w:r w:rsidRPr="00330240">
        <w:rPr>
          <w:bCs/>
          <w:color w:val="000000"/>
          <w:szCs w:val="28"/>
          <w:lang w:val="uk-UA" w:bidi="uk-UA"/>
        </w:rPr>
        <w:t>Київському національному університету театру, кіно і телебачення імені І.К. Карпенка-Карого</w:t>
      </w:r>
      <w:r w:rsidRPr="00031AA3">
        <w:rPr>
          <w:lang w:val="uk-UA"/>
        </w:rPr>
        <w:t xml:space="preserve"> на</w:t>
      </w:r>
      <w:r w:rsidR="00D3598A">
        <w:rPr>
          <w:lang w:val="uk-UA"/>
        </w:rPr>
        <w:br/>
      </w:r>
      <w:r w:rsidRPr="00031AA3">
        <w:rPr>
          <w:lang w:val="uk-UA"/>
        </w:rPr>
        <w:t xml:space="preserve">вул. </w:t>
      </w:r>
      <w:r w:rsidRPr="00D3598A">
        <w:rPr>
          <w:bCs/>
          <w:color w:val="000000"/>
          <w:szCs w:val="28"/>
          <w:lang w:val="uk-UA" w:bidi="uk-UA"/>
        </w:rPr>
        <w:t>Коновальця Євгена, 18</w:t>
      </w:r>
      <w:r w:rsidRPr="009C076D">
        <w:rPr>
          <w:b/>
          <w:bCs/>
          <w:color w:val="000000"/>
          <w:szCs w:val="28"/>
          <w:lang w:val="uk-UA" w:bidi="uk-UA"/>
        </w:rPr>
        <w:t xml:space="preserve"> </w:t>
      </w:r>
      <w:r w:rsidRPr="00031AA3">
        <w:rPr>
          <w:lang w:val="uk-UA"/>
        </w:rPr>
        <w:t xml:space="preserve">у </w:t>
      </w:r>
      <w:r>
        <w:rPr>
          <w:lang w:val="uk-UA"/>
        </w:rPr>
        <w:t>Печерському</w:t>
      </w:r>
      <w:r w:rsidRPr="00031AA3">
        <w:rPr>
          <w:lang w:val="uk-UA"/>
        </w:rPr>
        <w:t xml:space="preserve"> районі міста Києва та додані документи, керуючись статтями 9, 123 Земельного кодексу України, Закон</w:t>
      </w:r>
      <w:r>
        <w:rPr>
          <w:lang w:val="uk-UA"/>
        </w:rPr>
        <w:t>ом</w:t>
      </w:r>
      <w:r w:rsidRPr="00031AA3">
        <w:rPr>
          <w:lang w:val="uk-UA"/>
        </w:rPr>
        <w:t xml:space="preserve"> України «Про внесення змін до деяких законодавчих актів України щодо розмежування земель державної та комунальної власності», пунктом 34 частини першої статті 26 Закону України «Про місцеве самоврядування в Україні», Київська міська рада</w:t>
      </w:r>
    </w:p>
    <w:p w14:paraId="3A124FCE" w14:textId="131C2054" w:rsidR="00F6318B" w:rsidRPr="00F6318B" w:rsidRDefault="00F6318B" w:rsidP="00D3598A">
      <w:pPr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F6318B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0BD32AA" w14:textId="6BA42494" w:rsidR="00A165E0" w:rsidRPr="00D3598A" w:rsidRDefault="00517DDC" w:rsidP="00D3598A">
      <w:pPr>
        <w:pStyle w:val="16"/>
        <w:numPr>
          <w:ilvl w:val="0"/>
          <w:numId w:val="7"/>
        </w:numPr>
        <w:shd w:val="clear" w:color="auto" w:fill="auto"/>
        <w:spacing w:after="0"/>
        <w:ind w:firstLine="284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uk-UA"/>
        </w:rPr>
        <w:t xml:space="preserve">Надати </w:t>
      </w:r>
      <w:r w:rsidR="00D3598A" w:rsidRPr="00D3598A">
        <w:rPr>
          <w:bCs/>
          <w:color w:val="000000"/>
          <w:sz w:val="28"/>
          <w:szCs w:val="28"/>
          <w:lang w:bidi="uk-UA"/>
        </w:rPr>
        <w:t>Київському національному університету театру, кіно і телебачення імені І.К. Карпенка-Карого</w:t>
      </w:r>
      <w:r w:rsidR="00D3598A">
        <w:rPr>
          <w:color w:val="000000"/>
          <w:sz w:val="28"/>
          <w:szCs w:val="28"/>
          <w:lang w:bidi="uk-UA"/>
        </w:rPr>
        <w:t xml:space="preserve"> </w:t>
      </w:r>
      <w:r>
        <w:rPr>
          <w:color w:val="000000"/>
          <w:sz w:val="28"/>
          <w:szCs w:val="28"/>
          <w:lang w:bidi="uk-UA"/>
        </w:rPr>
        <w:t xml:space="preserve">дозвіл на розроблення </w:t>
      </w:r>
      <w:r w:rsidR="005D3477" w:rsidRPr="00890A37">
        <w:rPr>
          <w:sz w:val="28"/>
          <w:szCs w:val="28"/>
        </w:rPr>
        <w:t>проєкту землеустрою щодо відведення земельної ділянки</w:t>
      </w:r>
      <w:r w:rsidR="00547D3B">
        <w:rPr>
          <w:sz w:val="28"/>
          <w:szCs w:val="28"/>
        </w:rPr>
        <w:t xml:space="preserve"> </w:t>
      </w:r>
      <w:r w:rsidR="00547D3B">
        <w:rPr>
          <w:color w:val="000000"/>
          <w:sz w:val="28"/>
          <w:szCs w:val="28"/>
          <w:lang w:bidi="uk-UA"/>
        </w:rPr>
        <w:t xml:space="preserve">орієнтовною площею </w:t>
      </w:r>
      <w:r w:rsidR="00D55E97" w:rsidRPr="00D55E97">
        <w:rPr>
          <w:rStyle w:val="af1"/>
          <w:i w:val="0"/>
          <w:sz w:val="28"/>
          <w:szCs w:val="28"/>
        </w:rPr>
        <w:t>0,53</w:t>
      </w:r>
      <w:r w:rsidR="00D3598A">
        <w:rPr>
          <w:rStyle w:val="af1"/>
          <w:i w:val="0"/>
          <w:sz w:val="28"/>
          <w:szCs w:val="28"/>
        </w:rPr>
        <w:t>00</w:t>
      </w:r>
      <w:r w:rsidR="00547D3B">
        <w:rPr>
          <w:rStyle w:val="af1"/>
          <w:i w:val="0"/>
          <w:sz w:val="28"/>
          <w:szCs w:val="28"/>
        </w:rPr>
        <w:t xml:space="preserve"> га</w:t>
      </w:r>
      <w:r w:rsidR="00E82A33">
        <w:rPr>
          <w:sz w:val="27"/>
          <w:szCs w:val="27"/>
        </w:rPr>
        <w:t xml:space="preserve"> у</w:t>
      </w:r>
      <w:r w:rsidR="00515998">
        <w:rPr>
          <w:sz w:val="27"/>
          <w:szCs w:val="27"/>
        </w:rPr>
        <w:t xml:space="preserve"> </w:t>
      </w:r>
      <w:r w:rsidR="00D3598A">
        <w:rPr>
          <w:rStyle w:val="af1"/>
          <w:i w:val="0"/>
          <w:sz w:val="28"/>
          <w:szCs w:val="28"/>
        </w:rPr>
        <w:t>постійне користування</w:t>
      </w:r>
      <w:r>
        <w:rPr>
          <w:sz w:val="27"/>
          <w:szCs w:val="27"/>
        </w:rPr>
        <w:t xml:space="preserve"> </w:t>
      </w:r>
      <w:r w:rsidR="002D20BE" w:rsidRPr="002D20BE">
        <w:rPr>
          <w:color w:val="000000"/>
          <w:sz w:val="28"/>
          <w:szCs w:val="28"/>
          <w:lang w:bidi="uk-UA"/>
        </w:rPr>
        <w:t xml:space="preserve">для будівництва і обслуговування будівель закладів освіти </w:t>
      </w:r>
      <w:r w:rsidR="000A62F2" w:rsidRPr="000A62F2">
        <w:rPr>
          <w:color w:val="000000"/>
          <w:sz w:val="28"/>
          <w:szCs w:val="28"/>
          <w:lang w:bidi="uk-UA"/>
        </w:rPr>
        <w:t xml:space="preserve"> </w:t>
      </w:r>
      <w:r w:rsidR="004805FA" w:rsidRPr="005A143F">
        <w:rPr>
          <w:color w:val="000000"/>
          <w:sz w:val="28"/>
          <w:szCs w:val="28"/>
          <w:lang w:bidi="uk-UA"/>
        </w:rPr>
        <w:t>на</w:t>
      </w:r>
      <w:r w:rsidR="00D3598A">
        <w:rPr>
          <w:color w:val="000000"/>
          <w:sz w:val="28"/>
          <w:szCs w:val="28"/>
          <w:lang w:bidi="uk-UA"/>
        </w:rPr>
        <w:br/>
      </w:r>
      <w:r w:rsidR="00EB2B10" w:rsidRPr="00D3598A">
        <w:rPr>
          <w:bCs/>
          <w:color w:val="000000"/>
          <w:sz w:val="28"/>
          <w:szCs w:val="28"/>
          <w:lang w:bidi="uk-UA"/>
        </w:rPr>
        <w:t>вул. Коновальця Євгена, 18</w:t>
      </w:r>
      <w:r w:rsidR="004805FA" w:rsidRPr="00D3598A">
        <w:rPr>
          <w:color w:val="000000"/>
          <w:sz w:val="28"/>
          <w:szCs w:val="28"/>
          <w:lang w:bidi="uk-UA"/>
        </w:rPr>
        <w:t xml:space="preserve"> у </w:t>
      </w:r>
      <w:r w:rsidR="00EB2B10" w:rsidRPr="00D3598A">
        <w:rPr>
          <w:bCs/>
          <w:color w:val="000000"/>
          <w:sz w:val="28"/>
          <w:szCs w:val="28"/>
          <w:lang w:bidi="uk-UA"/>
        </w:rPr>
        <w:t xml:space="preserve">Печерському </w:t>
      </w:r>
      <w:r w:rsidR="004805FA" w:rsidRPr="00D3598A">
        <w:rPr>
          <w:color w:val="000000"/>
          <w:sz w:val="28"/>
          <w:szCs w:val="28"/>
          <w:lang w:bidi="uk-UA"/>
        </w:rPr>
        <w:t>районі міста Києва</w:t>
      </w:r>
      <w:r w:rsidR="00515998" w:rsidRPr="00D3598A">
        <w:rPr>
          <w:color w:val="000000"/>
          <w:sz w:val="28"/>
          <w:szCs w:val="28"/>
          <w:lang w:bidi="uk-UA"/>
        </w:rPr>
        <w:t xml:space="preserve"> за рахунок земель комунальної власності територіальної громади міста Києва</w:t>
      </w:r>
      <w:r w:rsidR="004805FA" w:rsidRPr="00D3598A">
        <w:rPr>
          <w:color w:val="000000"/>
          <w:sz w:val="28"/>
          <w:szCs w:val="28"/>
          <w:lang w:bidi="uk-UA"/>
        </w:rPr>
        <w:t xml:space="preserve"> </w:t>
      </w:r>
      <w:r w:rsidRPr="00D3598A">
        <w:rPr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4805FA" w:rsidRPr="00D3598A">
        <w:rPr>
          <w:color w:val="000000"/>
          <w:sz w:val="28"/>
          <w:szCs w:val="28"/>
          <w:lang w:bidi="uk-UA"/>
        </w:rPr>
        <w:t xml:space="preserve">справа </w:t>
      </w:r>
      <w:r w:rsidR="00E857AB" w:rsidRPr="00D3598A">
        <w:rPr>
          <w:color w:val="000000"/>
          <w:sz w:val="28"/>
          <w:szCs w:val="28"/>
          <w:lang w:bidi="uk-UA"/>
        </w:rPr>
        <w:t xml:space="preserve">№ </w:t>
      </w:r>
      <w:r w:rsidR="00EB2B10" w:rsidRPr="00D3598A">
        <w:rPr>
          <w:bCs/>
          <w:color w:val="000000"/>
          <w:sz w:val="28"/>
          <w:szCs w:val="28"/>
          <w:lang w:bidi="uk-UA"/>
        </w:rPr>
        <w:t>531701848</w:t>
      </w:r>
      <w:r w:rsidRPr="00D3598A">
        <w:rPr>
          <w:bCs/>
          <w:color w:val="000000"/>
          <w:sz w:val="28"/>
          <w:szCs w:val="28"/>
          <w:lang w:bidi="uk-UA"/>
        </w:rPr>
        <w:t>)</w:t>
      </w:r>
      <w:r w:rsidR="004805FA" w:rsidRPr="00D3598A">
        <w:rPr>
          <w:bCs/>
          <w:color w:val="000000"/>
          <w:sz w:val="28"/>
          <w:szCs w:val="28"/>
          <w:lang w:bidi="uk-UA"/>
        </w:rPr>
        <w:t>.</w:t>
      </w:r>
    </w:p>
    <w:p w14:paraId="242A1F4C" w14:textId="77C74327" w:rsidR="00C85307" w:rsidRPr="00C85307" w:rsidRDefault="00767D53" w:rsidP="00C85307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sz w:val="28"/>
          <w:szCs w:val="28"/>
          <w:lang w:val="uk-UA"/>
        </w:rPr>
      </w:pPr>
      <w:r w:rsidRPr="00C85307">
        <w:rPr>
          <w:color w:val="000000"/>
          <w:sz w:val="28"/>
          <w:szCs w:val="28"/>
          <w:lang w:bidi="uk-UA"/>
        </w:rPr>
        <w:lastRenderedPageBreak/>
        <w:t xml:space="preserve">Контроль за виконанням цього рішення покласти на постійну комісію Київської міської ради з питань </w:t>
      </w:r>
      <w:r w:rsidR="00C85307" w:rsidRPr="00C85307">
        <w:rPr>
          <w:sz w:val="28"/>
          <w:szCs w:val="28"/>
          <w:lang w:val="uk-UA"/>
        </w:rPr>
        <w:t>архітектури, містобудування та земельних відносин.</w:t>
      </w:r>
    </w:p>
    <w:p w14:paraId="31B131A2" w14:textId="73E57A5F" w:rsidR="00F6318B" w:rsidRPr="001522A0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3"/>
        <w:gridCol w:w="3735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5555E671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092E13EB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7777777" w:rsidR="008931A6" w:rsidRPr="00890A37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60F5E0B8" w14:textId="77777777" w:rsidR="008931A6" w:rsidRPr="00890A37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890A37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890A37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3A92BBD" w:rsidR="008931A6" w:rsidRP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2"/>
        <w:gridCol w:w="4686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77777777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містобудування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54DEF9EE" w14:textId="77777777" w:rsidTr="00A66DF1">
        <w:tc>
          <w:tcPr>
            <w:tcW w:w="5070" w:type="dxa"/>
          </w:tcPr>
          <w:p w14:paraId="28B1D802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B659B2" w14:textId="5D267DB8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784" w:type="dxa"/>
          </w:tcPr>
          <w:p w14:paraId="023D5B21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9BD8F4" w14:textId="133F661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49B8883D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6671"/>
        <w:gridCol w:w="3785"/>
      </w:tblGrid>
      <w:tr w:rsidR="00B72FCE" w14:paraId="58F21DF2" w14:textId="77777777" w:rsidTr="00B72FCE">
        <w:trPr>
          <w:trHeight w:val="953"/>
        </w:trPr>
        <w:tc>
          <w:tcPr>
            <w:tcW w:w="6671" w:type="dxa"/>
            <w:vAlign w:val="bottom"/>
          </w:tcPr>
          <w:p w14:paraId="65A277E7" w14:textId="77777777" w:rsidR="00B72FCE" w:rsidRDefault="00B72FCE">
            <w:pPr>
              <w:rPr>
                <w:sz w:val="28"/>
                <w:szCs w:val="28"/>
              </w:rPr>
            </w:pPr>
          </w:p>
          <w:p w14:paraId="24DEB95A" w14:textId="77777777" w:rsidR="00B72FCE" w:rsidRDefault="00B72F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Постійна комісія Київської міської ради</w:t>
            </w:r>
          </w:p>
          <w:p w14:paraId="0F7982C5" w14:textId="77777777" w:rsidR="00B72FCE" w:rsidRDefault="00B72F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питань освіти, науки, сім</w:t>
            </w:r>
            <w:r>
              <w:rPr>
                <w:snapToGrid w:val="0"/>
                <w:sz w:val="28"/>
                <w:szCs w:val="28"/>
              </w:rPr>
              <w:t>’</w:t>
            </w:r>
            <w:r>
              <w:rPr>
                <w:sz w:val="28"/>
                <w:szCs w:val="28"/>
              </w:rPr>
              <w:t>ї, молоді та спорту</w:t>
            </w:r>
          </w:p>
          <w:p w14:paraId="439A8793" w14:textId="77777777" w:rsidR="00B72FCE" w:rsidRDefault="00B72FCE">
            <w:pPr>
              <w:rPr>
                <w:sz w:val="28"/>
                <w:szCs w:val="28"/>
              </w:rPr>
            </w:pPr>
          </w:p>
          <w:p w14:paraId="1A4FDB3C" w14:textId="77777777" w:rsidR="00B72FCE" w:rsidRDefault="00B72F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Голова</w:t>
            </w:r>
          </w:p>
          <w:p w14:paraId="049A558E" w14:textId="77777777" w:rsidR="00B72FCE" w:rsidRDefault="00B72FCE">
            <w:pPr>
              <w:rPr>
                <w:sz w:val="28"/>
                <w:szCs w:val="28"/>
              </w:rPr>
            </w:pPr>
          </w:p>
          <w:p w14:paraId="2FD0EA60" w14:textId="77777777" w:rsidR="00B72FCE" w:rsidRDefault="00B72FCE">
            <w:pPr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</w:t>
            </w:r>
          </w:p>
        </w:tc>
        <w:tc>
          <w:tcPr>
            <w:tcW w:w="3785" w:type="dxa"/>
            <w:vAlign w:val="center"/>
          </w:tcPr>
          <w:p w14:paraId="7CBC2AC8" w14:textId="77777777" w:rsidR="00B72FCE" w:rsidRDefault="00B72FCE">
            <w:pPr>
              <w:rPr>
                <w:sz w:val="28"/>
                <w:szCs w:val="28"/>
              </w:rPr>
            </w:pPr>
          </w:p>
          <w:p w14:paraId="59C2268D" w14:textId="77777777" w:rsidR="00B72FCE" w:rsidRDefault="00B72FCE">
            <w:pPr>
              <w:rPr>
                <w:sz w:val="28"/>
                <w:szCs w:val="28"/>
              </w:rPr>
            </w:pPr>
          </w:p>
          <w:p w14:paraId="084DDEA5" w14:textId="77777777" w:rsidR="00B72FCE" w:rsidRDefault="00B72FCE">
            <w:pPr>
              <w:rPr>
                <w:sz w:val="28"/>
                <w:szCs w:val="28"/>
              </w:rPr>
            </w:pPr>
          </w:p>
          <w:p w14:paraId="2E63173D" w14:textId="77777777" w:rsidR="00B72FCE" w:rsidRDefault="00B72FCE">
            <w:pPr>
              <w:rPr>
                <w:sz w:val="28"/>
                <w:szCs w:val="28"/>
              </w:rPr>
            </w:pPr>
          </w:p>
          <w:p w14:paraId="2A7F5AF3" w14:textId="77777777" w:rsidR="00B72FCE" w:rsidRDefault="00B72F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Вадим ВАСИЛЬЧУК</w:t>
            </w:r>
          </w:p>
          <w:p w14:paraId="72D0E34E" w14:textId="77777777" w:rsidR="00B72FCE" w:rsidRDefault="00B72FCE">
            <w:pPr>
              <w:rPr>
                <w:sz w:val="28"/>
                <w:szCs w:val="28"/>
              </w:rPr>
            </w:pPr>
          </w:p>
          <w:p w14:paraId="52AD2F08" w14:textId="77777777" w:rsidR="00B72FCE" w:rsidRDefault="00B72FCE">
            <w:pPr>
              <w:rPr>
                <w:snapToGrid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Олександр СУПРУН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37FD0723" w:rsidR="00CB7B73" w:rsidRPr="00BB44FA" w:rsidRDefault="00BB44FA" w:rsidP="00820762">
      <w:pPr>
        <w:rPr>
          <w:lang w:val="en-US" w:eastAsia="uk-UA"/>
        </w:rPr>
      </w:pPr>
      <w:bookmarkStart w:id="1" w:name="_GoBack"/>
      <w:bookmarkEnd w:id="1"/>
      <w:r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55B85B" w14:textId="77777777" w:rsidR="00024DDD" w:rsidRDefault="00024DDD">
      <w:r>
        <w:separator/>
      </w:r>
    </w:p>
  </w:endnote>
  <w:endnote w:type="continuationSeparator" w:id="0">
    <w:p w14:paraId="0B2E2652" w14:textId="77777777" w:rsidR="00024DDD" w:rsidRDefault="00024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26D23A" w14:textId="77777777" w:rsidR="00024DDD" w:rsidRDefault="00024DDD">
      <w:r>
        <w:separator/>
      </w:r>
    </w:p>
  </w:footnote>
  <w:footnote w:type="continuationSeparator" w:id="0">
    <w:p w14:paraId="22766420" w14:textId="77777777" w:rsidR="00024DDD" w:rsidRDefault="00024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160"/>
    <w:rsid w:val="000E4A98"/>
    <w:rsid w:val="000E68EA"/>
    <w:rsid w:val="000E7B28"/>
    <w:rsid w:val="000F437E"/>
    <w:rsid w:val="000F5701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B8F"/>
    <w:rsid w:val="00323E4A"/>
    <w:rsid w:val="00327CBD"/>
    <w:rsid w:val="00330240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718D"/>
    <w:rsid w:val="007C7D01"/>
    <w:rsid w:val="007D308E"/>
    <w:rsid w:val="007E01E7"/>
    <w:rsid w:val="007F188E"/>
    <w:rsid w:val="007F29ED"/>
    <w:rsid w:val="00801B55"/>
    <w:rsid w:val="00802B62"/>
    <w:rsid w:val="008207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0A37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9012E"/>
    <w:rsid w:val="009A52FC"/>
    <w:rsid w:val="009C076D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2CCF"/>
    <w:rsid w:val="00B4359B"/>
    <w:rsid w:val="00B43A7D"/>
    <w:rsid w:val="00B46671"/>
    <w:rsid w:val="00B52895"/>
    <w:rsid w:val="00B55B75"/>
    <w:rsid w:val="00B63A73"/>
    <w:rsid w:val="00B646B7"/>
    <w:rsid w:val="00B72FCE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C015C"/>
    <w:rsid w:val="00BC4613"/>
    <w:rsid w:val="00BD069B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3598A"/>
    <w:rsid w:val="00D45023"/>
    <w:rsid w:val="00D51939"/>
    <w:rsid w:val="00D55E97"/>
    <w:rsid w:val="00D62F3B"/>
    <w:rsid w:val="00D7341A"/>
    <w:rsid w:val="00D741CB"/>
    <w:rsid w:val="00D82F02"/>
    <w:rsid w:val="00D83237"/>
    <w:rsid w:val="00D923BD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3</Pages>
  <Words>387</Words>
  <Characters>2208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2590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/>
  <cp:lastModifiedBy>user.kmr</cp:lastModifiedBy>
  <cp:revision>9</cp:revision>
  <cp:lastPrinted>2021-11-24T12:07:00Z</cp:lastPrinted>
  <dcterms:created xsi:type="dcterms:W3CDTF">2023-04-25T11:36:00Z</dcterms:created>
  <dcterms:modified xsi:type="dcterms:W3CDTF">2023-05-19T07:37:00Z</dcterms:modified>
</cp:coreProperties>
</file>