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0CD2490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534244382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534244382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CD35B0" w14:paraId="39883B9B" w14:textId="77777777" w:rsidTr="00997008">
        <w:trPr>
          <w:trHeight w:val="2500"/>
        </w:trPr>
        <w:tc>
          <w:tcPr>
            <w:tcW w:w="5812" w:type="dxa"/>
            <w:hideMark/>
          </w:tcPr>
          <w:p w14:paraId="0B182D23" w14:textId="0989A353" w:rsidR="00F6318B" w:rsidRPr="00DE4A20" w:rsidRDefault="0009503E" w:rsidP="0099700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997008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997008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997008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997008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99700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облаштування, експлуатації та обслуговування зелених наса</w:t>
            </w:r>
            <w:r w:rsidR="00997008">
              <w:rPr>
                <w:b/>
                <w:iCs/>
                <w:color w:val="000000" w:themeColor="text1"/>
                <w:sz w:val="28"/>
                <w:szCs w:val="28"/>
              </w:rPr>
              <w:t>д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жень (парку </w:t>
            </w:r>
            <w:r w:rsidR="00997008">
              <w:rPr>
                <w:b/>
                <w:iCs/>
                <w:color w:val="000000" w:themeColor="text1"/>
                <w:sz w:val="28"/>
                <w:szCs w:val="28"/>
              </w:rPr>
              <w:t>«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Кримський</w:t>
            </w:r>
            <w:r w:rsidR="00997008">
              <w:rPr>
                <w:b/>
                <w:iCs/>
                <w:color w:val="000000" w:themeColor="text1"/>
                <w:sz w:val="28"/>
                <w:szCs w:val="28"/>
              </w:rPr>
              <w:t>»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)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997008">
              <w:rPr>
                <w:b/>
                <w:iCs/>
                <w:color w:val="000000" w:themeColor="text1"/>
                <w:sz w:val="28"/>
                <w:szCs w:val="28"/>
              </w:rPr>
              <w:t>перетині вул. Ялтинської та вул. Ісмаїла Гаспринського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F714801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62EB4">
        <w:rPr>
          <w:color w:val="000000" w:themeColor="text1"/>
          <w:lang w:val="uk-UA"/>
        </w:rPr>
        <w:t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09 липня 2025 року                 № 64149-009835761-031-03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5E6EF3">
        <w:rPr>
          <w:color w:val="000000" w:themeColor="text1"/>
          <w:lang w:val="uk-UA"/>
        </w:rPr>
        <w:t xml:space="preserve"> </w:t>
      </w:r>
      <w:r w:rsidR="005E6EF3" w:rsidRPr="005E6EF3">
        <w:rPr>
          <w:color w:val="000000" w:themeColor="text1"/>
          <w:lang w:val="uk-UA"/>
        </w:rPr>
        <w:t xml:space="preserve">(право власності зареєстровано в Державному реєстрі речових прав на нерухоме майно </w:t>
      </w:r>
      <w:r w:rsidR="005E6EF3">
        <w:rPr>
          <w:color w:val="000000" w:themeColor="text1"/>
          <w:lang w:val="uk-UA"/>
        </w:rPr>
        <w:t>18</w:t>
      </w:r>
      <w:r w:rsidR="005E6EF3" w:rsidRPr="005E6EF3">
        <w:rPr>
          <w:color w:val="000000" w:themeColor="text1"/>
          <w:lang w:val="uk-UA"/>
        </w:rPr>
        <w:t xml:space="preserve"> </w:t>
      </w:r>
      <w:r w:rsidR="005E6EF3">
        <w:rPr>
          <w:color w:val="000000" w:themeColor="text1"/>
          <w:lang w:val="uk-UA"/>
        </w:rPr>
        <w:t>липня</w:t>
      </w:r>
      <w:r w:rsidR="005E6EF3" w:rsidRPr="005E6EF3">
        <w:rPr>
          <w:color w:val="000000" w:themeColor="text1"/>
          <w:lang w:val="uk-UA"/>
        </w:rPr>
        <w:t xml:space="preserve"> 202</w:t>
      </w:r>
      <w:r w:rsidR="005E6EF3">
        <w:rPr>
          <w:color w:val="000000" w:themeColor="text1"/>
          <w:lang w:val="uk-UA"/>
        </w:rPr>
        <w:t>4</w:t>
      </w:r>
      <w:r w:rsidR="005E6EF3" w:rsidRPr="005E6EF3">
        <w:rPr>
          <w:color w:val="000000" w:themeColor="text1"/>
          <w:lang w:val="uk-UA"/>
        </w:rPr>
        <w:t xml:space="preserve"> року, номер відомостей про речове право </w:t>
      </w:r>
      <w:r w:rsidR="005E6EF3">
        <w:rPr>
          <w:color w:val="000000" w:themeColor="text1"/>
          <w:lang w:val="uk-UA"/>
        </w:rPr>
        <w:t>55968242</w:t>
      </w:r>
      <w:r w:rsidR="005E6EF3" w:rsidRPr="005E6EF3">
        <w:rPr>
          <w:color w:val="000000" w:themeColor="text1"/>
          <w:lang w:val="uk-UA"/>
        </w:rPr>
        <w:t>)</w:t>
      </w:r>
      <w:r w:rsidRPr="00F62EB4">
        <w:rPr>
          <w:color w:val="000000" w:themeColor="text1"/>
          <w:lang w:val="uk-UA"/>
        </w:rPr>
        <w:t xml:space="preserve">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від 08 вересня 2022 року № 5417/5458 «Про перейменування вулиці в Дарницькому районі міста Києва», від 12 грудня 2024 року № 471/10279 </w:t>
      </w:r>
      <w:r w:rsidR="005E6EF3">
        <w:rPr>
          <w:color w:val="000000" w:themeColor="text1"/>
          <w:lang w:val="uk-UA"/>
        </w:rPr>
        <w:t>«</w:t>
      </w:r>
      <w:r w:rsidRPr="00F62EB4">
        <w:rPr>
          <w:color w:val="000000" w:themeColor="text1"/>
          <w:lang w:val="uk-UA"/>
        </w:rPr>
        <w:t xml:space="preserve">Про перейменування парку </w:t>
      </w:r>
      <w:r w:rsidR="005E6EF3">
        <w:rPr>
          <w:color w:val="000000" w:themeColor="text1"/>
          <w:lang w:val="uk-UA"/>
        </w:rPr>
        <w:t>«</w:t>
      </w:r>
      <w:r w:rsidRPr="00F62EB4">
        <w:rPr>
          <w:color w:val="000000" w:themeColor="text1"/>
          <w:lang w:val="uk-UA"/>
        </w:rPr>
        <w:t>Таращанець</w:t>
      </w:r>
      <w:r w:rsidR="005E6EF3">
        <w:rPr>
          <w:color w:val="000000" w:themeColor="text1"/>
          <w:lang w:val="uk-UA"/>
        </w:rPr>
        <w:t>»</w:t>
      </w:r>
      <w:r w:rsidRPr="00F62EB4">
        <w:rPr>
          <w:color w:val="000000" w:themeColor="text1"/>
          <w:lang w:val="uk-UA"/>
        </w:rPr>
        <w:t xml:space="preserve"> у Дарницькому районі міста Києва</w:t>
      </w:r>
      <w:r w:rsidR="005E6EF3">
        <w:rPr>
          <w:color w:val="000000" w:themeColor="text1"/>
          <w:lang w:val="uk-UA"/>
        </w:rPr>
        <w:t>»</w:t>
      </w:r>
      <w:r w:rsidRPr="00F62EB4">
        <w:rPr>
          <w:color w:val="000000" w:themeColor="text1"/>
          <w:lang w:val="uk-UA"/>
        </w:rPr>
        <w:t>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20D3A5A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97008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997008" w:rsidRPr="00C540B9">
        <w:rPr>
          <w:color w:val="000000" w:themeColor="text1"/>
          <w:sz w:val="28"/>
          <w:szCs w:val="28"/>
          <w:lang w:val="uk-UA"/>
        </w:rPr>
        <w:t>КИЇВСЬК</w:t>
      </w:r>
      <w:r w:rsidR="00997008">
        <w:rPr>
          <w:color w:val="000000" w:themeColor="text1"/>
          <w:sz w:val="28"/>
          <w:szCs w:val="28"/>
          <w:lang w:val="uk-UA"/>
        </w:rPr>
        <w:t>ОМУ</w:t>
      </w:r>
      <w:r w:rsidR="00997008" w:rsidRPr="00C540B9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997008">
        <w:rPr>
          <w:color w:val="000000" w:themeColor="text1"/>
          <w:sz w:val="28"/>
          <w:szCs w:val="28"/>
          <w:lang w:val="uk-UA"/>
        </w:rPr>
        <w:t>ОМУ</w:t>
      </w:r>
      <w:r w:rsidR="00997008" w:rsidRPr="00C540B9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997008">
        <w:rPr>
          <w:color w:val="000000" w:themeColor="text1"/>
          <w:sz w:val="28"/>
          <w:szCs w:val="28"/>
          <w:lang w:val="uk-UA"/>
        </w:rPr>
        <w:t>Ю</w:t>
      </w:r>
      <w:r w:rsidR="00997008" w:rsidRPr="00C540B9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997008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997008">
        <w:rPr>
          <w:color w:val="000000" w:themeColor="text1"/>
          <w:sz w:val="28"/>
          <w:szCs w:val="28"/>
          <w:lang w:val="uk-UA"/>
        </w:rPr>
        <w:t>2</w:t>
      </w:r>
      <w:r w:rsidR="00997008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997008">
        <w:rPr>
          <w:color w:val="000000" w:themeColor="text1"/>
          <w:sz w:val="28"/>
          <w:szCs w:val="28"/>
          <w:lang w:val="uk-UA"/>
        </w:rPr>
        <w:t>в</w:t>
      </w:r>
      <w:r w:rsidR="0099700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997008" w:rsidRPr="00C540B9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997008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997008" w:rsidRPr="00DE4A20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997008">
        <w:rPr>
          <w:iCs/>
          <w:color w:val="000000" w:themeColor="text1"/>
          <w:sz w:val="28"/>
          <w:szCs w:val="28"/>
          <w:lang w:val="uk-UA" w:eastAsia="uk-UA"/>
        </w:rPr>
        <w:t>0,0484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997008">
        <w:rPr>
          <w:iCs/>
          <w:color w:val="000000" w:themeColor="text1"/>
          <w:sz w:val="28"/>
          <w:szCs w:val="28"/>
          <w:lang w:val="uk-UA" w:eastAsia="uk-UA"/>
        </w:rPr>
        <w:t>8000000000:63:102:0006</w:t>
      </w:r>
      <w:r w:rsidR="00F837D8" w:rsidRPr="00AF790C">
        <w:rPr>
          <w:sz w:val="28"/>
          <w:szCs w:val="28"/>
          <w:lang w:val="uk-UA"/>
        </w:rPr>
        <w:t>) для облаштування, експлуатації та обслуговування зелених наса</w:t>
      </w:r>
      <w:r w:rsidR="00997008">
        <w:rPr>
          <w:sz w:val="28"/>
          <w:szCs w:val="28"/>
          <w:lang w:val="uk-UA"/>
        </w:rPr>
        <w:t>д</w:t>
      </w:r>
      <w:r w:rsidR="00F837D8" w:rsidRPr="00AF790C">
        <w:rPr>
          <w:sz w:val="28"/>
          <w:szCs w:val="28"/>
          <w:lang w:val="uk-UA"/>
        </w:rPr>
        <w:t xml:space="preserve">жень (парку </w:t>
      </w:r>
      <w:r w:rsidR="00997008">
        <w:rPr>
          <w:sz w:val="28"/>
          <w:szCs w:val="28"/>
          <w:lang w:val="uk-UA"/>
        </w:rPr>
        <w:t>«</w:t>
      </w:r>
      <w:r w:rsidR="00F837D8" w:rsidRPr="00AF790C">
        <w:rPr>
          <w:sz w:val="28"/>
          <w:szCs w:val="28"/>
          <w:lang w:val="uk-UA"/>
        </w:rPr>
        <w:t>Кримський</w:t>
      </w:r>
      <w:r w:rsidR="00997008">
        <w:rPr>
          <w:sz w:val="28"/>
          <w:szCs w:val="28"/>
          <w:lang w:val="uk-UA"/>
        </w:rPr>
        <w:t>»</w:t>
      </w:r>
      <w:r w:rsidR="00F837D8" w:rsidRPr="00AF790C">
        <w:rPr>
          <w:sz w:val="28"/>
          <w:szCs w:val="28"/>
          <w:lang w:val="uk-UA"/>
        </w:rPr>
        <w:t>)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997008">
        <w:rPr>
          <w:iCs/>
          <w:sz w:val="28"/>
          <w:szCs w:val="28"/>
          <w:lang w:val="uk-UA"/>
        </w:rPr>
        <w:t xml:space="preserve">перетині вул. Ялтинської та </w:t>
      </w:r>
      <w:r w:rsidR="00997008">
        <w:rPr>
          <w:iCs/>
          <w:sz w:val="28"/>
          <w:szCs w:val="28"/>
          <w:lang w:val="uk-UA"/>
        </w:rPr>
        <w:t xml:space="preserve">                            </w:t>
      </w:r>
      <w:r w:rsidR="00F837D8" w:rsidRPr="00997008">
        <w:rPr>
          <w:iCs/>
          <w:sz w:val="28"/>
          <w:szCs w:val="28"/>
          <w:lang w:val="uk-UA"/>
        </w:rPr>
        <w:t>вул. Ісмаїла Гаспринського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997008">
        <w:rPr>
          <w:iCs/>
          <w:sz w:val="28"/>
          <w:szCs w:val="28"/>
          <w:lang w:val="uk-UA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09 липня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64149-009835761-031-03,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534244382</w:t>
      </w:r>
      <w:r w:rsidR="00997008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4FE3A5BD" w14:textId="77777777" w:rsidR="00997008" w:rsidRPr="00DE4A20" w:rsidRDefault="00F86F74" w:rsidP="0099700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997008" w:rsidRPr="00C51BBC">
        <w:rPr>
          <w:color w:val="000000" w:themeColor="text1"/>
          <w:sz w:val="28"/>
          <w:szCs w:val="28"/>
          <w:lang w:val="uk-UA"/>
        </w:rPr>
        <w:t>КИЇВСЬКОМУ КОМУНАЛЬНОМУ ОБ'ЄДНАННЮ ЗЕЛЕНОГО БУДІВНИЦТВА ТА ЕКСПЛУАТАЦІЇ ЗЕЛЕНИХ НАСАДЖЕНЬ МІСТА «КИЇВЗЕЛЕНБУД»</w:t>
      </w:r>
      <w:r w:rsidR="00997008" w:rsidRPr="00DE4A20">
        <w:rPr>
          <w:color w:val="000000" w:themeColor="text1"/>
          <w:sz w:val="28"/>
          <w:szCs w:val="28"/>
          <w:lang w:val="uk-UA"/>
        </w:rPr>
        <w:t>:</w:t>
      </w:r>
    </w:p>
    <w:p w14:paraId="6B5A1208" w14:textId="77777777" w:rsidR="00997008" w:rsidRPr="000F751E" w:rsidRDefault="00997008" w:rsidP="0099700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7972BCF5" w14:textId="77777777" w:rsidR="00997008" w:rsidRPr="000F751E" w:rsidRDefault="00997008" w:rsidP="0099700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 </w:t>
      </w:r>
      <w:r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41C7ED2D" w14:textId="77777777" w:rsidR="00997008" w:rsidRPr="000F751E" w:rsidRDefault="00997008" w:rsidP="00997008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DE2C006" w14:textId="77777777" w:rsidR="00997008" w:rsidRDefault="00997008" w:rsidP="00997008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EED7680" w14:textId="77777777" w:rsidR="00997008" w:rsidRDefault="00997008" w:rsidP="0099700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Земельну ділянку в межах червоних ліній використовувати з обмеженнями відповідно до вимог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sz w:val="28"/>
          <w:szCs w:val="28"/>
          <w:lang w:val="uk-UA"/>
        </w:rPr>
        <w:t>.</w:t>
      </w:r>
    </w:p>
    <w:p w14:paraId="26E801EA" w14:textId="77777777" w:rsidR="00997008" w:rsidRPr="000F751E" w:rsidRDefault="00997008" w:rsidP="00997008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D9E39C3" w14:textId="77777777" w:rsidR="00997008" w:rsidRPr="00991C5B" w:rsidRDefault="00997008" w:rsidP="00997008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5E5767CE" w:rsidR="00C30241" w:rsidRDefault="00997008" w:rsidP="00997008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3837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F62EB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F62EB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F62EB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305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505C28">
            <w:pPr>
              <w:ind w:right="738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13D0BE00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4A15C829" w14:textId="40ACB5A5" w:rsidR="00ED2F4C" w:rsidRDefault="00ED2F4C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5F7C92B9" w14:textId="77777777" w:rsidR="00ED2F4C" w:rsidRDefault="00ED2F4C" w:rsidP="00ED2F4C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4915B59F" w14:textId="77777777" w:rsidR="00ED2F4C" w:rsidRDefault="00ED2F4C" w:rsidP="00ED2F4C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60E57C9C" w14:textId="77777777" w:rsidR="00ED2F4C" w:rsidRDefault="00ED2F4C" w:rsidP="00ED2F4C">
      <w:pPr>
        <w:ind w:left="142"/>
        <w:jc w:val="both"/>
        <w:rPr>
          <w:bCs/>
          <w:sz w:val="28"/>
          <w:szCs w:val="28"/>
          <w:lang w:val="uk-UA"/>
        </w:rPr>
      </w:pPr>
    </w:p>
    <w:p w14:paraId="5EEA636F" w14:textId="77777777" w:rsidR="00ED2F4C" w:rsidRDefault="00ED2F4C" w:rsidP="00ED2F4C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3CC1523C" w14:textId="77777777" w:rsidR="00ED2F4C" w:rsidRDefault="00ED2F4C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6DFBFC9" w:rsidR="00E75718" w:rsidRPr="008119F4" w:rsidRDefault="00C93BF4" w:rsidP="00C93BF4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882AE" w14:textId="77777777" w:rsidR="005F7D67" w:rsidRDefault="005F7D67">
      <w:r>
        <w:separator/>
      </w:r>
    </w:p>
  </w:endnote>
  <w:endnote w:type="continuationSeparator" w:id="0">
    <w:p w14:paraId="797A1E10" w14:textId="77777777" w:rsidR="005F7D67" w:rsidRDefault="005F7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2EF21" w14:textId="77777777" w:rsidR="005F7D67" w:rsidRDefault="005F7D67">
      <w:r>
        <w:separator/>
      </w:r>
    </w:p>
  </w:footnote>
  <w:footnote w:type="continuationSeparator" w:id="0">
    <w:p w14:paraId="1367C8D9" w14:textId="77777777" w:rsidR="005F7D67" w:rsidRDefault="005F7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8569544">
    <w:abstractNumId w:val="10"/>
  </w:num>
  <w:num w:numId="2" w16cid:durableId="1779448127">
    <w:abstractNumId w:val="6"/>
  </w:num>
  <w:num w:numId="3" w16cid:durableId="1822186542">
    <w:abstractNumId w:val="9"/>
  </w:num>
  <w:num w:numId="4" w16cid:durableId="308632266">
    <w:abstractNumId w:val="0"/>
  </w:num>
  <w:num w:numId="5" w16cid:durableId="867449117">
    <w:abstractNumId w:val="8"/>
  </w:num>
  <w:num w:numId="6" w16cid:durableId="1037581029">
    <w:abstractNumId w:val="4"/>
  </w:num>
  <w:num w:numId="7" w16cid:durableId="1688216131">
    <w:abstractNumId w:val="5"/>
  </w:num>
  <w:num w:numId="8" w16cid:durableId="658269078">
    <w:abstractNumId w:val="7"/>
  </w:num>
  <w:num w:numId="9" w16cid:durableId="2003923915">
    <w:abstractNumId w:val="2"/>
  </w:num>
  <w:num w:numId="10" w16cid:durableId="1314799561">
    <w:abstractNumId w:val="1"/>
  </w:num>
  <w:num w:numId="11" w16cid:durableId="316302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1F00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5C28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E6EF3"/>
    <w:rsid w:val="005F1140"/>
    <w:rsid w:val="005F263C"/>
    <w:rsid w:val="005F7D67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0A1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97008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3BF4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D2F4C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2EB4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728</Words>
  <Characters>4151</Characters>
  <Application>Microsoft Office Word</Application>
  <DocSecurity>0</DocSecurity>
  <Lines>34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4870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11</cp:revision>
  <cp:lastPrinted>2021-11-24T13:25:00Z</cp:lastPrinted>
  <dcterms:created xsi:type="dcterms:W3CDTF">2025-07-14T05:49:00Z</dcterms:created>
  <dcterms:modified xsi:type="dcterms:W3CDTF">2025-07-24T08:57:00Z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