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bookmarkStart w:id="0" w:name="_GoBack"/>
      <w:bookmarkEnd w:id="0"/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545701515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545701515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43FC9DBA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D84B57">
        <w:rPr>
          <w:b/>
          <w:bCs/>
          <w:i w:val="0"/>
          <w:iCs w:val="0"/>
          <w:sz w:val="24"/>
          <w:szCs w:val="24"/>
          <w:lang w:val="ru-RU"/>
        </w:rPr>
        <w:t>ПЗН-43362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D84B57">
        <w:rPr>
          <w:b/>
          <w:bCs/>
          <w:i w:val="0"/>
          <w:sz w:val="24"/>
          <w:szCs w:val="24"/>
          <w:lang w:val="ru-RU"/>
        </w:rPr>
        <w:t>28.07.2022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ради:</w:t>
      </w:r>
    </w:p>
    <w:p w14:paraId="1658ABF5" w14:textId="72B0975E" w:rsidR="008A338E" w:rsidRPr="00C44B85" w:rsidRDefault="00C44B85" w:rsidP="00C44B85">
      <w:pPr>
        <w:pStyle w:val="a4"/>
        <w:shd w:val="clear" w:color="auto" w:fill="auto"/>
        <w:spacing w:after="140" w:line="266" w:lineRule="auto"/>
        <w:ind w:right="2551"/>
        <w:jc w:val="center"/>
        <w:rPr>
          <w:b/>
          <w:i/>
          <w:sz w:val="24"/>
          <w:szCs w:val="24"/>
        </w:rPr>
      </w:pPr>
      <w:r w:rsidRPr="00C44B85">
        <w:rPr>
          <w:b/>
          <w:i/>
          <w:sz w:val="24"/>
          <w:szCs w:val="24"/>
        </w:rPr>
        <w:t>Про відмову т</w:t>
      </w:r>
      <w:r w:rsidRPr="00C44B85">
        <w:rPr>
          <w:b/>
          <w:i/>
          <w:sz w:val="24"/>
          <w:szCs w:val="24"/>
          <w:highlight w:val="white"/>
        </w:rPr>
        <w:t>овариству з обмеженою відповідальністю «СЕДЕР»</w:t>
      </w:r>
      <w:r w:rsidRPr="00C44B85">
        <w:rPr>
          <w:b/>
          <w:i/>
          <w:sz w:val="24"/>
          <w:szCs w:val="24"/>
        </w:rPr>
        <w:t xml:space="preserve"> у наданні дозволу на </w:t>
      </w:r>
      <w:r w:rsidRPr="00C44B85">
        <w:rPr>
          <w:b/>
          <w:bCs/>
          <w:i/>
          <w:sz w:val="24"/>
          <w:szCs w:val="24"/>
        </w:rPr>
        <w:t xml:space="preserve">розроблення </w:t>
      </w:r>
      <w:r w:rsidRPr="00C44B85">
        <w:rPr>
          <w:b/>
          <w:i/>
          <w:sz w:val="24"/>
          <w:szCs w:val="24"/>
        </w:rPr>
        <w:t xml:space="preserve">проєкту землеустрою щодо відведення земельної ділянки в оренду для експлуатації та обслуговування нежитлової будівлі з вбудовано-прибудованими спорудами на </w:t>
      </w:r>
      <w:r w:rsidR="001E3A64">
        <w:rPr>
          <w:b/>
          <w:i/>
          <w:sz w:val="24"/>
          <w:szCs w:val="24"/>
        </w:rPr>
        <w:t>просп</w:t>
      </w:r>
      <w:r w:rsidRPr="00C44B85">
        <w:rPr>
          <w:b/>
          <w:i/>
          <w:sz w:val="24"/>
          <w:szCs w:val="24"/>
        </w:rPr>
        <w:t>. Павла Тичини, 18-В у Дніпровському районі міста Києва</w:t>
      </w: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696" w:type="dxa"/>
        <w:tblInd w:w="137" w:type="dxa"/>
        <w:tblLook w:val="04A0" w:firstRow="1" w:lastRow="0" w:firstColumn="1" w:lastColumn="0" w:noHBand="0" w:noVBand="1"/>
      </w:tblPr>
      <w:tblGrid>
        <w:gridCol w:w="2475"/>
        <w:gridCol w:w="7221"/>
      </w:tblGrid>
      <w:tr w:rsidR="00E94376" w:rsidRPr="00E14097" w14:paraId="1DB9A02B" w14:textId="77777777" w:rsidTr="001E3A64">
        <w:trPr>
          <w:cantSplit/>
          <w:trHeight w:val="278"/>
        </w:trPr>
        <w:tc>
          <w:tcPr>
            <w:tcW w:w="2475" w:type="dxa"/>
          </w:tcPr>
          <w:p w14:paraId="6883C72A" w14:textId="4C16CBE9" w:rsidR="00E94376" w:rsidRPr="00E14097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Назва</w:t>
            </w:r>
            <w:r w:rsidR="00E94376"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7221" w:type="dxa"/>
          </w:tcPr>
          <w:p w14:paraId="227C82FB" w14:textId="77777777" w:rsidR="00E94376" w:rsidRPr="00F25023" w:rsidRDefault="00E94376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Товариство з обмеженою відповідальністю «СЕДЕР»</w:t>
            </w:r>
          </w:p>
        </w:tc>
      </w:tr>
      <w:tr w:rsidR="00C44B85" w:rsidRPr="00E14097" w14:paraId="7678719B" w14:textId="77777777" w:rsidTr="00C44B85">
        <w:trPr>
          <w:cantSplit/>
          <w:trHeight w:val="1112"/>
        </w:trPr>
        <w:tc>
          <w:tcPr>
            <w:tcW w:w="2475" w:type="dxa"/>
          </w:tcPr>
          <w:p w14:paraId="754241F2" w14:textId="21997C66" w:rsidR="00C44B85" w:rsidRPr="00E14097" w:rsidRDefault="00C44B85" w:rsidP="00C44B85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C44B85" w:rsidRDefault="00C44B85" w:rsidP="00C44B85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31DEB43" w:rsidR="00C44B85" w:rsidRPr="001D56A7" w:rsidRDefault="00C44B85" w:rsidP="00C44B85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особи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7221" w:type="dxa"/>
          </w:tcPr>
          <w:p w14:paraId="5D538F5D" w14:textId="687429F0" w:rsidR="001E3A64" w:rsidRDefault="007158E9" w:rsidP="00C44B8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Б</w:t>
            </w:r>
            <w:r w:rsidR="00C44B85" w:rsidRPr="00087730">
              <w:rPr>
                <w:b w:val="0"/>
                <w:i/>
                <w:sz w:val="24"/>
                <w:szCs w:val="24"/>
              </w:rPr>
              <w:t xml:space="preserve">ОЧКАРЕВА ОЛЕНА, Країна Місцезнаходження: Ізраїль, </w:t>
            </w:r>
          </w:p>
          <w:p w14:paraId="7B89F492" w14:textId="1993FCBD" w:rsidR="00C44B85" w:rsidRPr="00F25023" w:rsidRDefault="00C44B85" w:rsidP="00C44B8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87730">
              <w:rPr>
                <w:b w:val="0"/>
                <w:i/>
                <w:sz w:val="24"/>
                <w:szCs w:val="24"/>
              </w:rPr>
              <w:t>М. ПАРДЕС-ХАНА, ВУЛ. АДАНІМ,. 9/1, ІЗРАЇЛЬ</w:t>
            </w:r>
          </w:p>
        </w:tc>
      </w:tr>
      <w:tr w:rsidR="00C44B85" w:rsidRPr="00E14097" w14:paraId="160B57BC" w14:textId="77777777" w:rsidTr="00C44B85">
        <w:trPr>
          <w:cantSplit/>
          <w:trHeight w:val="1174"/>
        </w:trPr>
        <w:tc>
          <w:tcPr>
            <w:tcW w:w="2475" w:type="dxa"/>
          </w:tcPr>
          <w:p w14:paraId="464C3684" w14:textId="32D5A002" w:rsidR="00C44B85" w:rsidRDefault="00C44B85" w:rsidP="00C44B85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3D5136B1" w14:textId="77777777" w:rsidR="00C44B85" w:rsidRDefault="00C44B85" w:rsidP="00C44B85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бенефіціарний </w:t>
            </w:r>
          </w:p>
          <w:p w14:paraId="6DA25C27" w14:textId="41DC590E" w:rsidR="00C44B85" w:rsidRDefault="00C44B85" w:rsidP="00C44B85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08B62DE5" w:rsidR="00C44B85" w:rsidRPr="001D56A7" w:rsidRDefault="00C44B85" w:rsidP="00C44B85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(контролер)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7221" w:type="dxa"/>
          </w:tcPr>
          <w:p w14:paraId="16E97A73" w14:textId="0FA79214" w:rsidR="00C44B85" w:rsidRPr="00F25023" w:rsidRDefault="00C44B85" w:rsidP="00C44B8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87730">
              <w:rPr>
                <w:b w:val="0"/>
                <w:i/>
                <w:sz w:val="24"/>
                <w:szCs w:val="24"/>
              </w:rPr>
              <w:t xml:space="preserve">БОЧКАРЕВА ОЛЕНА, Ізраїль, МІСТО ПАРДЕС-ХАНА, ВУЛИЦЯ АДАНІМ, 9/1. </w:t>
            </w:r>
          </w:p>
        </w:tc>
      </w:tr>
      <w:tr w:rsidR="00E94376" w:rsidRPr="00E14097" w14:paraId="416146B3" w14:textId="77777777" w:rsidTr="00C44B85">
        <w:trPr>
          <w:cantSplit/>
          <w:trHeight w:val="231"/>
        </w:trPr>
        <w:tc>
          <w:tcPr>
            <w:tcW w:w="2475" w:type="dxa"/>
          </w:tcPr>
          <w:p w14:paraId="4C31857D" w14:textId="0EAB7465" w:rsidR="00E94376" w:rsidRPr="00E14097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7221" w:type="dxa"/>
          </w:tcPr>
          <w:p w14:paraId="22DADD1C" w14:textId="2B1C3BD7" w:rsidR="00E94376" w:rsidRPr="00F25023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</w:t>
            </w:r>
            <w:r w:rsidR="000D22AE" w:rsidRPr="00F25023">
              <w:rPr>
                <w:i/>
                <w:sz w:val="24"/>
                <w:szCs w:val="24"/>
              </w:rPr>
              <w:t xml:space="preserve">27.07.2022 </w:t>
            </w:r>
            <w:r w:rsidR="00C245A6" w:rsidRPr="00F25023">
              <w:rPr>
                <w:bCs/>
                <w:i/>
                <w:sz w:val="24"/>
                <w:szCs w:val="24"/>
              </w:rPr>
              <w:t>№ 545701515</w:t>
            </w:r>
          </w:p>
        </w:tc>
      </w:tr>
    </w:tbl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68F0E489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7158E9">
        <w:rPr>
          <w:sz w:val="24"/>
          <w:szCs w:val="24"/>
        </w:rPr>
        <w:t xml:space="preserve">код </w:t>
      </w:r>
      <w:r w:rsidR="0027157C" w:rsidRPr="00E14097">
        <w:rPr>
          <w:sz w:val="24"/>
          <w:szCs w:val="24"/>
        </w:rPr>
        <w:t>90:137:0191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44"/>
      </w:tblGrid>
      <w:tr w:rsidR="008A338E" w:rsidRPr="00E14097" w14:paraId="3BF60F57" w14:textId="77777777" w:rsidTr="00645041">
        <w:trPr>
          <w:trHeight w:val="537"/>
        </w:trPr>
        <w:tc>
          <w:tcPr>
            <w:tcW w:w="2524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77777777" w:rsidR="008A338E" w:rsidRPr="00C44B85" w:rsidRDefault="007B72F8" w:rsidP="00C44B85">
            <w:pPr>
              <w:pStyle w:val="a4"/>
              <w:shd w:val="clear" w:color="auto" w:fill="auto"/>
              <w:spacing w:line="233" w:lineRule="auto"/>
              <w:ind w:left="175"/>
              <w:jc w:val="both"/>
              <w:rPr>
                <w:sz w:val="24"/>
                <w:szCs w:val="24"/>
              </w:rPr>
            </w:pPr>
            <w:r w:rsidRPr="00C44B85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C44B85">
              <w:rPr>
                <w:i/>
                <w:iCs/>
                <w:sz w:val="24"/>
                <w:szCs w:val="24"/>
              </w:rPr>
              <w:t>Дніпровський</w:t>
            </w:r>
            <w:r w:rsidRPr="00C44B85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C44B85">
              <w:rPr>
                <w:i/>
                <w:iCs/>
                <w:sz w:val="24"/>
                <w:szCs w:val="24"/>
              </w:rPr>
              <w:t>пр. Тичини, 18В</w:t>
            </w:r>
          </w:p>
        </w:tc>
      </w:tr>
      <w:tr w:rsidR="008A338E" w:rsidRPr="00E14097" w14:paraId="70B999E4" w14:textId="77777777" w:rsidTr="00645041">
        <w:trPr>
          <w:trHeight w:val="302"/>
        </w:trPr>
        <w:tc>
          <w:tcPr>
            <w:tcW w:w="2524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0E84D960" w:rsidR="008A338E" w:rsidRPr="00C44B85" w:rsidRDefault="0027157C" w:rsidP="001E3A64">
            <w:pPr>
              <w:pStyle w:val="a4"/>
              <w:shd w:val="clear" w:color="auto" w:fill="auto"/>
              <w:ind w:left="175"/>
              <w:jc w:val="both"/>
              <w:rPr>
                <w:sz w:val="24"/>
                <w:szCs w:val="24"/>
              </w:rPr>
            </w:pPr>
            <w:r w:rsidRPr="00C44B85">
              <w:rPr>
                <w:i/>
                <w:iCs/>
                <w:sz w:val="24"/>
                <w:szCs w:val="24"/>
              </w:rPr>
              <w:t>0,15</w:t>
            </w:r>
            <w:r w:rsidR="007B72F8" w:rsidRPr="00C44B85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645041">
        <w:trPr>
          <w:trHeight w:val="604"/>
        </w:trPr>
        <w:tc>
          <w:tcPr>
            <w:tcW w:w="2524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29608EBE" w14:textId="0C34435C" w:rsidR="003E42B4" w:rsidRPr="00C44B85" w:rsidRDefault="00C44B85" w:rsidP="00C44B85">
            <w:pPr>
              <w:pStyle w:val="a4"/>
              <w:shd w:val="clear" w:color="auto" w:fill="auto"/>
              <w:ind w:left="175"/>
              <w:jc w:val="both"/>
              <w:rPr>
                <w:i/>
                <w:sz w:val="24"/>
                <w:szCs w:val="24"/>
              </w:rPr>
            </w:pPr>
            <w:r w:rsidRPr="00C44B85">
              <w:rPr>
                <w:i/>
                <w:sz w:val="24"/>
                <w:szCs w:val="24"/>
              </w:rPr>
              <w:t>о</w:t>
            </w:r>
            <w:r w:rsidR="009648AB" w:rsidRPr="00C44B85">
              <w:rPr>
                <w:i/>
                <w:sz w:val="24"/>
                <w:szCs w:val="24"/>
              </w:rPr>
              <w:t>ренда</w:t>
            </w:r>
            <w:r w:rsidRPr="00C44B85">
              <w:rPr>
                <w:i/>
                <w:sz w:val="24"/>
                <w:szCs w:val="24"/>
              </w:rPr>
              <w:t xml:space="preserve"> на 25 років</w:t>
            </w:r>
          </w:p>
        </w:tc>
      </w:tr>
      <w:tr w:rsidR="00B1236A" w:rsidRPr="00E14097" w14:paraId="473F8853" w14:textId="77777777" w:rsidTr="003E42B4">
        <w:trPr>
          <w:trHeight w:val="443"/>
        </w:trPr>
        <w:tc>
          <w:tcPr>
            <w:tcW w:w="2524" w:type="dxa"/>
            <w:shd w:val="clear" w:color="auto" w:fill="FFFFFF"/>
            <w:vAlign w:val="bottom"/>
          </w:tcPr>
          <w:p w14:paraId="7D47B05B" w14:textId="2AFF7CA4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21822537" w14:textId="13C63DAC" w:rsidR="00B1236A" w:rsidRPr="00C44B85" w:rsidRDefault="00B1236A" w:rsidP="00C44B85">
            <w:pPr>
              <w:pStyle w:val="a4"/>
              <w:shd w:val="clear" w:color="auto" w:fill="auto"/>
              <w:ind w:left="175"/>
              <w:jc w:val="both"/>
              <w:rPr>
                <w:i/>
                <w:sz w:val="24"/>
                <w:szCs w:val="24"/>
              </w:rPr>
            </w:pPr>
            <w:r w:rsidRPr="00C44B85">
              <w:rPr>
                <w:i/>
                <w:sz w:val="24"/>
                <w:szCs w:val="24"/>
              </w:rPr>
              <w:t>для експлуатації та обслуговування нежитлової будівлі з вбудовано-прибудованими спорудами</w:t>
            </w:r>
          </w:p>
          <w:p w14:paraId="65108EB4" w14:textId="64DA3077" w:rsidR="003E42B4" w:rsidRPr="00C44B85" w:rsidRDefault="003E42B4" w:rsidP="00C44B85">
            <w:pPr>
              <w:pStyle w:val="a4"/>
              <w:shd w:val="clear" w:color="auto" w:fill="auto"/>
              <w:ind w:left="175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581FA96E" w14:textId="77777777" w:rsidR="00C44B85" w:rsidRPr="00B21941" w:rsidRDefault="00C44B85" w:rsidP="00C44B85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6"/>
          <w:szCs w:val="24"/>
          <w:lang w:val="ru-RU"/>
        </w:rPr>
      </w:pPr>
    </w:p>
    <w:p w14:paraId="51B3C7B0" w14:textId="77777777" w:rsidR="00C44B85" w:rsidRPr="00E14097" w:rsidRDefault="00C44B85" w:rsidP="00C44B85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</w:p>
    <w:p w14:paraId="790085E6" w14:textId="77777777" w:rsidR="00C44B85" w:rsidRPr="007566A0" w:rsidRDefault="00C44B85" w:rsidP="00C44B85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</w:rPr>
        <w:t>проєкт</w:t>
      </w:r>
      <w:r w:rsidRPr="007566A0">
        <w:rPr>
          <w:i w:val="0"/>
          <w:sz w:val="24"/>
          <w:szCs w:val="24"/>
        </w:rPr>
        <w:t xml:space="preserve"> рішення Київської міської ради.</w:t>
      </w:r>
    </w:p>
    <w:p w14:paraId="241DB607" w14:textId="77777777" w:rsidR="00C44B85" w:rsidRPr="007566A0" w:rsidRDefault="00C44B85" w:rsidP="00C44B8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22DCEC8F" w14:textId="77777777" w:rsidR="00C44B85" w:rsidRPr="007566A0" w:rsidRDefault="00C44B85" w:rsidP="00C44B8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171B74">
        <w:rPr>
          <w:i w:val="0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106BDE67" w14:textId="77777777" w:rsidR="00C44B85" w:rsidRPr="00B21941" w:rsidRDefault="00C44B85" w:rsidP="00C44B85">
      <w:pPr>
        <w:pStyle w:val="1"/>
        <w:shd w:val="clear" w:color="auto" w:fill="auto"/>
        <w:ind w:firstLine="440"/>
        <w:jc w:val="both"/>
        <w:rPr>
          <w:sz w:val="20"/>
          <w:szCs w:val="24"/>
        </w:rPr>
      </w:pPr>
    </w:p>
    <w:p w14:paraId="153FCE97" w14:textId="77777777" w:rsidR="00C44B85" w:rsidRPr="00E14097" w:rsidRDefault="00C44B85" w:rsidP="00C44B85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C44B85" w:rsidRPr="00E14097" w14:paraId="221B64B3" w14:textId="77777777" w:rsidTr="00F46CBF">
        <w:trPr>
          <w:cantSplit/>
          <w:trHeight w:val="560"/>
        </w:trPr>
        <w:tc>
          <w:tcPr>
            <w:tcW w:w="2696" w:type="dxa"/>
          </w:tcPr>
          <w:p w14:paraId="4BE54109" w14:textId="77777777" w:rsidR="00C44B85" w:rsidRDefault="00C44B85" w:rsidP="00F46CBF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34FCC95E" w14:textId="77777777" w:rsidR="00C44B85" w:rsidRPr="00E14097" w:rsidRDefault="00C44B85" w:rsidP="00F46CBF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60C5DF7B" w14:textId="5BA265A9" w:rsidR="00C44B85" w:rsidRPr="00087730" w:rsidRDefault="00C44B85" w:rsidP="00C44B8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 w:rsidRPr="00087730">
              <w:rPr>
                <w:rFonts w:ascii="Times New Roman" w:eastAsia="Times New Roman" w:hAnsi="Times New Roman" w:cs="Times New Roman"/>
                <w:i/>
              </w:rPr>
              <w:t>нежитлов</w:t>
            </w:r>
            <w:r>
              <w:rPr>
                <w:rFonts w:ascii="Times New Roman" w:eastAsia="Times New Roman" w:hAnsi="Times New Roman" w:cs="Times New Roman"/>
                <w:i/>
              </w:rPr>
              <w:t>ою</w:t>
            </w:r>
            <w:r w:rsidRPr="00087730">
              <w:rPr>
                <w:rFonts w:ascii="Times New Roman" w:eastAsia="Times New Roman" w:hAnsi="Times New Roman" w:cs="Times New Roman"/>
                <w:i/>
              </w:rPr>
              <w:t xml:space="preserve"> будівл</w:t>
            </w:r>
            <w:r>
              <w:rPr>
                <w:rFonts w:ascii="Times New Roman" w:eastAsia="Times New Roman" w:hAnsi="Times New Roman" w:cs="Times New Roman"/>
                <w:i/>
              </w:rPr>
              <w:t>ею</w:t>
            </w:r>
            <w:r w:rsidRPr="00087730">
              <w:rPr>
                <w:rFonts w:ascii="Times New Roman" w:eastAsia="Times New Roman" w:hAnsi="Times New Roman" w:cs="Times New Roman"/>
                <w:i/>
              </w:rPr>
              <w:t xml:space="preserve"> з вбудовано-прибудованими спорудами (літ. А) загальною площею </w:t>
            </w:r>
            <w:r w:rsidR="00B21941">
              <w:rPr>
                <w:rFonts w:ascii="Times New Roman" w:eastAsia="Times New Roman" w:hAnsi="Times New Roman" w:cs="Times New Roman"/>
                <w:i/>
              </w:rPr>
              <w:t xml:space="preserve">                      </w:t>
            </w:r>
            <w:r w:rsidRPr="00087730">
              <w:rPr>
                <w:rFonts w:ascii="Times New Roman" w:eastAsia="Times New Roman" w:hAnsi="Times New Roman" w:cs="Times New Roman"/>
                <w:i/>
              </w:rPr>
              <w:t>2217,2 кв.м, який належить на праві приватної  власності  товариству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</w:t>
            </w:r>
            <w:r w:rsidRPr="00087730">
              <w:rPr>
                <w:rFonts w:ascii="Times New Roman" w:eastAsia="Times New Roman" w:hAnsi="Times New Roman" w:cs="Times New Roman"/>
                <w:i/>
              </w:rPr>
              <w:t>СЕДЕР</w:t>
            </w:r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 w:rsidRPr="0008773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956BE">
              <w:rPr>
                <w:rFonts w:ascii="Times New Roman" w:hAnsi="Times New Roman" w:cs="Times New Roman"/>
                <w:i/>
              </w:rPr>
              <w:t xml:space="preserve">право власності </w:t>
            </w:r>
            <w:r w:rsidRPr="000956BE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02.06.2016</w:t>
            </w:r>
            <w:r w:rsidRPr="000956BE">
              <w:rPr>
                <w:rFonts w:ascii="Times New Roman" w:hAnsi="Times New Roman" w:cs="Times New Roman"/>
                <w:i/>
                <w:color w:val="000000" w:themeColor="text1"/>
              </w:rPr>
              <w:t>, номер запису про право власності</w:t>
            </w:r>
            <w:r w:rsidR="00B21941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</w:t>
            </w:r>
            <w:r w:rsidRPr="000956BE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№ 14784551</w:t>
            </w:r>
          </w:p>
        </w:tc>
      </w:tr>
      <w:tr w:rsidR="00C44B85" w:rsidRPr="00E14097" w14:paraId="6ADA8D14" w14:textId="77777777" w:rsidTr="00F46CBF">
        <w:trPr>
          <w:cantSplit/>
          <w:trHeight w:val="295"/>
        </w:trPr>
        <w:tc>
          <w:tcPr>
            <w:tcW w:w="2696" w:type="dxa"/>
          </w:tcPr>
          <w:p w14:paraId="0FF2F9E7" w14:textId="77777777" w:rsidR="00C44B85" w:rsidRPr="00E14097" w:rsidRDefault="00C44B85" w:rsidP="00F46CBF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7769C258" w14:textId="77777777" w:rsidR="00C44B85" w:rsidRPr="00087730" w:rsidRDefault="00C44B85" w:rsidP="00F46CB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8773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2F51A959" w14:textId="77777777" w:rsidR="00C44B85" w:rsidRPr="00087730" w:rsidRDefault="00C44B85" w:rsidP="00F46CBF">
            <w:pPr>
              <w:pStyle w:val="a7"/>
              <w:shd w:val="clear" w:color="auto" w:fill="auto"/>
              <w:tabs>
                <w:tab w:val="left" w:pos="5760"/>
              </w:tabs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C44B85" w:rsidRPr="00E14097" w14:paraId="5AA0C53F" w14:textId="77777777" w:rsidTr="00F46CBF">
        <w:trPr>
          <w:cantSplit/>
          <w:trHeight w:val="840"/>
        </w:trPr>
        <w:tc>
          <w:tcPr>
            <w:tcW w:w="2696" w:type="dxa"/>
          </w:tcPr>
          <w:p w14:paraId="5D63189F" w14:textId="77777777" w:rsidR="00C44B85" w:rsidRDefault="00C44B85" w:rsidP="00F46CBF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</w:p>
          <w:p w14:paraId="3DB47C61" w14:textId="77777777" w:rsidR="00C44B85" w:rsidRDefault="00C44B85" w:rsidP="00F46CBF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 xml:space="preserve">згідно з </w:t>
            </w:r>
          </w:p>
          <w:p w14:paraId="50146F4D" w14:textId="77777777" w:rsidR="00C44B85" w:rsidRPr="00E14097" w:rsidRDefault="00C44B85" w:rsidP="00F46CBF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3AFEC38D" w14:textId="21FEE540" w:rsidR="00C44B85" w:rsidRPr="00087730" w:rsidRDefault="00C44B85" w:rsidP="007158E9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87730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 Києва, затвердженого рішення</w:t>
            </w:r>
            <w:r>
              <w:rPr>
                <w:b w:val="0"/>
                <w:bCs w:val="0"/>
                <w:i/>
                <w:sz w:val="24"/>
                <w:szCs w:val="24"/>
              </w:rPr>
              <w:t>м Київської міської ради від 28.03.2002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370/1804, територія за функціональним призначенням належить до території зелених насаджень загального користування</w:t>
            </w:r>
            <w:r w:rsidR="007158E9">
              <w:rPr>
                <w:b w:val="0"/>
                <w:bCs w:val="0"/>
                <w:i/>
                <w:sz w:val="24"/>
                <w:szCs w:val="24"/>
              </w:rPr>
              <w:t>, частково до території вулиць і доріг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державної адміністрації) </w:t>
            </w:r>
            <w:r w:rsidR="007158E9">
              <w:rPr>
                <w:b w:val="0"/>
                <w:bCs w:val="0"/>
                <w:i/>
                <w:sz w:val="24"/>
                <w:szCs w:val="24"/>
              </w:rPr>
              <w:t xml:space="preserve">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>від 27.07.2022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055-</w:t>
            </w:r>
            <w:r>
              <w:rPr>
                <w:b w:val="0"/>
                <w:bCs w:val="0"/>
                <w:i/>
                <w:sz w:val="24"/>
                <w:szCs w:val="24"/>
              </w:rPr>
              <w:t>4266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).   </w:t>
            </w:r>
          </w:p>
        </w:tc>
      </w:tr>
      <w:tr w:rsidR="00C44B85" w:rsidRPr="00E14097" w14:paraId="6EA4433D" w14:textId="77777777" w:rsidTr="00F46CBF">
        <w:trPr>
          <w:cantSplit/>
          <w:trHeight w:val="608"/>
        </w:trPr>
        <w:tc>
          <w:tcPr>
            <w:tcW w:w="2696" w:type="dxa"/>
          </w:tcPr>
          <w:p w14:paraId="64BBF799" w14:textId="77777777" w:rsidR="00C44B85" w:rsidRPr="00E14097" w:rsidRDefault="00C44B85" w:rsidP="00F46CBF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1A169023" w14:textId="77777777" w:rsidR="00C44B85" w:rsidRPr="00E14097" w:rsidRDefault="00C44B85" w:rsidP="00F46CBF">
            <w:pPr>
              <w:ind w:left="30"/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C44B85" w:rsidRPr="00E14097" w14:paraId="5E7BD6DE" w14:textId="77777777" w:rsidTr="00F46CBF">
        <w:trPr>
          <w:cantSplit/>
          <w:trHeight w:val="575"/>
        </w:trPr>
        <w:tc>
          <w:tcPr>
            <w:tcW w:w="2696" w:type="dxa"/>
          </w:tcPr>
          <w:p w14:paraId="2EB461AA" w14:textId="77777777" w:rsidR="00C44B85" w:rsidRDefault="00C44B85" w:rsidP="00F46CBF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9137CD1" w14:textId="77777777" w:rsidR="00C44B85" w:rsidRPr="00E14097" w:rsidRDefault="00C44B85" w:rsidP="00F46CBF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5BA83165" w14:textId="69E803D4" w:rsidR="00C44B85" w:rsidRPr="00C44B85" w:rsidRDefault="00C44B85" w:rsidP="00C44B8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C44B85">
              <w:rPr>
                <w:b w:val="0"/>
                <w:i/>
                <w:sz w:val="24"/>
                <w:szCs w:val="24"/>
              </w:rPr>
              <w:t>За даними Міського земельного кадастру земельна ділянка входить до зеленої зони, відповідно до рішення Київської міської ради від 08.07.2021 № 1583/1624 «Про затвердження показників розвитку зеленої зони м. Києва до 2022 року та концепції формування зелених насаджень в центральній частині міста» (зі змінами та доповненнями)</w:t>
            </w:r>
            <w:r w:rsidRPr="00C44B85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– парк відпочинку біля озера Тельбін.</w:t>
            </w:r>
          </w:p>
        </w:tc>
      </w:tr>
      <w:tr w:rsidR="00C44B85" w:rsidRPr="00E14097" w14:paraId="2A322F5A" w14:textId="77777777" w:rsidTr="00F46CBF">
        <w:trPr>
          <w:cantSplit/>
          <w:trHeight w:val="280"/>
        </w:trPr>
        <w:tc>
          <w:tcPr>
            <w:tcW w:w="2696" w:type="dxa"/>
          </w:tcPr>
          <w:p w14:paraId="4FEEE10F" w14:textId="77777777" w:rsidR="00C44B85" w:rsidRPr="002A6A07" w:rsidRDefault="00C44B85" w:rsidP="00F46CBF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1A3CD132" w14:textId="77777777" w:rsidR="00C44B85" w:rsidRPr="009F2723" w:rsidRDefault="00C44B85" w:rsidP="00F46CBF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9F2723">
              <w:rPr>
                <w:b w:val="0"/>
                <w:i/>
                <w:color w:val="auto"/>
                <w:sz w:val="24"/>
                <w:szCs w:val="24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624F4E69" w14:textId="77777777" w:rsidR="00C44B85" w:rsidRPr="00E14097" w:rsidRDefault="00C44B85" w:rsidP="00C44B85">
      <w:pPr>
        <w:pStyle w:val="a7"/>
        <w:shd w:val="clear" w:color="auto" w:fill="auto"/>
        <w:rPr>
          <w:sz w:val="24"/>
          <w:szCs w:val="24"/>
        </w:rPr>
      </w:pPr>
    </w:p>
    <w:p w14:paraId="177FED43" w14:textId="77777777" w:rsidR="00C44B85" w:rsidRPr="00E14097" w:rsidRDefault="00C44B85" w:rsidP="00C44B85">
      <w:pPr>
        <w:pStyle w:val="a7"/>
        <w:shd w:val="clear" w:color="auto" w:fill="auto"/>
        <w:rPr>
          <w:sz w:val="24"/>
          <w:szCs w:val="24"/>
        </w:rPr>
      </w:pPr>
    </w:p>
    <w:p w14:paraId="21BDD206" w14:textId="77777777" w:rsidR="00C44B85" w:rsidRPr="00E14097" w:rsidRDefault="00C44B85" w:rsidP="00C44B85">
      <w:pPr>
        <w:pStyle w:val="a7"/>
        <w:shd w:val="clear" w:color="auto" w:fill="auto"/>
        <w:spacing w:line="233" w:lineRule="auto"/>
        <w:ind w:left="142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2EE9E1" w14:textId="77777777" w:rsidR="00C44B85" w:rsidRPr="00E14097" w:rsidRDefault="00C44B85" w:rsidP="00C44B85">
      <w:pPr>
        <w:spacing w:after="59" w:line="1" w:lineRule="exact"/>
        <w:rPr>
          <w:rFonts w:ascii="Times New Roman" w:hAnsi="Times New Roman" w:cs="Times New Roman"/>
        </w:rPr>
      </w:pPr>
    </w:p>
    <w:p w14:paraId="44CF0AF8" w14:textId="77777777" w:rsidR="00C44B85" w:rsidRPr="00171B74" w:rsidRDefault="00C44B85" w:rsidP="00C44B8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171B74">
        <w:rPr>
          <w:i w:val="0"/>
          <w:sz w:val="24"/>
          <w:szCs w:val="24"/>
        </w:rPr>
        <w:t xml:space="preserve">Загальні засади та порядок відмови у наданні дозволу на розроблення документації із землеустрою визначено статями 9, </w:t>
      </w:r>
      <w:r>
        <w:rPr>
          <w:i w:val="0"/>
          <w:sz w:val="24"/>
          <w:szCs w:val="24"/>
        </w:rPr>
        <w:t>123</w:t>
      </w:r>
      <w:r w:rsidRPr="00171B74">
        <w:rPr>
          <w:i w:val="0"/>
          <w:sz w:val="24"/>
          <w:szCs w:val="24"/>
        </w:rPr>
        <w:t xml:space="preserve"> Земельного кодексу України.</w:t>
      </w:r>
    </w:p>
    <w:p w14:paraId="55E4A8B4" w14:textId="77777777" w:rsidR="00C44B85" w:rsidRPr="00E14097" w:rsidRDefault="00C44B85" w:rsidP="00C44B8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4028EEB6" w14:textId="77777777" w:rsidR="00C44B85" w:rsidRPr="00171B74" w:rsidRDefault="00C44B85" w:rsidP="00C44B85">
      <w:pPr>
        <w:pStyle w:val="1"/>
        <w:shd w:val="clear" w:color="auto" w:fill="auto"/>
        <w:spacing w:line="276" w:lineRule="auto"/>
        <w:ind w:left="142"/>
        <w:rPr>
          <w:b/>
          <w:bCs/>
          <w:i w:val="0"/>
          <w:sz w:val="24"/>
          <w:szCs w:val="24"/>
        </w:rPr>
      </w:pPr>
      <w:r>
        <w:rPr>
          <w:b/>
          <w:bCs/>
          <w:i w:val="0"/>
          <w:sz w:val="24"/>
          <w:szCs w:val="24"/>
        </w:rPr>
        <w:t xml:space="preserve"> </w:t>
      </w: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7D5A967A" w14:textId="77777777" w:rsidR="00C44B85" w:rsidRPr="00E14097" w:rsidRDefault="00C44B85" w:rsidP="00C44B85">
      <w:pPr>
        <w:pStyle w:val="1"/>
        <w:shd w:val="clear" w:color="auto" w:fill="auto"/>
        <w:spacing w:line="276" w:lineRule="auto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74BC8C6" w14:textId="77777777" w:rsidR="00C44B85" w:rsidRPr="00E14097" w:rsidRDefault="00C44B85" w:rsidP="00C44B85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5162108C" w14:textId="77777777" w:rsidR="00C44B85" w:rsidRPr="007566A0" w:rsidRDefault="00C44B85" w:rsidP="00C44B85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3A21A2AD" w14:textId="77777777" w:rsidR="00C44B85" w:rsidRDefault="00C44B85" w:rsidP="00C44B85">
      <w:pPr>
        <w:pStyle w:val="22"/>
        <w:shd w:val="clear" w:color="auto" w:fill="auto"/>
        <w:spacing w:after="0"/>
        <w:ind w:firstLine="278"/>
        <w:jc w:val="left"/>
        <w:rPr>
          <w:i w:val="0"/>
          <w:color w:val="000000"/>
          <w:sz w:val="24"/>
          <w:szCs w:val="24"/>
        </w:rPr>
      </w:pPr>
      <w:r w:rsidRPr="00171B74">
        <w:rPr>
          <w:i w:val="0"/>
          <w:color w:val="000000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376A9C31" w14:textId="77777777" w:rsidR="00C44B85" w:rsidRPr="00C54913" w:rsidRDefault="00C44B85" w:rsidP="00C44B85">
      <w:pPr>
        <w:pStyle w:val="22"/>
        <w:shd w:val="clear" w:color="auto" w:fill="auto"/>
        <w:spacing w:after="0"/>
        <w:ind w:firstLine="278"/>
        <w:jc w:val="left"/>
        <w:rPr>
          <w:i w:val="0"/>
          <w:color w:val="000000"/>
          <w:sz w:val="16"/>
          <w:szCs w:val="16"/>
        </w:rPr>
      </w:pPr>
    </w:p>
    <w:p w14:paraId="0FF6D95F" w14:textId="77777777" w:rsidR="00C44B85" w:rsidRDefault="00C44B85" w:rsidP="00C44B85">
      <w:pPr>
        <w:pStyle w:val="a7"/>
        <w:shd w:val="clear" w:color="auto" w:fill="auto"/>
        <w:spacing w:line="233" w:lineRule="auto"/>
        <w:ind w:left="142" w:firstLine="284"/>
        <w:jc w:val="both"/>
        <w:rPr>
          <w:rStyle w:val="ad"/>
          <w:b/>
          <w:i/>
          <w:sz w:val="20"/>
          <w:szCs w:val="20"/>
        </w:rPr>
      </w:pPr>
      <w:r w:rsidRPr="00E14097">
        <w:rPr>
          <w:sz w:val="20"/>
          <w:szCs w:val="20"/>
        </w:rPr>
        <w:t xml:space="preserve">Доповідач: директор Департаменту земельних ресурсів </w:t>
      </w:r>
      <w:r w:rsidRPr="00E14097">
        <w:rPr>
          <w:rStyle w:val="ad"/>
          <w:sz w:val="20"/>
          <w:szCs w:val="20"/>
        </w:rPr>
        <w:t>Валентина ПЕЛИХ</w:t>
      </w:r>
    </w:p>
    <w:p w14:paraId="0BFDD5A0" w14:textId="77777777" w:rsidR="00C44B85" w:rsidRDefault="00C44B85" w:rsidP="00C44B85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23F912E0" w14:textId="77777777" w:rsidR="00C44B85" w:rsidRDefault="00C44B85" w:rsidP="00C44B85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44B85" w14:paraId="1A5EB02B" w14:textId="77777777" w:rsidTr="00F46CBF">
        <w:trPr>
          <w:trHeight w:val="663"/>
        </w:trPr>
        <w:tc>
          <w:tcPr>
            <w:tcW w:w="4814" w:type="dxa"/>
            <w:hideMark/>
          </w:tcPr>
          <w:p w14:paraId="2555D43F" w14:textId="77777777" w:rsidR="00C44B85" w:rsidRDefault="00C44B85" w:rsidP="00F46CBF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68BC498E" w14:textId="77777777" w:rsidR="00C44B85" w:rsidRPr="00F86A3D" w:rsidRDefault="00C44B85" w:rsidP="00F46CBF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3D992475" w14:textId="77777777" w:rsidR="00C44B85" w:rsidRDefault="00C44B85" w:rsidP="00C44B85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p w14:paraId="3718773E" w14:textId="77777777" w:rsidR="00C44B85" w:rsidRPr="002F12D1" w:rsidRDefault="00C44B85" w:rsidP="00C44B85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p w14:paraId="7803F015" w14:textId="77777777" w:rsidR="00B60F63" w:rsidRPr="002F12D1" w:rsidRDefault="00B60F63" w:rsidP="00C44B85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</w:rPr>
      </w:pPr>
    </w:p>
    <w:sectPr w:rsidR="00B60F63" w:rsidRPr="002F12D1" w:rsidSect="003E4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32D75" w14:textId="77777777" w:rsidR="00CB7C05" w:rsidRDefault="00CB7C05">
      <w:r>
        <w:separator/>
      </w:r>
    </w:p>
  </w:endnote>
  <w:endnote w:type="continuationSeparator" w:id="0">
    <w:p w14:paraId="6C3B81B6" w14:textId="77777777" w:rsidR="00CB7C05" w:rsidRDefault="00CB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4DD0A" w14:textId="77777777" w:rsidR="00CB7C05" w:rsidRDefault="00CB7C05"/>
  </w:footnote>
  <w:footnote w:type="continuationSeparator" w:id="0">
    <w:p w14:paraId="2676F80D" w14:textId="77777777" w:rsidR="00CB7C05" w:rsidRDefault="00CB7C0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>
      <w:rPr>
        <w:sz w:val="12"/>
        <w:szCs w:val="12"/>
        <w:lang w:val="en-US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>
      <w:rPr>
        <w:sz w:val="12"/>
        <w:szCs w:val="12"/>
        <w:lang w:val="en-US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>
      <w:rPr>
        <w:sz w:val="12"/>
        <w:szCs w:val="12"/>
        <w:lang w:val="en-US"/>
      </w:rPr>
      <w:t>ПЗН-43362</w:t>
    </w:r>
    <w:r w:rsidR="00F57DDE">
      <w:rPr>
        <w:sz w:val="12"/>
        <w:szCs w:val="12"/>
      </w:rPr>
      <w:t xml:space="preserve"> від </w:t>
    </w:r>
    <w:r w:rsidR="004C235D">
      <w:rPr>
        <w:i w:val="0"/>
        <w:sz w:val="12"/>
        <w:szCs w:val="12"/>
        <w:lang w:val="en-US"/>
      </w:rPr>
      <w:t>28.07.2022</w:t>
    </w:r>
    <w:r w:rsidR="00F57DDE">
      <w:rPr>
        <w:sz w:val="12"/>
        <w:szCs w:val="12"/>
      </w:rPr>
      <w:t xml:space="preserve"> до клопотання 545701515</w:t>
    </w:r>
  </w:p>
  <w:p w14:paraId="6D040C83" w14:textId="6FE1C983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84B57" w:rsidRPr="00D84B5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910F3"/>
    <w:rsid w:val="000B1746"/>
    <w:rsid w:val="000D22AE"/>
    <w:rsid w:val="000E6C42"/>
    <w:rsid w:val="000F51A2"/>
    <w:rsid w:val="001226D9"/>
    <w:rsid w:val="00126B6B"/>
    <w:rsid w:val="00135F96"/>
    <w:rsid w:val="00152566"/>
    <w:rsid w:val="0016268B"/>
    <w:rsid w:val="001872D3"/>
    <w:rsid w:val="001B4CF3"/>
    <w:rsid w:val="001D56A7"/>
    <w:rsid w:val="001E1099"/>
    <w:rsid w:val="001E1DC3"/>
    <w:rsid w:val="001E3A64"/>
    <w:rsid w:val="00201AB8"/>
    <w:rsid w:val="00222EBC"/>
    <w:rsid w:val="00254787"/>
    <w:rsid w:val="0027157C"/>
    <w:rsid w:val="002A6A07"/>
    <w:rsid w:val="002C31D9"/>
    <w:rsid w:val="002D306E"/>
    <w:rsid w:val="002F12D1"/>
    <w:rsid w:val="00306CBB"/>
    <w:rsid w:val="00333098"/>
    <w:rsid w:val="003559F0"/>
    <w:rsid w:val="0037396E"/>
    <w:rsid w:val="003870E9"/>
    <w:rsid w:val="00391F08"/>
    <w:rsid w:val="003C1CD5"/>
    <w:rsid w:val="003C3461"/>
    <w:rsid w:val="003E42B4"/>
    <w:rsid w:val="003F7983"/>
    <w:rsid w:val="00434B4C"/>
    <w:rsid w:val="0045563D"/>
    <w:rsid w:val="0049406D"/>
    <w:rsid w:val="004A0394"/>
    <w:rsid w:val="004A3A68"/>
    <w:rsid w:val="004C235D"/>
    <w:rsid w:val="004D3415"/>
    <w:rsid w:val="00524A88"/>
    <w:rsid w:val="0056003D"/>
    <w:rsid w:val="005642E9"/>
    <w:rsid w:val="00570BA1"/>
    <w:rsid w:val="005754BF"/>
    <w:rsid w:val="005C6293"/>
    <w:rsid w:val="006351D8"/>
    <w:rsid w:val="00645041"/>
    <w:rsid w:val="006B3AD8"/>
    <w:rsid w:val="006B6F5F"/>
    <w:rsid w:val="006E6C90"/>
    <w:rsid w:val="007158E9"/>
    <w:rsid w:val="00751686"/>
    <w:rsid w:val="007566A0"/>
    <w:rsid w:val="0078020B"/>
    <w:rsid w:val="007812BA"/>
    <w:rsid w:val="007A0CA0"/>
    <w:rsid w:val="007B72F8"/>
    <w:rsid w:val="007D23D5"/>
    <w:rsid w:val="007D5596"/>
    <w:rsid w:val="007F163D"/>
    <w:rsid w:val="00823CCF"/>
    <w:rsid w:val="00826E1C"/>
    <w:rsid w:val="00843FD3"/>
    <w:rsid w:val="00856E90"/>
    <w:rsid w:val="00892D12"/>
    <w:rsid w:val="008A338E"/>
    <w:rsid w:val="008B3E2C"/>
    <w:rsid w:val="008E54D2"/>
    <w:rsid w:val="009031CB"/>
    <w:rsid w:val="00936CCA"/>
    <w:rsid w:val="009444A4"/>
    <w:rsid w:val="0095007E"/>
    <w:rsid w:val="009648AB"/>
    <w:rsid w:val="00981864"/>
    <w:rsid w:val="009A01FE"/>
    <w:rsid w:val="009A33C5"/>
    <w:rsid w:val="009B1087"/>
    <w:rsid w:val="009B3430"/>
    <w:rsid w:val="009F0D03"/>
    <w:rsid w:val="009F2723"/>
    <w:rsid w:val="00A16E11"/>
    <w:rsid w:val="00A663DF"/>
    <w:rsid w:val="00A75FBE"/>
    <w:rsid w:val="00A839DE"/>
    <w:rsid w:val="00AE7F33"/>
    <w:rsid w:val="00B07A01"/>
    <w:rsid w:val="00B10D2A"/>
    <w:rsid w:val="00B1236A"/>
    <w:rsid w:val="00B21941"/>
    <w:rsid w:val="00B26CF9"/>
    <w:rsid w:val="00B60F63"/>
    <w:rsid w:val="00B8445E"/>
    <w:rsid w:val="00BC31FD"/>
    <w:rsid w:val="00BC524D"/>
    <w:rsid w:val="00BE74D8"/>
    <w:rsid w:val="00BF610D"/>
    <w:rsid w:val="00C1298E"/>
    <w:rsid w:val="00C166DB"/>
    <w:rsid w:val="00C23E5E"/>
    <w:rsid w:val="00C245A6"/>
    <w:rsid w:val="00C3239C"/>
    <w:rsid w:val="00C44B85"/>
    <w:rsid w:val="00C46C3D"/>
    <w:rsid w:val="00C746FD"/>
    <w:rsid w:val="00C9228B"/>
    <w:rsid w:val="00CA7A4D"/>
    <w:rsid w:val="00CB7C05"/>
    <w:rsid w:val="00CB7CC5"/>
    <w:rsid w:val="00D13E77"/>
    <w:rsid w:val="00D256F1"/>
    <w:rsid w:val="00D269C6"/>
    <w:rsid w:val="00D40637"/>
    <w:rsid w:val="00D45A11"/>
    <w:rsid w:val="00D6405A"/>
    <w:rsid w:val="00D84B57"/>
    <w:rsid w:val="00D857E8"/>
    <w:rsid w:val="00DA04E3"/>
    <w:rsid w:val="00DB1E01"/>
    <w:rsid w:val="00DB4E85"/>
    <w:rsid w:val="00DC1456"/>
    <w:rsid w:val="00DC1AAF"/>
    <w:rsid w:val="00DE62BE"/>
    <w:rsid w:val="00E14097"/>
    <w:rsid w:val="00E22B93"/>
    <w:rsid w:val="00E7357F"/>
    <w:rsid w:val="00E94376"/>
    <w:rsid w:val="00E97F0C"/>
    <w:rsid w:val="00EB1361"/>
    <w:rsid w:val="00ED1BC4"/>
    <w:rsid w:val="00EE4070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6A3D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sya.kornijchu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4258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Корнійчук Олеся Михайлівна</dc:creator>
  <cp:lastModifiedBy>Корнійчук Олеся Михайлівна</cp:lastModifiedBy>
  <cp:revision>2</cp:revision>
  <cp:lastPrinted>2022-08-26T13:16:00Z</cp:lastPrinted>
  <dcterms:created xsi:type="dcterms:W3CDTF">2022-09-09T08:46:00Z</dcterms:created>
  <dcterms:modified xsi:type="dcterms:W3CDTF">2022-09-09T08:46:00Z</dcterms:modified>
</cp:coreProperties>
</file>