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5E385" w14:textId="77777777" w:rsidR="00B51FA5" w:rsidRPr="002B4902" w:rsidRDefault="00B51FA5" w:rsidP="00553E8C">
      <w:pPr>
        <w:pStyle w:val="a4"/>
        <w:shd w:val="clear" w:color="auto" w:fill="auto"/>
        <w:jc w:val="center"/>
        <w:rPr>
          <w:b/>
          <w:bCs/>
          <w:sz w:val="36"/>
          <w:szCs w:val="36"/>
        </w:rPr>
      </w:pPr>
    </w:p>
    <w:p w14:paraId="53E72A87" w14:textId="7BBEFEE7" w:rsidR="008A338E" w:rsidRPr="00037B84" w:rsidRDefault="00D40637" w:rsidP="00553E8C">
      <w:pPr>
        <w:pStyle w:val="a4"/>
        <w:shd w:val="clear" w:color="auto" w:fill="auto"/>
        <w:jc w:val="center"/>
        <w:rPr>
          <w:sz w:val="36"/>
          <w:szCs w:val="36"/>
        </w:rPr>
      </w:pPr>
      <w:r w:rsidRPr="00037B84">
        <w:rPr>
          <w:noProof/>
          <w:sz w:val="36"/>
          <w:szCs w:val="36"/>
          <w:lang w:bidi="ar-SA"/>
        </w:rPr>
        <mc:AlternateContent>
          <mc:Choice Requires="wps">
            <w:drawing>
              <wp:anchor distT="133985" distB="391160" distL="274955" distR="302895" simplePos="0" relativeHeight="125829380" behindDoc="0" locked="0" layoutInCell="1" allowOverlap="1" wp14:anchorId="4590AD9A" wp14:editId="5A60C6EF">
                <wp:simplePos x="0" y="0"/>
                <wp:positionH relativeFrom="page">
                  <wp:posOffset>5749925</wp:posOffset>
                </wp:positionH>
                <wp:positionV relativeFrom="paragraph">
                  <wp:posOffset>20320</wp:posOffset>
                </wp:positionV>
                <wp:extent cx="1308100" cy="30797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546605274</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590AD9A">
                <v:stroke joinstyle="miter"/>
                <v:path gradientshapeok="t" o:connecttype="rect"/>
              </v:shapetype>
              <v:shape id="Shape 3" style="position:absolute;left:0;text-align:left;margin-left:452.75pt;margin-top:1.6pt;width:103pt;height:24.2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nrhgEAAAIDAAAOAAAAZHJzL2Uyb0RvYy54bWysUsFu2zAMvQ/oPwi6L3ZarO2MOMWGosOA&#10;YRvQ7gMUWYoFWKJKKrHz96MUJxm627ALRZHU4+OjVg+TH8TeIDkIrVwuailM0NC5sG3lr5en9/dS&#10;UFKhUwME08qDIfmwvnq3GmNjrqGHoTMoGCRQM8ZW9inFpqpI98YrWkA0gZMW0KvEV9xWHaqR0f1Q&#10;Xdf1bTUCdhFBGyKOPh6Tcl3wrTU6/bCWTBJDK5lbKhaL3WRbrVeq2aKKvdMzDfUPLLxygZueoR5V&#10;UmKH7i8o7zQCgU0LDb4Ca502ZQaeZlm/mea5V9GUWVgcimeZ6P/B6u/75/gTRZo+w8QLzIKMkRri&#10;YJ5nsujzyUwF51nCw1k2MyWh86Ob+n5Zc0pz7qa++3j3IcNUl9cRKX0x4EV2Wom8lqKW2n+jdCw9&#10;leRmAZ7cMOT4hUr20rSZZn4b6A5Me+TNtZJedwqNFMPXwNLkNZ8cPDmb2TnCf9olsK50zrhHsLkd&#10;C124z58ib/LPe6m6fN31bwAAAP//AwBQSwMEFAAGAAgAAAAhAO8DzSLeAAAACQEAAA8AAABkcnMv&#10;ZG93bnJldi54bWxMj0FPwzAMhe9I/IfISNxYsqEOVupOE4ITElpXDhzTJmurNU5psq38e7zT8M1+&#10;T8/fy9aT68XJjqHzhDCfKRCWam86ahC+yveHZxAhajK692QRfm2AdX57k+nU+DMV9rSLjeAQCqlG&#10;aGMcUilD3Vqnw8wPlljb+9HpyOvYSDPqM4e7Xi6UWkqnO+IPrR7sa2vrw+7oEDbfVLx1P5/VttgX&#10;XVmuFH0sD4j3d9PmBUS0U7ya4YLP6JAzU+WPZILoEVYqSdiK8LgAcdF5+FAhJPMnkHkm/zfI/wAA&#10;AP//AwBQSwECLQAUAAYACAAAACEAtoM4kv4AAADhAQAAEwAAAAAAAAAAAAAAAAAAAAAAW0NvbnRl&#10;bnRfVHlwZXNdLnhtbFBLAQItABQABgAIAAAAIQA4/SH/1gAAAJQBAAALAAAAAAAAAAAAAAAAAC8B&#10;AABfcmVscy8ucmVsc1BLAQItABQABgAIAAAAIQBNW6nrhgEAAAIDAAAOAAAAAAAAAAAAAAAAAC4C&#10;AABkcnMvZTJvRG9jLnhtbFBLAQItABQABgAIAAAAIQDvA80i3gAAAAkBAAAPAAAAAAAAAAAAAAAA&#10;AOADAABkcnMvZG93bnJldi54bWxQSwUGAAAAAAQABADzAAAA6wQAAAAA&#10;">
                <v:textbox inset="0,0,0,0">
                  <w:txbxContent>
                    <w:p w:rsidR="009674CE" w:rsidP="005156AF" w:rsidRDefault="009674CE" w14:paraId="7E9D2FDB" w14:textId="77777777">
                      <w:pPr>
                        <w:pStyle w:val="a4"/>
                        <w:shd w:val="clear" w:color="auto" w:fill="auto"/>
                        <w:jc w:val="center"/>
                        <w:rPr>
                          <w:b/>
                          <w:bCs/>
                          <w:sz w:val="28"/>
                          <w:szCs w:val="28"/>
                        </w:rPr>
                      </w:pPr>
                      <w:r w:rsidRPr="005156AF">
                        <w:rPr>
                          <w:bCs/>
                          <w:sz w:val="14"/>
                          <w:szCs w:val="14"/>
                        </w:rPr>
                        <w:t>До справи</w:t>
                      </w:r>
                    </w:p>
                    <w:p w:rsidRPr="005156AF" w:rsidR="009674CE" w:rsidP="005156AF" w:rsidRDefault="009674CE" w14:paraId="6F41EFD9" w14:textId="543EA2D2">
                      <w:pPr>
                        <w:pStyle w:val="a4"/>
                        <w:shd w:val="clear" w:color="auto" w:fill="auto"/>
                        <w:jc w:val="center"/>
                        <w:rPr>
                          <w:sz w:val="24"/>
                          <w:szCs w:val="24"/>
                        </w:rPr>
                      </w:pPr>
                      <w:r w:rsidRPr="005156AF">
                        <w:rPr>
                          <w:b/>
                          <w:bCs/>
                          <w:sz w:val="24"/>
                          <w:szCs w:val="24"/>
                        </w:rPr>
                        <w:t xml:space="preserve">№ </w:t>
                      </w:r>
                      <w:r w:rsidRPr="00C55118">
                        <w:rPr>
                          <w:b/>
                          <w:sz w:val="24"/>
                          <w:szCs w:val="24"/>
                        </w:rPr>
                        <w:t xml:space="preserve">546605274</w:t>
                      </w:r>
                    </w:p>
                  </w:txbxContent>
                </v:textbox>
                <w10:wrap type="square" anchorx="page"/>
              </v:shape>
            </w:pict>
          </mc:Fallback>
        </mc:AlternateContent>
      </w:r>
      <w:r w:rsidR="007B72F8" w:rsidRPr="00037B84">
        <w:rPr>
          <w:b/>
          <w:bCs/>
          <w:sz w:val="36"/>
          <w:szCs w:val="36"/>
        </w:rPr>
        <w:t>ПОЯСНЮВАЛЬНА ЗАПИСКА</w:t>
      </w:r>
    </w:p>
    <w:p w14:paraId="665764F7" w14:textId="4CE9FBBC" w:rsidR="008A338E" w:rsidRPr="00553E8C" w:rsidRDefault="00B34649" w:rsidP="00037B84">
      <w:pPr>
        <w:pStyle w:val="1"/>
        <w:shd w:val="clear" w:color="auto" w:fill="auto"/>
        <w:jc w:val="center"/>
        <w:rPr>
          <w:sz w:val="24"/>
          <w:szCs w:val="24"/>
        </w:rPr>
      </w:pPr>
      <w:r>
        <w:rPr>
          <w:noProof/>
          <w:lang w:bidi="ar-SA"/>
        </w:rPr>
        <w:drawing>
          <wp:anchor distT="0" distB="0" distL="114300" distR="114300" simplePos="0" relativeHeight="251659776" behindDoc="1" locked="0" layoutInCell="1" allowOverlap="1" wp14:anchorId="31B7A69A" wp14:editId="4F4C1D27">
            <wp:simplePos x="0" y="0"/>
            <wp:positionH relativeFrom="column">
              <wp:posOffset>4888865</wp:posOffset>
            </wp:positionH>
            <wp:positionV relativeFrom="paragraph">
              <wp:posOffset>62865</wp:posOffset>
            </wp:positionV>
            <wp:extent cx="828675" cy="781050"/>
            <wp:effectExtent l="0" t="0" r="9525" b="0"/>
            <wp:wrapNone/>
            <wp:docPr id="1"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8675" cy="781050"/>
                    </a:xfrm>
                    <a:prstGeom prst="rect">
                      <a:avLst/>
                    </a:prstGeom>
                  </pic:spPr>
                </pic:pic>
              </a:graphicData>
            </a:graphic>
            <wp14:sizeRelH relativeFrom="margin">
              <wp14:pctWidth>0</wp14:pctWidth>
            </wp14:sizeRelH>
            <wp14:sizeRelV relativeFrom="margin">
              <wp14:pctHeight>0</wp14:pctHeight>
            </wp14:sizeRelV>
          </wp:anchor>
        </w:drawing>
      </w:r>
      <w:r w:rsidR="007B72F8" w:rsidRPr="00553E8C">
        <w:rPr>
          <w:b/>
          <w:bCs/>
          <w:i w:val="0"/>
          <w:iCs w:val="0"/>
          <w:sz w:val="24"/>
          <w:szCs w:val="24"/>
        </w:rPr>
        <w:t xml:space="preserve">№ </w:t>
      </w:r>
      <w:r w:rsidR="00045F3B">
        <w:rPr>
          <w:b/>
          <w:bCs/>
          <w:i w:val="0"/>
          <w:iCs w:val="0"/>
          <w:sz w:val="24"/>
          <w:szCs w:val="24"/>
        </w:rPr>
        <w:t>ПЗ</w:t>
      </w:r>
      <w:r w:rsidR="00B87AD3">
        <w:rPr>
          <w:b/>
          <w:bCs/>
          <w:i w:val="0"/>
          <w:iCs w:val="0"/>
          <w:sz w:val="24"/>
          <w:szCs w:val="24"/>
        </w:rPr>
        <w:t>Н</w:t>
      </w:r>
      <w:r w:rsidR="00C55118" w:rsidRPr="00B460EE">
        <w:rPr>
          <w:b/>
          <w:bCs/>
          <w:sz w:val="24"/>
          <w:szCs w:val="24"/>
          <w:lang w:val="ru-RU"/>
        </w:rPr>
        <w:t>-90109</w:t>
      </w:r>
      <w:r w:rsidR="007B72F8" w:rsidRPr="00553E8C">
        <w:rPr>
          <w:b/>
          <w:bCs/>
          <w:i w:val="0"/>
          <w:iCs w:val="0"/>
          <w:sz w:val="24"/>
          <w:szCs w:val="24"/>
        </w:rPr>
        <w:t xml:space="preserve"> від </w:t>
      </w:r>
      <w:r w:rsidR="00C55118" w:rsidRPr="00B460EE">
        <w:rPr>
          <w:b/>
          <w:bCs/>
          <w:sz w:val="24"/>
          <w:szCs w:val="24"/>
          <w:lang w:val="ru-RU"/>
        </w:rPr>
        <w:t>12.03.2026</w:t>
      </w:r>
    </w:p>
    <w:p w14:paraId="41C95576" w14:textId="47DE295C" w:rsidR="008A338E" w:rsidRPr="00553E8C" w:rsidRDefault="00A71A8F" w:rsidP="00FB754A">
      <w:pPr>
        <w:pStyle w:val="1"/>
        <w:shd w:val="clear" w:color="auto" w:fill="auto"/>
        <w:ind w:right="1704"/>
        <w:jc w:val="center"/>
        <w:rPr>
          <w:i w:val="0"/>
          <w:sz w:val="24"/>
          <w:szCs w:val="24"/>
        </w:rPr>
      </w:pPr>
      <w:r>
        <w:rPr>
          <w:i w:val="0"/>
          <w:sz w:val="24"/>
          <w:szCs w:val="24"/>
        </w:rPr>
        <w:t>до проє</w:t>
      </w:r>
      <w:r w:rsidR="003E1B2C" w:rsidRPr="00553E8C">
        <w:rPr>
          <w:i w:val="0"/>
          <w:sz w:val="24"/>
          <w:szCs w:val="24"/>
        </w:rPr>
        <w:t xml:space="preserve">кту </w:t>
      </w:r>
      <w:r w:rsidR="00FB754A" w:rsidRPr="00553E8C">
        <w:rPr>
          <w:i w:val="0"/>
          <w:sz w:val="24"/>
          <w:szCs w:val="24"/>
        </w:rPr>
        <w:t>рішення</w:t>
      </w:r>
      <w:r w:rsidR="003E1B2C" w:rsidRPr="00553E8C">
        <w:rPr>
          <w:i w:val="0"/>
          <w:sz w:val="24"/>
          <w:szCs w:val="24"/>
        </w:rPr>
        <w:t xml:space="preserve"> Київської міської</w:t>
      </w:r>
      <w:r w:rsidR="00FB754A" w:rsidRPr="00553E8C">
        <w:rPr>
          <w:i w:val="0"/>
          <w:sz w:val="24"/>
          <w:szCs w:val="24"/>
        </w:rPr>
        <w:t xml:space="preserve"> </w:t>
      </w:r>
      <w:r w:rsidR="003E1B2C" w:rsidRPr="00553E8C">
        <w:rPr>
          <w:i w:val="0"/>
          <w:sz w:val="24"/>
          <w:szCs w:val="24"/>
        </w:rPr>
        <w:t>ради:</w:t>
      </w:r>
    </w:p>
    <w:p w14:paraId="1089F21E" w14:textId="77777777" w:rsidR="00D9696E" w:rsidRDefault="009674CE" w:rsidP="001423EB">
      <w:pPr>
        <w:pStyle w:val="a4"/>
        <w:shd w:val="clear" w:color="auto" w:fill="auto"/>
        <w:spacing w:line="266" w:lineRule="auto"/>
        <w:ind w:right="2455"/>
        <w:jc w:val="center"/>
        <w:rPr>
          <w:b/>
          <w:i/>
          <w:sz w:val="24"/>
          <w:szCs w:val="24"/>
        </w:rPr>
      </w:pPr>
      <w:r w:rsidRPr="00694D51">
        <w:rPr>
          <w:b/>
          <w:i/>
          <w:sz w:val="24"/>
          <w:szCs w:val="24"/>
        </w:rPr>
        <w:t xml:space="preserve">Про </w:t>
      </w:r>
      <w:r w:rsidR="000B1E6A">
        <w:rPr>
          <w:b/>
          <w:i/>
          <w:sz w:val="24"/>
          <w:szCs w:val="24"/>
        </w:rPr>
        <w:t xml:space="preserve">поновлення </w:t>
      </w:r>
      <w:r w:rsidR="00D9696E" w:rsidRPr="00D9696E">
        <w:rPr>
          <w:b/>
          <w:i/>
          <w:color w:val="auto"/>
          <w:sz w:val="24"/>
          <w:szCs w:val="24"/>
          <w:lang w:val="ru-RU" w:bidi="ar-SA"/>
        </w:rPr>
        <w:t>приватному акціонерному товариству</w:t>
      </w:r>
      <w:r w:rsidR="000B1E6A" w:rsidRPr="00D9696E">
        <w:rPr>
          <w:b/>
          <w:i/>
          <w:color w:val="auto"/>
          <w:sz w:val="24"/>
          <w:szCs w:val="24"/>
          <w:lang w:val="ru-RU" w:bidi="ar-SA"/>
        </w:rPr>
        <w:t xml:space="preserve"> «РЕМБУДЗВ'ЯЗОК»</w:t>
      </w:r>
      <w:r w:rsidR="000B1E6A" w:rsidRPr="000B1E6A">
        <w:rPr>
          <w:color w:val="auto"/>
          <w:sz w:val="20"/>
          <w:szCs w:val="20"/>
          <w:lang w:bidi="ar-SA"/>
        </w:rPr>
        <w:t xml:space="preserve"> </w:t>
      </w:r>
      <w:r w:rsidRPr="00694D51">
        <w:rPr>
          <w:b/>
          <w:i/>
          <w:sz w:val="24"/>
          <w:szCs w:val="24"/>
        </w:rPr>
        <w:t>договору оренди</w:t>
      </w:r>
      <w:r w:rsidR="000B1E6A" w:rsidRPr="000B1E6A">
        <w:rPr>
          <w:b/>
          <w:i/>
          <w:sz w:val="24"/>
          <w:szCs w:val="24"/>
        </w:rPr>
        <w:t xml:space="preserve"> земельної ділянки</w:t>
      </w:r>
      <w:r w:rsidRPr="000B1E6A">
        <w:rPr>
          <w:b/>
          <w:i/>
          <w:sz w:val="24"/>
          <w:szCs w:val="24"/>
        </w:rPr>
        <w:t xml:space="preserve"> </w:t>
      </w:r>
    </w:p>
    <w:p w14:paraId="7631A60F" w14:textId="1DCB5EB8" w:rsidR="00285D2C" w:rsidRDefault="00B064DC" w:rsidP="001423EB">
      <w:pPr>
        <w:pStyle w:val="a4"/>
        <w:shd w:val="clear" w:color="auto" w:fill="auto"/>
        <w:spacing w:line="266" w:lineRule="auto"/>
        <w:ind w:right="2455"/>
        <w:jc w:val="center"/>
        <w:rPr>
          <w:b/>
          <w:i/>
          <w:sz w:val="24"/>
          <w:szCs w:val="24"/>
        </w:rPr>
      </w:pPr>
      <w:r>
        <w:rPr>
          <w:b/>
          <w:i/>
          <w:sz w:val="24"/>
          <w:szCs w:val="24"/>
        </w:rPr>
        <w:t xml:space="preserve">від </w:t>
      </w:r>
      <w:r w:rsidR="00531BB2" w:rsidRPr="00B2685F">
        <w:rPr>
          <w:b/>
          <w:i/>
          <w:iCs/>
          <w:sz w:val="24"/>
          <w:szCs w:val="24"/>
        </w:rPr>
        <w:t xml:space="preserve">04 вересня 2018 року </w:t>
      </w:r>
      <w:r w:rsidR="00285D2C">
        <w:rPr>
          <w:b/>
          <w:i/>
          <w:iCs/>
          <w:sz w:val="24"/>
          <w:szCs w:val="24"/>
        </w:rPr>
        <w:t xml:space="preserve">за </w:t>
      </w:r>
      <w:r w:rsidR="00531BB2" w:rsidRPr="00B2685F">
        <w:rPr>
          <w:b/>
          <w:i/>
          <w:iCs/>
          <w:sz w:val="24"/>
          <w:szCs w:val="24"/>
        </w:rPr>
        <w:t>№ 1072</w:t>
      </w:r>
      <w:r w:rsidR="001D7D58">
        <w:rPr>
          <w:b/>
          <w:i/>
          <w:iCs/>
          <w:sz w:val="24"/>
          <w:szCs w:val="24"/>
        </w:rPr>
        <w:t xml:space="preserve"> (зі змінами)</w:t>
      </w:r>
      <w:r w:rsidR="009674CE" w:rsidRPr="00B2685F">
        <w:rPr>
          <w:b/>
          <w:i/>
          <w:iCs/>
          <w:sz w:val="24"/>
          <w:szCs w:val="24"/>
        </w:rPr>
        <w:t xml:space="preserve"> </w:t>
      </w:r>
      <w:r w:rsidR="001423EB" w:rsidRPr="001423EB">
        <w:rPr>
          <w:b/>
          <w:i/>
          <w:sz w:val="24"/>
          <w:szCs w:val="24"/>
        </w:rPr>
        <w:t xml:space="preserve"> </w:t>
      </w:r>
      <w:r w:rsidR="00285D2C">
        <w:rPr>
          <w:b/>
          <w:i/>
          <w:sz w:val="24"/>
          <w:szCs w:val="24"/>
        </w:rPr>
        <w:t>для будівництва і обслуговування багатоквартирного житлового будинку</w:t>
      </w:r>
    </w:p>
    <w:p w14:paraId="3CD59A33" w14:textId="69BC71A0" w:rsidR="001423EB" w:rsidRDefault="001423EB" w:rsidP="001423EB">
      <w:pPr>
        <w:pStyle w:val="a4"/>
        <w:shd w:val="clear" w:color="auto" w:fill="auto"/>
        <w:spacing w:line="266" w:lineRule="auto"/>
        <w:ind w:right="2455"/>
        <w:jc w:val="center"/>
        <w:rPr>
          <w:b/>
          <w:i/>
          <w:sz w:val="24"/>
          <w:szCs w:val="24"/>
        </w:rPr>
      </w:pPr>
      <w:r w:rsidRPr="001423EB">
        <w:rPr>
          <w:b/>
          <w:i/>
          <w:sz w:val="24"/>
          <w:szCs w:val="24"/>
        </w:rPr>
        <w:t>на вул. Радистів, 40 у Деснянському районі м. Києва</w:t>
      </w:r>
    </w:p>
    <w:p w14:paraId="4F91FA68" w14:textId="77777777" w:rsidR="001423EB" w:rsidRPr="001423EB" w:rsidRDefault="001423EB" w:rsidP="001423EB">
      <w:pPr>
        <w:pStyle w:val="a4"/>
        <w:shd w:val="clear" w:color="auto" w:fill="auto"/>
        <w:spacing w:line="266" w:lineRule="auto"/>
        <w:ind w:right="2455"/>
        <w:jc w:val="center"/>
        <w:rPr>
          <w:b/>
          <w:i/>
          <w:sz w:val="24"/>
          <w:szCs w:val="24"/>
        </w:rPr>
      </w:pPr>
    </w:p>
    <w:p w14:paraId="04A53D07" w14:textId="11025959" w:rsidR="00694D51" w:rsidRPr="00FC32B6" w:rsidRDefault="007B72F8" w:rsidP="00FC32B6">
      <w:pPr>
        <w:pStyle w:val="a7"/>
        <w:numPr>
          <w:ilvl w:val="0"/>
          <w:numId w:val="1"/>
        </w:numPr>
        <w:shd w:val="clear" w:color="auto" w:fill="auto"/>
        <w:rPr>
          <w:sz w:val="24"/>
          <w:szCs w:val="24"/>
        </w:rPr>
      </w:pPr>
      <w:r w:rsidRPr="00037B84">
        <w:rPr>
          <w:sz w:val="24"/>
          <w:szCs w:val="24"/>
        </w:rPr>
        <w:t>Юридична особа:</w:t>
      </w:r>
    </w:p>
    <w:tbl>
      <w:tblPr>
        <w:tblStyle w:val="a8"/>
        <w:tblW w:w="9639" w:type="dxa"/>
        <w:tblInd w:w="-5" w:type="dxa"/>
        <w:tblLook w:val="04A0" w:firstRow="1" w:lastRow="0" w:firstColumn="1" w:lastColumn="0" w:noHBand="0" w:noVBand="1"/>
      </w:tblPr>
      <w:tblGrid>
        <w:gridCol w:w="2977"/>
        <w:gridCol w:w="6662"/>
      </w:tblGrid>
      <w:tr w:rsidR="00E94376" w:rsidRPr="00037B84" w14:paraId="756D097C" w14:textId="77777777" w:rsidTr="00E7338E">
        <w:trPr>
          <w:cantSplit/>
          <w:trHeight w:val="572"/>
        </w:trPr>
        <w:tc>
          <w:tcPr>
            <w:tcW w:w="2977" w:type="dxa"/>
          </w:tcPr>
          <w:p w14:paraId="5ABA7EA4" w14:textId="0730EF9A" w:rsidR="00E94376" w:rsidRPr="00056A2A" w:rsidRDefault="00776E89" w:rsidP="00430CA4">
            <w:pPr>
              <w:pStyle w:val="a7"/>
              <w:shd w:val="clear" w:color="auto" w:fill="auto"/>
              <w:ind w:hanging="105"/>
              <w:rPr>
                <w:b w:val="0"/>
                <w:i/>
                <w:sz w:val="24"/>
                <w:szCs w:val="24"/>
              </w:rPr>
            </w:pPr>
            <w:r>
              <w:rPr>
                <w:b w:val="0"/>
                <w:i/>
                <w:sz w:val="24"/>
                <w:szCs w:val="24"/>
                <w:lang w:val="en-US"/>
              </w:rPr>
              <w:t xml:space="preserve"> </w:t>
            </w:r>
            <w:r w:rsidR="00E94376" w:rsidRPr="00056A2A">
              <w:rPr>
                <w:b w:val="0"/>
                <w:i/>
                <w:sz w:val="24"/>
                <w:szCs w:val="24"/>
              </w:rPr>
              <w:t>Назва</w:t>
            </w:r>
            <w:r w:rsidR="00E94376" w:rsidRPr="00056A2A">
              <w:rPr>
                <w:b w:val="0"/>
                <w:i/>
                <w:sz w:val="24"/>
                <w:szCs w:val="24"/>
              </w:rPr>
              <w:tab/>
            </w:r>
          </w:p>
        </w:tc>
        <w:tc>
          <w:tcPr>
            <w:tcW w:w="6662" w:type="dxa"/>
          </w:tcPr>
          <w:p w14:paraId="3F99415B" w14:textId="1DFD887F" w:rsidR="00E94376" w:rsidRPr="000B1E6A" w:rsidRDefault="00C55118" w:rsidP="00FF0A55">
            <w:pPr>
              <w:pStyle w:val="a7"/>
              <w:shd w:val="clear" w:color="auto" w:fill="auto"/>
              <w:jc w:val="both"/>
              <w:rPr>
                <w:i/>
                <w:sz w:val="24"/>
                <w:szCs w:val="24"/>
              </w:rPr>
            </w:pPr>
            <w:r w:rsidRPr="00E14097">
              <w:rPr>
                <w:i/>
                <w:sz w:val="24"/>
                <w:szCs w:val="24"/>
              </w:rPr>
              <w:t>ПРИВАТНЕ АКЦІОНЕРНЕ ТОВАРИСТВО «РЕМБУДЗВ'ЯЗОК»</w:t>
            </w:r>
            <w:r w:rsidR="000B1E6A">
              <w:rPr>
                <w:i/>
                <w:sz w:val="24"/>
                <w:szCs w:val="24"/>
              </w:rPr>
              <w:t xml:space="preserve"> </w:t>
            </w:r>
            <w:r w:rsidR="000B1E6A" w:rsidRPr="004F6479">
              <w:rPr>
                <w:i/>
                <w:sz w:val="24"/>
                <w:szCs w:val="24"/>
              </w:rPr>
              <w:t>(</w:t>
            </w:r>
            <w:r w:rsidR="00FF0A55" w:rsidRPr="004F6479">
              <w:rPr>
                <w:i/>
                <w:sz w:val="24"/>
                <w:szCs w:val="24"/>
              </w:rPr>
              <w:t>ЄДРПОУ</w:t>
            </w:r>
            <w:r w:rsidR="002B5778" w:rsidRPr="004F6479">
              <w:rPr>
                <w:i/>
                <w:sz w:val="24"/>
                <w:szCs w:val="24"/>
                <w:lang w:val="ru-RU"/>
              </w:rPr>
              <w:t xml:space="preserve"> </w:t>
            </w:r>
            <w:r w:rsidR="000B1E6A" w:rsidRPr="004F6479">
              <w:rPr>
                <w:i/>
                <w:color w:val="auto"/>
                <w:sz w:val="24"/>
                <w:szCs w:val="24"/>
                <w:lang w:val="ru-RU" w:bidi="ar-SA"/>
              </w:rPr>
              <w:t>01190178</w:t>
            </w:r>
            <w:r w:rsidR="000B1E6A">
              <w:rPr>
                <w:i/>
                <w:color w:val="auto"/>
                <w:sz w:val="24"/>
                <w:szCs w:val="24"/>
                <w:lang w:bidi="ar-SA"/>
              </w:rPr>
              <w:t>)</w:t>
            </w:r>
            <w:r w:rsidR="004F6479">
              <w:rPr>
                <w:i/>
                <w:color w:val="auto"/>
                <w:sz w:val="24"/>
                <w:szCs w:val="24"/>
                <w:lang w:bidi="ar-SA"/>
              </w:rPr>
              <w:t xml:space="preserve"> </w:t>
            </w:r>
          </w:p>
        </w:tc>
      </w:tr>
      <w:tr w:rsidR="00E94376" w:rsidRPr="00037B84" w14:paraId="34CD5485" w14:textId="77777777" w:rsidTr="00430CA4">
        <w:trPr>
          <w:cantSplit/>
          <w:trHeight w:val="974"/>
        </w:trPr>
        <w:tc>
          <w:tcPr>
            <w:tcW w:w="2977" w:type="dxa"/>
          </w:tcPr>
          <w:p w14:paraId="7311DA8C" w14:textId="44FB98E4" w:rsidR="00E94376" w:rsidRPr="00056A2A" w:rsidRDefault="00776E89" w:rsidP="00430CA4">
            <w:pPr>
              <w:pStyle w:val="a7"/>
              <w:ind w:hanging="105"/>
              <w:rPr>
                <w:b w:val="0"/>
                <w:i/>
                <w:sz w:val="24"/>
                <w:szCs w:val="24"/>
              </w:rPr>
            </w:pPr>
            <w:r w:rsidRPr="000B0B65">
              <w:rPr>
                <w:b w:val="0"/>
                <w:i/>
                <w:sz w:val="24"/>
                <w:szCs w:val="24"/>
                <w:lang w:val="ru-RU"/>
              </w:rPr>
              <w:t xml:space="preserve"> </w:t>
            </w:r>
            <w:r w:rsidR="00E94376" w:rsidRPr="00056A2A">
              <w:rPr>
                <w:b w:val="0"/>
                <w:i/>
                <w:sz w:val="24"/>
                <w:szCs w:val="24"/>
              </w:rPr>
              <w:t>Перелік засновників</w:t>
            </w:r>
          </w:p>
          <w:p w14:paraId="304741A3" w14:textId="77777777" w:rsidR="00776E89" w:rsidRPr="000B0B65" w:rsidRDefault="00776E89" w:rsidP="0040429C">
            <w:pPr>
              <w:pStyle w:val="a7"/>
              <w:ind w:left="-105"/>
              <w:rPr>
                <w:b w:val="0"/>
                <w:i/>
                <w:sz w:val="24"/>
                <w:szCs w:val="24"/>
                <w:lang w:val="ru-RU"/>
              </w:rPr>
            </w:pPr>
            <w:r w:rsidRPr="000B0B65">
              <w:rPr>
                <w:b w:val="0"/>
                <w:i/>
                <w:sz w:val="24"/>
                <w:szCs w:val="24"/>
                <w:lang w:val="ru-RU"/>
              </w:rPr>
              <w:t xml:space="preserve"> </w:t>
            </w:r>
            <w:r w:rsidR="00E94376" w:rsidRPr="00056A2A">
              <w:rPr>
                <w:b w:val="0"/>
                <w:i/>
                <w:sz w:val="24"/>
                <w:szCs w:val="24"/>
              </w:rPr>
              <w:t xml:space="preserve">(учасників) юридичної </w:t>
            </w:r>
            <w:r w:rsidRPr="000B0B65">
              <w:rPr>
                <w:b w:val="0"/>
                <w:i/>
                <w:sz w:val="24"/>
                <w:szCs w:val="24"/>
                <w:lang w:val="ru-RU"/>
              </w:rPr>
              <w:t xml:space="preserve"> </w:t>
            </w:r>
          </w:p>
          <w:p w14:paraId="2BD6B0A2" w14:textId="29FDDDA1" w:rsidR="007812BA" w:rsidRPr="000B1E6A" w:rsidRDefault="00776E89" w:rsidP="005D67B0">
            <w:pPr>
              <w:pStyle w:val="a7"/>
              <w:ind w:left="-105"/>
              <w:rPr>
                <w:b w:val="0"/>
                <w:i/>
                <w:sz w:val="24"/>
                <w:szCs w:val="24"/>
              </w:rPr>
            </w:pPr>
            <w:r w:rsidRPr="000B0B65">
              <w:rPr>
                <w:b w:val="0"/>
                <w:i/>
                <w:sz w:val="24"/>
                <w:szCs w:val="24"/>
                <w:lang w:val="ru-RU"/>
              </w:rPr>
              <w:t xml:space="preserve"> </w:t>
            </w:r>
            <w:r w:rsidR="008D0172">
              <w:rPr>
                <w:b w:val="0"/>
                <w:i/>
                <w:sz w:val="24"/>
                <w:szCs w:val="24"/>
                <w:lang w:val="ru-RU"/>
              </w:rPr>
              <w:t>о</w:t>
            </w:r>
            <w:r w:rsidR="00E94376" w:rsidRPr="00056A2A">
              <w:rPr>
                <w:b w:val="0"/>
                <w:i/>
                <w:sz w:val="24"/>
                <w:szCs w:val="24"/>
              </w:rPr>
              <w:t>соби</w:t>
            </w:r>
            <w:r w:rsidR="008D0172">
              <w:rPr>
                <w:b w:val="0"/>
                <w:i/>
                <w:sz w:val="24"/>
                <w:szCs w:val="24"/>
              </w:rPr>
              <w:t>*:</w:t>
            </w:r>
          </w:p>
        </w:tc>
        <w:tc>
          <w:tcPr>
            <w:tcW w:w="6662" w:type="dxa"/>
          </w:tcPr>
          <w:p w14:paraId="64FBAD96" w14:textId="7E2B0C76" w:rsidR="001A7E45" w:rsidRDefault="001A7E45" w:rsidP="001A7E45">
            <w:pPr>
              <w:pStyle w:val="a7"/>
              <w:shd w:val="clear" w:color="auto" w:fill="auto"/>
              <w:jc w:val="both"/>
              <w:rPr>
                <w:i/>
                <w:sz w:val="24"/>
                <w:szCs w:val="24"/>
              </w:rPr>
            </w:pPr>
            <w:r w:rsidRPr="001A7E45">
              <w:rPr>
                <w:i/>
                <w:sz w:val="24"/>
                <w:szCs w:val="24"/>
              </w:rPr>
              <w:t>ЗГІДНО РЕЄСТРУ ВЛАСНИКІВ ІМЕННИХ ЦІННИХ ПАПЕРІВ ФІЗИЧНИХ ОСІБ 02089, М.КИЇВ, ВУЛИЦЯ РАДИСТІВ</w:t>
            </w:r>
            <w:r w:rsidR="001D7D58">
              <w:rPr>
                <w:i/>
                <w:sz w:val="24"/>
                <w:szCs w:val="24"/>
              </w:rPr>
              <w:t>, будинок 40</w:t>
            </w:r>
          </w:p>
          <w:p w14:paraId="0C231FA1" w14:textId="263F32A7" w:rsidR="001A7E45" w:rsidRPr="001A7E45" w:rsidRDefault="001A7E45" w:rsidP="001A7E45">
            <w:pPr>
              <w:pStyle w:val="a7"/>
              <w:shd w:val="clear" w:color="auto" w:fill="auto"/>
              <w:jc w:val="both"/>
              <w:rPr>
                <w:i/>
                <w:sz w:val="24"/>
                <w:szCs w:val="24"/>
              </w:rPr>
            </w:pPr>
            <w:r w:rsidRPr="001A7E45">
              <w:rPr>
                <w:i/>
                <w:sz w:val="24"/>
                <w:szCs w:val="24"/>
              </w:rPr>
              <w:t>Розмір частки засновника (учасника): 440369.25</w:t>
            </w:r>
          </w:p>
          <w:p w14:paraId="6643096C" w14:textId="337E451D" w:rsidR="00E94376" w:rsidRPr="00123E08" w:rsidRDefault="00E94376" w:rsidP="001A7E45">
            <w:pPr>
              <w:pStyle w:val="a7"/>
              <w:shd w:val="clear" w:color="auto" w:fill="auto"/>
              <w:jc w:val="both"/>
              <w:rPr>
                <w:i/>
                <w:sz w:val="24"/>
                <w:szCs w:val="24"/>
              </w:rPr>
            </w:pPr>
          </w:p>
        </w:tc>
      </w:tr>
      <w:tr w:rsidR="00E94376" w:rsidRPr="00037B84" w14:paraId="24430AF2" w14:textId="77777777" w:rsidTr="00430CA4">
        <w:trPr>
          <w:cantSplit/>
          <w:trHeight w:val="704"/>
        </w:trPr>
        <w:tc>
          <w:tcPr>
            <w:tcW w:w="2977" w:type="dxa"/>
          </w:tcPr>
          <w:p w14:paraId="36FBF243" w14:textId="77777777" w:rsidR="00776E89" w:rsidRDefault="00776E89" w:rsidP="0040429C">
            <w:pPr>
              <w:pStyle w:val="a7"/>
              <w:ind w:left="-105"/>
              <w:rPr>
                <w:b w:val="0"/>
                <w:i/>
                <w:sz w:val="24"/>
                <w:szCs w:val="24"/>
                <w:lang w:val="en-US"/>
              </w:rPr>
            </w:pPr>
            <w:r w:rsidRPr="001A7E45">
              <w:rPr>
                <w:b w:val="0"/>
                <w:i/>
                <w:sz w:val="24"/>
                <w:szCs w:val="24"/>
              </w:rPr>
              <w:t xml:space="preserve"> </w:t>
            </w:r>
            <w:r w:rsidR="00E94376" w:rsidRPr="00056A2A">
              <w:rPr>
                <w:b w:val="0"/>
                <w:i/>
                <w:sz w:val="24"/>
                <w:szCs w:val="24"/>
              </w:rPr>
              <w:t xml:space="preserve">Кінцевий бенефіціарний </w:t>
            </w:r>
            <w:r>
              <w:rPr>
                <w:b w:val="0"/>
                <w:i/>
                <w:sz w:val="24"/>
                <w:szCs w:val="24"/>
                <w:lang w:val="en-US"/>
              </w:rPr>
              <w:t xml:space="preserve"> </w:t>
            </w:r>
          </w:p>
          <w:p w14:paraId="087F7364" w14:textId="3B67C777" w:rsidR="00E94376" w:rsidRPr="000B1E6A" w:rsidRDefault="00776E89" w:rsidP="0040429C">
            <w:pPr>
              <w:pStyle w:val="a7"/>
              <w:ind w:left="-105"/>
              <w:rPr>
                <w:b w:val="0"/>
                <w:i/>
                <w:sz w:val="24"/>
                <w:szCs w:val="24"/>
              </w:rPr>
            </w:pPr>
            <w:r>
              <w:rPr>
                <w:b w:val="0"/>
                <w:i/>
                <w:sz w:val="24"/>
                <w:szCs w:val="24"/>
                <w:lang w:val="en-US"/>
              </w:rPr>
              <w:t xml:space="preserve"> </w:t>
            </w:r>
            <w:r w:rsidR="00E94376" w:rsidRPr="00056A2A">
              <w:rPr>
                <w:b w:val="0"/>
                <w:i/>
                <w:sz w:val="24"/>
                <w:szCs w:val="24"/>
              </w:rPr>
              <w:t>власник (контролер)</w:t>
            </w:r>
            <w:r w:rsidR="008D0172">
              <w:rPr>
                <w:b w:val="0"/>
                <w:i/>
                <w:sz w:val="24"/>
                <w:szCs w:val="24"/>
              </w:rPr>
              <w:t>*:</w:t>
            </w:r>
          </w:p>
        </w:tc>
        <w:tc>
          <w:tcPr>
            <w:tcW w:w="6662" w:type="dxa"/>
          </w:tcPr>
          <w:p w14:paraId="1C7A8B69" w14:textId="6613136E" w:rsidR="00E94376" w:rsidRPr="008D6D95" w:rsidRDefault="001D7D58" w:rsidP="00FF0A55">
            <w:pPr>
              <w:pStyle w:val="a7"/>
              <w:shd w:val="clear" w:color="auto" w:fill="auto"/>
              <w:jc w:val="both"/>
              <w:rPr>
                <w:b w:val="0"/>
                <w:sz w:val="24"/>
                <w:szCs w:val="24"/>
                <w:lang w:val="ru-RU"/>
              </w:rPr>
            </w:pPr>
            <w:r>
              <w:rPr>
                <w:b w:val="0"/>
                <w:sz w:val="24"/>
                <w:szCs w:val="24"/>
                <w:lang w:val="ru-RU"/>
              </w:rPr>
              <w:t>Відсутній</w:t>
            </w:r>
          </w:p>
        </w:tc>
      </w:tr>
      <w:tr w:rsidR="00E94376" w:rsidRPr="00037B84" w14:paraId="55A3895A" w14:textId="77777777" w:rsidTr="00430CA4">
        <w:trPr>
          <w:cantSplit/>
          <w:trHeight w:val="381"/>
        </w:trPr>
        <w:tc>
          <w:tcPr>
            <w:tcW w:w="2977" w:type="dxa"/>
          </w:tcPr>
          <w:p w14:paraId="3B07AA8D" w14:textId="6A42CDB1" w:rsidR="00E94376" w:rsidRPr="00056A2A" w:rsidRDefault="00776E89" w:rsidP="00430CA4">
            <w:pPr>
              <w:pStyle w:val="a7"/>
              <w:shd w:val="clear" w:color="auto" w:fill="auto"/>
              <w:ind w:hanging="105"/>
              <w:rPr>
                <w:b w:val="0"/>
                <w:i/>
                <w:sz w:val="24"/>
                <w:szCs w:val="24"/>
              </w:rPr>
            </w:pPr>
            <w:r w:rsidRPr="008D6D95">
              <w:rPr>
                <w:b w:val="0"/>
                <w:i/>
                <w:sz w:val="24"/>
                <w:szCs w:val="24"/>
                <w:lang w:val="ru-RU"/>
              </w:rPr>
              <w:t xml:space="preserve"> </w:t>
            </w:r>
            <w:r w:rsidR="00E94376" w:rsidRPr="00056A2A">
              <w:rPr>
                <w:b w:val="0"/>
                <w:i/>
                <w:sz w:val="24"/>
                <w:szCs w:val="24"/>
              </w:rPr>
              <w:t>Клопотання</w:t>
            </w:r>
          </w:p>
        </w:tc>
        <w:tc>
          <w:tcPr>
            <w:tcW w:w="6662" w:type="dxa"/>
          </w:tcPr>
          <w:p w14:paraId="3026A563" w14:textId="2EB3B310" w:rsidR="00E94376" w:rsidRPr="00694D51" w:rsidRDefault="00E94376" w:rsidP="00FF0A55">
            <w:pPr>
              <w:pStyle w:val="a4"/>
              <w:shd w:val="clear" w:color="auto" w:fill="auto"/>
              <w:jc w:val="both"/>
              <w:rPr>
                <w:b/>
                <w:sz w:val="24"/>
                <w:szCs w:val="24"/>
              </w:rPr>
            </w:pPr>
            <w:r w:rsidRPr="00694D51">
              <w:rPr>
                <w:b/>
                <w:i/>
                <w:sz w:val="24"/>
                <w:szCs w:val="24"/>
              </w:rPr>
              <w:t>від</w:t>
            </w:r>
            <w:r w:rsidRPr="00694D51">
              <w:rPr>
                <w:b/>
                <w:sz w:val="24"/>
                <w:szCs w:val="24"/>
              </w:rPr>
              <w:t xml:space="preserve"> </w:t>
            </w:r>
            <w:r w:rsidR="001B1510" w:rsidRPr="00C50743">
              <w:rPr>
                <w:b/>
                <w:i/>
                <w:color w:val="auto"/>
                <w:sz w:val="24"/>
                <w:szCs w:val="24"/>
                <w:highlight w:val="white"/>
                <w:lang w:val="en-US" w:bidi="ar-SA"/>
              </w:rPr>
              <w:t>03.12.2025</w:t>
            </w:r>
            <w:r w:rsidR="00905988" w:rsidRPr="00905988">
              <w:rPr>
                <w:b/>
                <w:i/>
                <w:sz w:val="24"/>
                <w:szCs w:val="24"/>
                <w:lang w:val="en-US"/>
              </w:rPr>
              <w:t xml:space="preserve"> </w:t>
            </w:r>
            <w:r w:rsidR="00B34649" w:rsidRPr="00694D51">
              <w:rPr>
                <w:b/>
                <w:bCs/>
                <w:i/>
                <w:sz w:val="24"/>
                <w:szCs w:val="24"/>
              </w:rPr>
              <w:t xml:space="preserve">№ </w:t>
            </w:r>
            <w:r w:rsidR="00B34649" w:rsidRPr="00694D51">
              <w:rPr>
                <w:b/>
                <w:i/>
                <w:sz w:val="24"/>
                <w:szCs w:val="24"/>
              </w:rPr>
              <w:t>546605274</w:t>
            </w:r>
          </w:p>
        </w:tc>
      </w:tr>
      <w:tr w:rsidR="00AF27F0" w:rsidRPr="00037B84" w14:paraId="4915B7AB" w14:textId="77777777" w:rsidTr="00B0799C">
        <w:trPr>
          <w:cantSplit/>
          <w:trHeight w:val="381"/>
        </w:trPr>
        <w:tc>
          <w:tcPr>
            <w:tcW w:w="9639" w:type="dxa"/>
            <w:gridSpan w:val="2"/>
          </w:tcPr>
          <w:p w14:paraId="2E31D719" w14:textId="3606054B" w:rsidR="00AF27F0" w:rsidRPr="00694D51" w:rsidRDefault="00AF27F0" w:rsidP="00FF0A55">
            <w:pPr>
              <w:pStyle w:val="a4"/>
              <w:shd w:val="clear" w:color="auto" w:fill="auto"/>
              <w:jc w:val="both"/>
              <w:rPr>
                <w:b/>
                <w:i/>
                <w:sz w:val="24"/>
                <w:szCs w:val="24"/>
              </w:rPr>
            </w:pPr>
            <w:r w:rsidRPr="006E5A1A">
              <w:rPr>
                <w:i/>
                <w:sz w:val="24"/>
                <w:szCs w:val="24"/>
              </w:rPr>
              <w:t>Станом на 1</w:t>
            </w:r>
            <w:r>
              <w:rPr>
                <w:i/>
                <w:sz w:val="24"/>
                <w:szCs w:val="24"/>
              </w:rPr>
              <w:t>9</w:t>
            </w:r>
            <w:r w:rsidRPr="006E5A1A">
              <w:rPr>
                <w:i/>
                <w:sz w:val="24"/>
                <w:szCs w:val="24"/>
              </w:rPr>
              <w:t>.02.2026 за даними Державного реєстру санкцій суб'єкт права, в тому числі кінцевий(ві) бенефеціарний(ні) власник(ки), не належить до осіб під санкціями.</w:t>
            </w:r>
          </w:p>
        </w:tc>
      </w:tr>
    </w:tbl>
    <w:p w14:paraId="0CA06CD8" w14:textId="2CCFB8E7" w:rsidR="008A338E" w:rsidRDefault="008A338E">
      <w:pPr>
        <w:spacing w:line="1" w:lineRule="exact"/>
        <w:rPr>
          <w:rFonts w:ascii="Times New Roman" w:hAnsi="Times New Roman" w:cs="Times New Roman"/>
        </w:rPr>
      </w:pPr>
    </w:p>
    <w:p w14:paraId="37F53D07" w14:textId="5632F77B" w:rsidR="00617D3B" w:rsidRDefault="00617D3B">
      <w:pPr>
        <w:spacing w:line="1" w:lineRule="exact"/>
        <w:rPr>
          <w:rFonts w:ascii="Times New Roman" w:hAnsi="Times New Roman" w:cs="Times New Roman"/>
        </w:rPr>
      </w:pPr>
    </w:p>
    <w:p w14:paraId="40DE094B" w14:textId="663F046C" w:rsidR="006A19DF" w:rsidRDefault="007D18E9" w:rsidP="007D18E9">
      <w:pPr>
        <w:pStyle w:val="a7"/>
        <w:shd w:val="clear" w:color="auto" w:fill="auto"/>
        <w:rPr>
          <w:b w:val="0"/>
          <w:bCs w:val="0"/>
          <w:iCs/>
        </w:rPr>
      </w:pPr>
      <w:r w:rsidRPr="00991036">
        <w:rPr>
          <w:b w:val="0"/>
          <w:bCs w:val="0"/>
        </w:rPr>
        <w:t>*</w:t>
      </w:r>
      <w:r w:rsidRPr="00991036">
        <w:rPr>
          <w:b w:val="0"/>
          <w:bCs w:val="0"/>
          <w:i/>
        </w:rPr>
        <w:t xml:space="preserve"> </w:t>
      </w:r>
      <w:r w:rsidRPr="00991036">
        <w:rPr>
          <w:b w:val="0"/>
          <w:bCs w:val="0"/>
          <w:iCs/>
        </w:rPr>
        <w:t>за даними Єдиного державного реєстру юридичних осіб, фізичних осіб – підприємців та громадських формувань</w:t>
      </w:r>
    </w:p>
    <w:p w14:paraId="4DFECD45" w14:textId="77777777" w:rsidR="007D18E9" w:rsidRDefault="007D18E9" w:rsidP="007D18E9">
      <w:pPr>
        <w:pStyle w:val="a7"/>
        <w:shd w:val="clear" w:color="auto" w:fill="auto"/>
        <w:rPr>
          <w:sz w:val="24"/>
          <w:szCs w:val="24"/>
        </w:rPr>
      </w:pPr>
    </w:p>
    <w:p w14:paraId="017C4029" w14:textId="2A0DF16F" w:rsidR="008A338E" w:rsidRPr="00037B84" w:rsidRDefault="007B72F8" w:rsidP="00FB4E7A">
      <w:pPr>
        <w:pStyle w:val="a7"/>
        <w:shd w:val="clear" w:color="auto" w:fill="auto"/>
        <w:ind w:firstLine="426"/>
        <w:rPr>
          <w:sz w:val="24"/>
          <w:szCs w:val="24"/>
        </w:rPr>
      </w:pPr>
      <w:r w:rsidRPr="00037B84">
        <w:rPr>
          <w:sz w:val="24"/>
          <w:szCs w:val="24"/>
        </w:rPr>
        <w:t>2. Відомості про земельну ділянку (</w:t>
      </w:r>
      <w:r w:rsidR="00056A2A">
        <w:rPr>
          <w:sz w:val="24"/>
          <w:szCs w:val="24"/>
        </w:rPr>
        <w:t xml:space="preserve">кадастровий </w:t>
      </w:r>
      <w:r w:rsidRPr="00037B84">
        <w:rPr>
          <w:sz w:val="24"/>
          <w:szCs w:val="24"/>
        </w:rPr>
        <w:t xml:space="preserve">№ </w:t>
      </w:r>
      <w:r w:rsidR="00C55118" w:rsidRPr="00E14097">
        <w:rPr>
          <w:sz w:val="24"/>
          <w:szCs w:val="24"/>
        </w:rPr>
        <w:t>8000000000:62:039:0002</w:t>
      </w:r>
      <w:r w:rsidRPr="00037B84">
        <w:rPr>
          <w:sz w:val="24"/>
          <w:szCs w:val="24"/>
        </w:rPr>
        <w:t>)</w:t>
      </w:r>
      <w:r w:rsidR="00880A60">
        <w:rPr>
          <w:sz w:val="24"/>
          <w:szCs w:val="24"/>
        </w:rPr>
        <w:t>.</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6662"/>
      </w:tblGrid>
      <w:tr w:rsidR="008A338E" w:rsidRPr="00037B84" w14:paraId="321C3785" w14:textId="77777777" w:rsidTr="00430CA4">
        <w:trPr>
          <w:trHeight w:val="389"/>
        </w:trPr>
        <w:tc>
          <w:tcPr>
            <w:tcW w:w="2972" w:type="dxa"/>
            <w:shd w:val="clear" w:color="auto" w:fill="FFFFFF"/>
          </w:tcPr>
          <w:p w14:paraId="16B62662" w14:textId="1C80AF88" w:rsidR="008A338E" w:rsidRPr="00037B84" w:rsidRDefault="00776E89">
            <w:pPr>
              <w:pStyle w:val="a4"/>
              <w:shd w:val="clear" w:color="auto" w:fill="auto"/>
              <w:rPr>
                <w:sz w:val="24"/>
                <w:szCs w:val="24"/>
              </w:rPr>
            </w:pPr>
            <w:r w:rsidRPr="002F2D3F">
              <w:rPr>
                <w:i/>
                <w:sz w:val="24"/>
                <w:szCs w:val="24"/>
                <w:lang w:val="ru-RU"/>
              </w:rPr>
              <w:t xml:space="preserve"> </w:t>
            </w:r>
            <w:r w:rsidR="007B72F8" w:rsidRPr="00056A2A">
              <w:rPr>
                <w:i/>
                <w:sz w:val="24"/>
                <w:szCs w:val="24"/>
              </w:rPr>
              <w:t>Місце розташування</w:t>
            </w:r>
            <w:r w:rsidR="007B72F8" w:rsidRPr="00037B84">
              <w:rPr>
                <w:sz w:val="24"/>
                <w:szCs w:val="24"/>
              </w:rPr>
              <w:t xml:space="preserve"> </w:t>
            </w:r>
            <w:r w:rsidR="007B72F8" w:rsidRPr="00FB154C">
              <w:rPr>
                <w:i/>
                <w:sz w:val="18"/>
                <w:szCs w:val="18"/>
              </w:rPr>
              <w:t>(адреса)</w:t>
            </w:r>
          </w:p>
        </w:tc>
        <w:tc>
          <w:tcPr>
            <w:tcW w:w="6662" w:type="dxa"/>
            <w:shd w:val="clear" w:color="auto" w:fill="FFFFFF"/>
          </w:tcPr>
          <w:p w14:paraId="64EB4E00" w14:textId="60EE6FC0" w:rsidR="008A338E" w:rsidRPr="006200AE" w:rsidRDefault="00FF0A55" w:rsidP="00C91E5C">
            <w:pPr>
              <w:pStyle w:val="a4"/>
              <w:shd w:val="clear" w:color="auto" w:fill="auto"/>
              <w:spacing w:line="233" w:lineRule="auto"/>
              <w:ind w:left="134"/>
              <w:jc w:val="both"/>
              <w:rPr>
                <w:b/>
                <w:i/>
                <w:sz w:val="24"/>
                <w:szCs w:val="24"/>
              </w:rPr>
            </w:pPr>
            <w:r w:rsidRPr="00E14097">
              <w:rPr>
                <w:b/>
                <w:i/>
                <w:iCs/>
                <w:sz w:val="24"/>
                <w:szCs w:val="24"/>
              </w:rPr>
              <w:t xml:space="preserve">м. Київ, </w:t>
            </w:r>
            <w:r w:rsidR="002B5778" w:rsidRPr="002B5778">
              <w:rPr>
                <w:b/>
                <w:i/>
                <w:sz w:val="24"/>
                <w:szCs w:val="24"/>
                <w:shd w:val="clear" w:color="auto" w:fill="FFFFFF"/>
              </w:rPr>
              <w:t>вул. Радистів, 40 у Деснянському районі</w:t>
            </w:r>
          </w:p>
        </w:tc>
      </w:tr>
      <w:tr w:rsidR="008A338E" w:rsidRPr="00037B84" w14:paraId="333A0AB7" w14:textId="77777777" w:rsidTr="00E7338E">
        <w:trPr>
          <w:trHeight w:val="317"/>
        </w:trPr>
        <w:tc>
          <w:tcPr>
            <w:tcW w:w="2972" w:type="dxa"/>
            <w:shd w:val="clear" w:color="auto" w:fill="FFFFFF"/>
          </w:tcPr>
          <w:p w14:paraId="7F8ABF7B" w14:textId="17B260E5" w:rsidR="008A338E" w:rsidRPr="00056A2A" w:rsidRDefault="00776E89">
            <w:pPr>
              <w:pStyle w:val="a4"/>
              <w:shd w:val="clear" w:color="auto" w:fill="auto"/>
              <w:rPr>
                <w:i/>
                <w:sz w:val="24"/>
                <w:szCs w:val="24"/>
              </w:rPr>
            </w:pPr>
            <w:r w:rsidRPr="00B460EE">
              <w:rPr>
                <w:i/>
                <w:sz w:val="24"/>
                <w:szCs w:val="24"/>
                <w:lang w:val="ru-RU"/>
              </w:rPr>
              <w:t xml:space="preserve"> </w:t>
            </w:r>
            <w:r w:rsidR="007B72F8" w:rsidRPr="00056A2A">
              <w:rPr>
                <w:i/>
                <w:sz w:val="24"/>
                <w:szCs w:val="24"/>
              </w:rPr>
              <w:t>Площа</w:t>
            </w:r>
          </w:p>
        </w:tc>
        <w:tc>
          <w:tcPr>
            <w:tcW w:w="6662" w:type="dxa"/>
            <w:shd w:val="clear" w:color="auto" w:fill="FFFFFF"/>
          </w:tcPr>
          <w:p w14:paraId="08E0CD8B" w14:textId="47F396C7" w:rsidR="008A338E" w:rsidRPr="00037B84" w:rsidRDefault="00C55118" w:rsidP="00FF0A55">
            <w:pPr>
              <w:pStyle w:val="a4"/>
              <w:shd w:val="clear" w:color="auto" w:fill="auto"/>
              <w:ind w:left="134"/>
              <w:jc w:val="both"/>
              <w:rPr>
                <w:b/>
                <w:sz w:val="24"/>
                <w:szCs w:val="24"/>
              </w:rPr>
            </w:pPr>
            <w:r w:rsidRPr="00E14097">
              <w:rPr>
                <w:b/>
                <w:i/>
                <w:iCs/>
                <w:sz w:val="24"/>
                <w:szCs w:val="24"/>
              </w:rPr>
              <w:t>2,1238</w:t>
            </w:r>
            <w:r w:rsidRPr="00037B84">
              <w:rPr>
                <w:b/>
                <w:i/>
                <w:iCs/>
                <w:sz w:val="24"/>
                <w:szCs w:val="24"/>
              </w:rPr>
              <w:t xml:space="preserve"> </w:t>
            </w:r>
            <w:r w:rsidRPr="00B6481F">
              <w:rPr>
                <w:b/>
                <w:i/>
                <w:iCs/>
                <w:sz w:val="24"/>
                <w:szCs w:val="24"/>
              </w:rPr>
              <w:t>га</w:t>
            </w:r>
            <w:r w:rsidR="001D7D58">
              <w:rPr>
                <w:b/>
                <w:i/>
                <w:iCs/>
                <w:sz w:val="24"/>
                <w:szCs w:val="24"/>
              </w:rPr>
              <w:t xml:space="preserve">, в тому числі </w:t>
            </w:r>
            <w:r w:rsidR="001D7D58" w:rsidRPr="001D7D58">
              <w:rPr>
                <w:b/>
                <w:i/>
                <w:iCs/>
                <w:sz w:val="24"/>
                <w:szCs w:val="24"/>
              </w:rPr>
              <w:t>в межах червоних ліній 0,1149 га</w:t>
            </w:r>
          </w:p>
        </w:tc>
      </w:tr>
      <w:tr w:rsidR="008A338E" w:rsidRPr="00037B84" w14:paraId="4D0D82D3" w14:textId="77777777" w:rsidTr="00430CA4">
        <w:trPr>
          <w:trHeight w:val="575"/>
        </w:trPr>
        <w:tc>
          <w:tcPr>
            <w:tcW w:w="2972" w:type="dxa"/>
            <w:shd w:val="clear" w:color="auto" w:fill="FFFFFF"/>
          </w:tcPr>
          <w:p w14:paraId="54B9D151" w14:textId="07424905" w:rsidR="008A338E" w:rsidRPr="00056A2A" w:rsidRDefault="00776E89" w:rsidP="00D732F1">
            <w:pPr>
              <w:pStyle w:val="a4"/>
              <w:shd w:val="clear" w:color="auto" w:fill="auto"/>
              <w:rPr>
                <w:i/>
                <w:sz w:val="24"/>
                <w:szCs w:val="24"/>
              </w:rPr>
            </w:pPr>
            <w:r w:rsidRPr="001D7D58">
              <w:rPr>
                <w:i/>
                <w:sz w:val="24"/>
                <w:szCs w:val="24"/>
                <w:lang w:val="ru-RU"/>
              </w:rPr>
              <w:t xml:space="preserve"> </w:t>
            </w:r>
            <w:r w:rsidR="007B72F8" w:rsidRPr="00056A2A">
              <w:rPr>
                <w:i/>
                <w:sz w:val="24"/>
                <w:szCs w:val="24"/>
              </w:rPr>
              <w:t xml:space="preserve">Вид та термін </w:t>
            </w:r>
            <w:r w:rsidR="00FB154C">
              <w:rPr>
                <w:i/>
                <w:sz w:val="24"/>
                <w:szCs w:val="24"/>
              </w:rPr>
              <w:t>користування</w:t>
            </w:r>
          </w:p>
        </w:tc>
        <w:tc>
          <w:tcPr>
            <w:tcW w:w="6662" w:type="dxa"/>
            <w:shd w:val="clear" w:color="auto" w:fill="FFFFFF"/>
          </w:tcPr>
          <w:p w14:paraId="779FEB29" w14:textId="31FB8980" w:rsidR="008A338E" w:rsidRPr="00123E08" w:rsidRDefault="00CC4E46" w:rsidP="00FF0A55">
            <w:pPr>
              <w:pStyle w:val="a4"/>
              <w:shd w:val="clear" w:color="auto" w:fill="auto"/>
              <w:ind w:left="134"/>
              <w:jc w:val="both"/>
              <w:rPr>
                <w:b/>
                <w:i/>
                <w:sz w:val="24"/>
                <w:szCs w:val="24"/>
              </w:rPr>
            </w:pPr>
            <w:r>
              <w:rPr>
                <w:b/>
                <w:i/>
                <w:sz w:val="24"/>
                <w:szCs w:val="24"/>
              </w:rPr>
              <w:t>о</w:t>
            </w:r>
            <w:r w:rsidR="0091277B">
              <w:rPr>
                <w:b/>
                <w:i/>
                <w:sz w:val="24"/>
                <w:szCs w:val="24"/>
              </w:rPr>
              <w:t xml:space="preserve">ренда на </w:t>
            </w:r>
            <w:r w:rsidR="001D7D58">
              <w:rPr>
                <w:b/>
                <w:i/>
                <w:sz w:val="24"/>
                <w:szCs w:val="24"/>
                <w:lang w:val="ru-RU"/>
              </w:rPr>
              <w:t xml:space="preserve">1 рік </w:t>
            </w:r>
            <w:r w:rsidR="0091277B" w:rsidRPr="00C55118">
              <w:rPr>
                <w:b/>
                <w:i/>
                <w:color w:val="FF0000"/>
                <w:sz w:val="24"/>
                <w:szCs w:val="24"/>
              </w:rPr>
              <w:t xml:space="preserve"> </w:t>
            </w:r>
            <w:r>
              <w:rPr>
                <w:b/>
                <w:i/>
                <w:sz w:val="24"/>
                <w:szCs w:val="24"/>
              </w:rPr>
              <w:t>(</w:t>
            </w:r>
            <w:r w:rsidR="006A19DF">
              <w:rPr>
                <w:b/>
                <w:i/>
                <w:sz w:val="24"/>
                <w:szCs w:val="24"/>
              </w:rPr>
              <w:t>поновлення</w:t>
            </w:r>
            <w:r w:rsidR="00B51FA5">
              <w:rPr>
                <w:b/>
                <w:i/>
                <w:sz w:val="24"/>
                <w:szCs w:val="24"/>
              </w:rPr>
              <w:t>)</w:t>
            </w:r>
          </w:p>
        </w:tc>
      </w:tr>
      <w:tr w:rsidR="006764C8" w:rsidRPr="00037B84" w14:paraId="31A0509D" w14:textId="77777777" w:rsidTr="00E7338E">
        <w:trPr>
          <w:trHeight w:val="531"/>
        </w:trPr>
        <w:tc>
          <w:tcPr>
            <w:tcW w:w="2972" w:type="dxa"/>
            <w:shd w:val="clear" w:color="auto" w:fill="FFFFFF"/>
          </w:tcPr>
          <w:p w14:paraId="1AF37BE7" w14:textId="5E4B5805" w:rsidR="006764C8" w:rsidRPr="00056A2A" w:rsidRDefault="007A5002" w:rsidP="007A5002">
            <w:pPr>
              <w:pStyle w:val="a4"/>
              <w:shd w:val="clear" w:color="auto" w:fill="auto"/>
              <w:ind w:left="55"/>
              <w:rPr>
                <w:i/>
                <w:sz w:val="24"/>
                <w:szCs w:val="24"/>
              </w:rPr>
            </w:pPr>
            <w:r w:rsidRPr="007A5002">
              <w:rPr>
                <w:i/>
                <w:sz w:val="24"/>
                <w:szCs w:val="24"/>
              </w:rPr>
              <w:t>Код виду цільового</w:t>
            </w:r>
            <w:r>
              <w:rPr>
                <w:i/>
                <w:sz w:val="24"/>
                <w:szCs w:val="24"/>
              </w:rPr>
              <w:t xml:space="preserve"> </w:t>
            </w:r>
            <w:r w:rsidRPr="007A5002">
              <w:rPr>
                <w:i/>
                <w:sz w:val="24"/>
                <w:szCs w:val="24"/>
              </w:rPr>
              <w:t>призначення</w:t>
            </w:r>
          </w:p>
        </w:tc>
        <w:tc>
          <w:tcPr>
            <w:tcW w:w="6662" w:type="dxa"/>
            <w:shd w:val="clear" w:color="auto" w:fill="FFFFFF"/>
          </w:tcPr>
          <w:p w14:paraId="09E50292" w14:textId="175BF4D4" w:rsidR="006764C8" w:rsidRPr="00B460EE" w:rsidRDefault="000B0B65" w:rsidP="005769B6">
            <w:pPr>
              <w:pStyle w:val="a4"/>
              <w:shd w:val="clear" w:color="auto" w:fill="auto"/>
              <w:ind w:left="134"/>
              <w:jc w:val="both"/>
              <w:rPr>
                <w:b/>
                <w:i/>
                <w:sz w:val="24"/>
                <w:szCs w:val="24"/>
                <w:highlight w:val="yellow"/>
                <w:lang w:val="ru-RU"/>
              </w:rPr>
            </w:pPr>
            <w:r w:rsidRPr="000B0B65">
              <w:rPr>
                <w:b/>
                <w:i/>
                <w:sz w:val="24"/>
                <w:szCs w:val="24"/>
              </w:rPr>
              <w:t>02.03</w:t>
            </w:r>
            <w:r w:rsidR="005769B6" w:rsidRPr="00B460EE">
              <w:rPr>
                <w:rFonts w:ascii="Courier New" w:eastAsia="Courier New" w:hAnsi="Courier New" w:cs="Courier New"/>
                <w:sz w:val="20"/>
                <w:szCs w:val="20"/>
                <w:highlight w:val="white"/>
                <w:lang w:val="ru-RU" w:bidi="ar-SA"/>
              </w:rPr>
              <w:t xml:space="preserve"> </w:t>
            </w:r>
            <w:r w:rsidR="005769B6" w:rsidRPr="00B460EE">
              <w:rPr>
                <w:b/>
                <w:i/>
                <w:sz w:val="24"/>
                <w:szCs w:val="24"/>
                <w:lang w:val="ru-RU"/>
              </w:rPr>
              <w:t>для будівництва і обслуговування багатоквартирного житлового будинку</w:t>
            </w:r>
            <w:r w:rsidRPr="00B460EE">
              <w:rPr>
                <w:b/>
                <w:i/>
                <w:sz w:val="24"/>
                <w:szCs w:val="24"/>
                <w:lang w:val="ru-RU"/>
              </w:rPr>
              <w:t xml:space="preserve"> </w:t>
            </w:r>
          </w:p>
        </w:tc>
      </w:tr>
      <w:tr w:rsidR="006764C8" w:rsidRPr="00037B84" w14:paraId="3D299986" w14:textId="77777777" w:rsidTr="00430CA4">
        <w:trPr>
          <w:trHeight w:val="671"/>
        </w:trPr>
        <w:tc>
          <w:tcPr>
            <w:tcW w:w="2972" w:type="dxa"/>
            <w:shd w:val="clear" w:color="auto" w:fill="FFFFFF"/>
          </w:tcPr>
          <w:p w14:paraId="758CF868" w14:textId="77777777" w:rsidR="00776E89" w:rsidRPr="00776E89" w:rsidRDefault="00776E89" w:rsidP="006764C8">
            <w:pPr>
              <w:pStyle w:val="1"/>
              <w:shd w:val="clear" w:color="auto" w:fill="auto"/>
              <w:spacing w:line="202" w:lineRule="auto"/>
              <w:rPr>
                <w:iCs w:val="0"/>
                <w:sz w:val="24"/>
                <w:szCs w:val="24"/>
                <w:lang w:val="ru-RU"/>
              </w:rPr>
            </w:pPr>
            <w:r w:rsidRPr="00776E89">
              <w:rPr>
                <w:iCs w:val="0"/>
                <w:sz w:val="24"/>
                <w:szCs w:val="24"/>
                <w:lang w:val="ru-RU"/>
              </w:rPr>
              <w:t xml:space="preserve"> </w:t>
            </w:r>
            <w:r w:rsidR="006764C8" w:rsidRPr="00056A2A">
              <w:rPr>
                <w:iCs w:val="0"/>
                <w:sz w:val="24"/>
                <w:szCs w:val="24"/>
              </w:rPr>
              <w:t xml:space="preserve">Нормативна грошова </w:t>
            </w:r>
            <w:r w:rsidRPr="00776E89">
              <w:rPr>
                <w:iCs w:val="0"/>
                <w:sz w:val="24"/>
                <w:szCs w:val="24"/>
                <w:lang w:val="ru-RU"/>
              </w:rPr>
              <w:t xml:space="preserve"> </w:t>
            </w:r>
          </w:p>
          <w:p w14:paraId="39B39DC6" w14:textId="3C229BDA" w:rsidR="006764C8" w:rsidRPr="00056A2A" w:rsidRDefault="00776E89" w:rsidP="006764C8">
            <w:pPr>
              <w:pStyle w:val="1"/>
              <w:shd w:val="clear" w:color="auto" w:fill="auto"/>
              <w:spacing w:line="202" w:lineRule="auto"/>
              <w:rPr>
                <w:iCs w:val="0"/>
                <w:sz w:val="24"/>
                <w:szCs w:val="24"/>
              </w:rPr>
            </w:pPr>
            <w:r w:rsidRPr="00776E89">
              <w:rPr>
                <w:iCs w:val="0"/>
                <w:sz w:val="24"/>
                <w:szCs w:val="24"/>
                <w:lang w:val="ru-RU"/>
              </w:rPr>
              <w:t xml:space="preserve"> </w:t>
            </w:r>
            <w:r w:rsidR="006764C8" w:rsidRPr="00056A2A">
              <w:rPr>
                <w:iCs w:val="0"/>
                <w:sz w:val="24"/>
                <w:szCs w:val="24"/>
              </w:rPr>
              <w:t xml:space="preserve">оцінка </w:t>
            </w:r>
          </w:p>
          <w:p w14:paraId="435422E1" w14:textId="5479AF50" w:rsidR="006764C8" w:rsidRPr="00FB154C" w:rsidRDefault="00776E89" w:rsidP="00056A2A">
            <w:pPr>
              <w:pStyle w:val="1"/>
              <w:shd w:val="clear" w:color="auto" w:fill="auto"/>
              <w:spacing w:line="202" w:lineRule="auto"/>
              <w:rPr>
                <w:sz w:val="24"/>
                <w:szCs w:val="24"/>
              </w:rPr>
            </w:pPr>
            <w:r w:rsidRPr="00776E89">
              <w:rPr>
                <w:i w:val="0"/>
                <w:iCs w:val="0"/>
                <w:sz w:val="18"/>
                <w:szCs w:val="18"/>
                <w:lang w:val="ru-RU"/>
              </w:rPr>
              <w:t xml:space="preserve"> </w:t>
            </w:r>
            <w:r w:rsidR="006764C8" w:rsidRPr="00FB154C">
              <w:rPr>
                <w:iCs w:val="0"/>
                <w:sz w:val="18"/>
                <w:szCs w:val="18"/>
              </w:rPr>
              <w:t>(за поперед</w:t>
            </w:r>
            <w:r w:rsidR="00056A2A" w:rsidRPr="00FB154C">
              <w:rPr>
                <w:iCs w:val="0"/>
                <w:sz w:val="18"/>
                <w:szCs w:val="18"/>
              </w:rPr>
              <w:t>нім</w:t>
            </w:r>
            <w:r w:rsidR="006764C8" w:rsidRPr="00FB154C">
              <w:rPr>
                <w:iCs w:val="0"/>
                <w:sz w:val="18"/>
                <w:szCs w:val="18"/>
              </w:rPr>
              <w:t xml:space="preserve"> розрахунком*)</w:t>
            </w:r>
          </w:p>
        </w:tc>
        <w:tc>
          <w:tcPr>
            <w:tcW w:w="6662" w:type="dxa"/>
            <w:shd w:val="clear" w:color="auto" w:fill="FFFFFF"/>
          </w:tcPr>
          <w:p w14:paraId="3CB8667F" w14:textId="378A10CD" w:rsidR="006D7E33" w:rsidRPr="00646B0F" w:rsidRDefault="00646B0F" w:rsidP="00FF0A55">
            <w:pPr>
              <w:pStyle w:val="a4"/>
              <w:shd w:val="clear" w:color="auto" w:fill="auto"/>
              <w:ind w:left="134"/>
              <w:jc w:val="both"/>
              <w:rPr>
                <w:b/>
                <w:i/>
                <w:sz w:val="24"/>
                <w:szCs w:val="24"/>
              </w:rPr>
            </w:pPr>
            <w:r>
              <w:rPr>
                <w:b/>
                <w:i/>
                <w:sz w:val="24"/>
                <w:szCs w:val="24"/>
                <w:shd w:val="clear" w:color="auto" w:fill="FFFFFF"/>
                <w:lang w:val="en-US"/>
              </w:rPr>
              <w:t>50 708 501</w:t>
            </w:r>
            <w:r>
              <w:rPr>
                <w:b/>
                <w:i/>
                <w:sz w:val="24"/>
                <w:szCs w:val="24"/>
                <w:shd w:val="clear" w:color="auto" w:fill="FFFFFF"/>
              </w:rPr>
              <w:t>,</w:t>
            </w:r>
            <w:r>
              <w:rPr>
                <w:b/>
                <w:i/>
                <w:sz w:val="24"/>
                <w:szCs w:val="24"/>
                <w:shd w:val="clear" w:color="auto" w:fill="FFFFFF"/>
                <w:lang w:val="en-US"/>
              </w:rPr>
              <w:t>37</w:t>
            </w:r>
            <w:r>
              <w:rPr>
                <w:b/>
                <w:i/>
                <w:sz w:val="24"/>
                <w:szCs w:val="24"/>
                <w:shd w:val="clear" w:color="auto" w:fill="FFFFFF"/>
              </w:rPr>
              <w:t xml:space="preserve"> грн</w:t>
            </w:r>
          </w:p>
          <w:p w14:paraId="0DCAEE6E" w14:textId="34CABE9E" w:rsidR="006D7E33" w:rsidRPr="00056A2A" w:rsidRDefault="006D7E33" w:rsidP="00FF0A55">
            <w:pPr>
              <w:pStyle w:val="a4"/>
              <w:shd w:val="clear" w:color="auto" w:fill="auto"/>
              <w:ind w:left="134"/>
              <w:jc w:val="both"/>
              <w:rPr>
                <w:b/>
                <w:sz w:val="24"/>
                <w:szCs w:val="24"/>
                <w:highlight w:val="yellow"/>
              </w:rPr>
            </w:pPr>
          </w:p>
        </w:tc>
      </w:tr>
    </w:tbl>
    <w:p w14:paraId="1EE201F4" w14:textId="534BA03A" w:rsidR="008A338E" w:rsidRPr="00553E8C" w:rsidRDefault="0049406D" w:rsidP="00603291">
      <w:pPr>
        <w:pStyle w:val="a4"/>
        <w:shd w:val="clear" w:color="auto" w:fill="auto"/>
        <w:spacing w:after="100" w:line="269" w:lineRule="auto"/>
        <w:jc w:val="both"/>
        <w:rPr>
          <w:sz w:val="18"/>
          <w:szCs w:val="18"/>
        </w:rPr>
      </w:pPr>
      <w:r w:rsidRPr="00553E8C">
        <w:rPr>
          <w:sz w:val="18"/>
          <w:szCs w:val="18"/>
        </w:rPr>
        <w:t>*</w:t>
      </w:r>
      <w:r w:rsidR="006A19DF" w:rsidRPr="006A19DF">
        <w:rPr>
          <w:sz w:val="18"/>
          <w:szCs w:val="18"/>
        </w:rPr>
        <w:t xml:space="preserve"> </w:t>
      </w:r>
      <w:r w:rsidR="006A19DF" w:rsidRPr="00553E8C">
        <w:rPr>
          <w:sz w:val="18"/>
          <w:szCs w:val="18"/>
        </w:rPr>
        <w:t xml:space="preserve">Наведені розрахунки </w:t>
      </w:r>
      <w:r w:rsidR="006A19DF">
        <w:rPr>
          <w:sz w:val="18"/>
          <w:szCs w:val="18"/>
        </w:rPr>
        <w:t>НГО</w:t>
      </w:r>
      <w:r w:rsidR="006A19DF" w:rsidRPr="00553E8C">
        <w:rPr>
          <w:sz w:val="18"/>
          <w:szCs w:val="18"/>
        </w:rPr>
        <w:t xml:space="preserve"> не є остаточними і будуть уточнені відповідно до вимог законодавства при </w:t>
      </w:r>
      <w:r w:rsidR="006A19DF">
        <w:rPr>
          <w:sz w:val="18"/>
          <w:szCs w:val="18"/>
        </w:rPr>
        <w:t xml:space="preserve">оформленні </w:t>
      </w:r>
      <w:r w:rsidR="006A19DF" w:rsidRPr="00553E8C">
        <w:rPr>
          <w:sz w:val="18"/>
          <w:szCs w:val="18"/>
        </w:rPr>
        <w:t>прав</w:t>
      </w:r>
      <w:r w:rsidR="006A19DF">
        <w:rPr>
          <w:sz w:val="18"/>
          <w:szCs w:val="18"/>
        </w:rPr>
        <w:t>а</w:t>
      </w:r>
      <w:r w:rsidR="006A19DF" w:rsidRPr="00553E8C">
        <w:rPr>
          <w:sz w:val="18"/>
          <w:szCs w:val="18"/>
        </w:rPr>
        <w:t xml:space="preserve"> на зем</w:t>
      </w:r>
      <w:r w:rsidR="006A19DF">
        <w:rPr>
          <w:sz w:val="18"/>
          <w:szCs w:val="18"/>
        </w:rPr>
        <w:t>ельну ділянку</w:t>
      </w:r>
      <w:r w:rsidR="006A19DF" w:rsidRPr="00553E8C">
        <w:rPr>
          <w:sz w:val="18"/>
          <w:szCs w:val="18"/>
        </w:rPr>
        <w:t>.</w:t>
      </w:r>
    </w:p>
    <w:p w14:paraId="5F719EF1" w14:textId="2D5B5AED" w:rsidR="008A338E" w:rsidRPr="00037B84" w:rsidRDefault="007B72F8" w:rsidP="00772C24">
      <w:pPr>
        <w:pStyle w:val="1"/>
        <w:shd w:val="clear" w:color="auto" w:fill="auto"/>
        <w:ind w:firstLine="426"/>
        <w:jc w:val="both"/>
        <w:rPr>
          <w:sz w:val="24"/>
          <w:szCs w:val="24"/>
        </w:rPr>
      </w:pPr>
      <w:r w:rsidRPr="00037B84">
        <w:rPr>
          <w:b/>
          <w:bCs/>
          <w:i w:val="0"/>
          <w:iCs w:val="0"/>
          <w:sz w:val="24"/>
          <w:szCs w:val="24"/>
        </w:rPr>
        <w:t>3. Обґрунтування прийняття рішення</w:t>
      </w:r>
      <w:r w:rsidR="00880A60">
        <w:rPr>
          <w:b/>
          <w:bCs/>
          <w:i w:val="0"/>
          <w:iCs w:val="0"/>
          <w:sz w:val="24"/>
          <w:szCs w:val="24"/>
        </w:rPr>
        <w:t>.</w:t>
      </w:r>
    </w:p>
    <w:p w14:paraId="509D551C" w14:textId="1B58FE44" w:rsidR="006A19DF" w:rsidRPr="00772C24" w:rsidRDefault="006A19DF" w:rsidP="008174DA">
      <w:pPr>
        <w:pStyle w:val="af1"/>
        <w:ind w:firstLine="426"/>
        <w:jc w:val="both"/>
        <w:rPr>
          <w:rFonts w:ascii="Times New Roman" w:hAnsi="Times New Roman" w:cs="Times New Roman"/>
          <w:i/>
        </w:rPr>
      </w:pPr>
      <w:r w:rsidRPr="00772C24">
        <w:rPr>
          <w:rFonts w:ascii="Times New Roman" w:hAnsi="Times New Roman" w:cs="Times New Roman"/>
        </w:rPr>
        <w:t xml:space="preserve">Розглянувши звернення зацікавленої особи, відповідно до Земельного кодексу України, </w:t>
      </w:r>
      <w:r w:rsidR="004F3031" w:rsidRPr="004F3031">
        <w:rPr>
          <w:rFonts w:ascii="Times New Roman" w:hAnsi="Times New Roman" w:cs="Times New Roman"/>
        </w:rPr>
        <w:t>абзацу четвертого розділу ІХ «Перехідні положення»</w:t>
      </w:r>
      <w:r w:rsidR="004F3031" w:rsidRPr="008D6D95">
        <w:rPr>
          <w:rFonts w:ascii="Times New Roman" w:hAnsi="Times New Roman" w:cs="Times New Roman"/>
        </w:rPr>
        <w:t xml:space="preserve"> </w:t>
      </w:r>
      <w:r w:rsidRPr="00772C24">
        <w:rPr>
          <w:rFonts w:ascii="Times New Roman" w:hAnsi="Times New Roman" w:cs="Times New Roman"/>
        </w:rPr>
        <w:t>Закону України «Про оренду землі» та Порядку набуття прав на землю із земель комунальної</w:t>
      </w:r>
      <w:r w:rsidR="008174DA">
        <w:rPr>
          <w:rFonts w:ascii="Times New Roman" w:hAnsi="Times New Roman" w:cs="Times New Roman"/>
        </w:rPr>
        <w:t xml:space="preserve"> </w:t>
      </w:r>
      <w:r w:rsidRPr="00772C24">
        <w:rPr>
          <w:rFonts w:ascii="Times New Roman" w:hAnsi="Times New Roman" w:cs="Times New Roman"/>
        </w:rPr>
        <w:t>власності у місті Києві, затвердженого рішенням Київської міської ради від 20</w:t>
      </w:r>
      <w:r w:rsidR="001B1510" w:rsidRPr="00772C24">
        <w:rPr>
          <w:rFonts w:ascii="Times New Roman" w:hAnsi="Times New Roman" w:cs="Times New Roman"/>
        </w:rPr>
        <w:t>.04.</w:t>
      </w:r>
      <w:r w:rsidRPr="00772C24">
        <w:rPr>
          <w:rFonts w:ascii="Times New Roman" w:hAnsi="Times New Roman" w:cs="Times New Roman"/>
        </w:rPr>
        <w:t>2017</w:t>
      </w:r>
      <w:r w:rsidR="00B312AA">
        <w:rPr>
          <w:rFonts w:ascii="Times New Roman" w:hAnsi="Times New Roman" w:cs="Times New Roman"/>
        </w:rPr>
        <w:t xml:space="preserve"> </w:t>
      </w:r>
      <w:r w:rsidRPr="00772C24">
        <w:rPr>
          <w:rFonts w:ascii="Times New Roman" w:hAnsi="Times New Roman" w:cs="Times New Roman"/>
        </w:rPr>
        <w:t xml:space="preserve">№ 241/2463, Департаментом земельних ресурсів виконавчого органу Київської міської ради (Київської міської державної адміністрації) </w:t>
      </w:r>
      <w:r w:rsidR="009A4E43">
        <w:rPr>
          <w:rFonts w:ascii="Times New Roman" w:hAnsi="Times New Roman" w:cs="Times New Roman"/>
        </w:rPr>
        <w:t xml:space="preserve">(далі </w:t>
      </w:r>
      <w:r w:rsidR="00A63803">
        <w:rPr>
          <w:rFonts w:ascii="Times New Roman" w:hAnsi="Times New Roman" w:cs="Times New Roman"/>
        </w:rPr>
        <w:t xml:space="preserve">- </w:t>
      </w:r>
      <w:r w:rsidR="009A4E43">
        <w:rPr>
          <w:rFonts w:ascii="Times New Roman" w:hAnsi="Times New Roman" w:cs="Times New Roman"/>
        </w:rPr>
        <w:t xml:space="preserve">Департамент земельних ресурсів) </w:t>
      </w:r>
      <w:r w:rsidRPr="00772C24">
        <w:rPr>
          <w:rFonts w:ascii="Times New Roman" w:hAnsi="Times New Roman" w:cs="Times New Roman"/>
        </w:rPr>
        <w:t>розроблено цей проєкт рішення.</w:t>
      </w:r>
    </w:p>
    <w:p w14:paraId="54A31108" w14:textId="77777777" w:rsidR="006A19DF" w:rsidRPr="00772C24" w:rsidRDefault="006A19DF" w:rsidP="00772C24">
      <w:pPr>
        <w:pStyle w:val="1"/>
        <w:shd w:val="clear" w:color="auto" w:fill="auto"/>
        <w:ind w:firstLine="567"/>
        <w:jc w:val="both"/>
        <w:rPr>
          <w:i w:val="0"/>
          <w:sz w:val="24"/>
          <w:szCs w:val="24"/>
        </w:rPr>
      </w:pPr>
    </w:p>
    <w:p w14:paraId="1152F837" w14:textId="3ED6E1D9" w:rsidR="00823CCF" w:rsidRPr="00553E8C" w:rsidRDefault="00823CCF" w:rsidP="00664F25">
      <w:pPr>
        <w:pStyle w:val="1"/>
        <w:shd w:val="clear" w:color="auto" w:fill="auto"/>
        <w:ind w:firstLine="440"/>
        <w:jc w:val="both"/>
        <w:rPr>
          <w:i w:val="0"/>
          <w:sz w:val="24"/>
          <w:szCs w:val="24"/>
        </w:rPr>
      </w:pPr>
      <w:r w:rsidRPr="00553E8C">
        <w:rPr>
          <w:b/>
          <w:bCs/>
          <w:i w:val="0"/>
          <w:sz w:val="24"/>
          <w:szCs w:val="24"/>
        </w:rPr>
        <w:t>4. Мета прийняття рішення.</w:t>
      </w:r>
    </w:p>
    <w:p w14:paraId="3E19F480" w14:textId="7CEB21A0" w:rsidR="00B51FA5" w:rsidRPr="001121A7" w:rsidRDefault="00823CCF" w:rsidP="00664F25">
      <w:pPr>
        <w:pStyle w:val="1"/>
        <w:shd w:val="clear" w:color="auto" w:fill="auto"/>
        <w:ind w:firstLine="440"/>
        <w:jc w:val="both"/>
        <w:rPr>
          <w:i w:val="0"/>
          <w:sz w:val="24"/>
          <w:szCs w:val="24"/>
        </w:rPr>
      </w:pPr>
      <w:r w:rsidRPr="00037B84">
        <w:rPr>
          <w:i w:val="0"/>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265628AC" w14:textId="77777777" w:rsidR="00FC32B6" w:rsidRDefault="00FC32B6" w:rsidP="00E77A9B">
      <w:pPr>
        <w:pStyle w:val="a7"/>
        <w:shd w:val="clear" w:color="auto" w:fill="auto"/>
        <w:ind w:right="283" w:firstLine="440"/>
        <w:rPr>
          <w:sz w:val="24"/>
          <w:szCs w:val="24"/>
        </w:rPr>
      </w:pPr>
    </w:p>
    <w:p w14:paraId="3BBCC53F" w14:textId="77777777" w:rsidR="00427026" w:rsidRDefault="00427026" w:rsidP="00FC32B6">
      <w:pPr>
        <w:pStyle w:val="a7"/>
        <w:shd w:val="clear" w:color="auto" w:fill="auto"/>
        <w:ind w:right="283" w:firstLine="440"/>
        <w:rPr>
          <w:sz w:val="24"/>
          <w:szCs w:val="24"/>
        </w:rPr>
      </w:pPr>
    </w:p>
    <w:p w14:paraId="7F94EF5F" w14:textId="77777777" w:rsidR="00427026" w:rsidRDefault="00427026" w:rsidP="00FC32B6">
      <w:pPr>
        <w:pStyle w:val="a7"/>
        <w:shd w:val="clear" w:color="auto" w:fill="auto"/>
        <w:ind w:right="283" w:firstLine="440"/>
        <w:rPr>
          <w:sz w:val="24"/>
          <w:szCs w:val="24"/>
        </w:rPr>
      </w:pPr>
    </w:p>
    <w:p w14:paraId="6DCB2E82" w14:textId="77777777" w:rsidR="00427026" w:rsidRDefault="00427026" w:rsidP="00FC32B6">
      <w:pPr>
        <w:pStyle w:val="a7"/>
        <w:shd w:val="clear" w:color="auto" w:fill="auto"/>
        <w:ind w:right="283" w:firstLine="440"/>
        <w:rPr>
          <w:sz w:val="24"/>
          <w:szCs w:val="24"/>
        </w:rPr>
      </w:pPr>
    </w:p>
    <w:p w14:paraId="4C0E644C" w14:textId="77777777" w:rsidR="00427026" w:rsidRDefault="00427026" w:rsidP="00FC32B6">
      <w:pPr>
        <w:pStyle w:val="a7"/>
        <w:shd w:val="clear" w:color="auto" w:fill="auto"/>
        <w:ind w:right="283" w:firstLine="440"/>
        <w:rPr>
          <w:sz w:val="24"/>
          <w:szCs w:val="24"/>
        </w:rPr>
      </w:pPr>
    </w:p>
    <w:p w14:paraId="7E266570" w14:textId="77777777" w:rsidR="00427026" w:rsidRDefault="00427026" w:rsidP="00FC32B6">
      <w:pPr>
        <w:pStyle w:val="a7"/>
        <w:shd w:val="clear" w:color="auto" w:fill="auto"/>
        <w:ind w:right="283" w:firstLine="440"/>
        <w:rPr>
          <w:sz w:val="24"/>
          <w:szCs w:val="24"/>
        </w:rPr>
      </w:pPr>
    </w:p>
    <w:p w14:paraId="2116499D" w14:textId="77777777" w:rsidR="00427026" w:rsidRDefault="00427026" w:rsidP="00FC32B6">
      <w:pPr>
        <w:pStyle w:val="a7"/>
        <w:shd w:val="clear" w:color="auto" w:fill="auto"/>
        <w:ind w:right="283" w:firstLine="440"/>
        <w:rPr>
          <w:sz w:val="24"/>
          <w:szCs w:val="24"/>
        </w:rPr>
      </w:pPr>
    </w:p>
    <w:p w14:paraId="270AC128" w14:textId="610565DA" w:rsidR="00823CCF" w:rsidRPr="00037B84" w:rsidRDefault="00823CCF" w:rsidP="00FC32B6">
      <w:pPr>
        <w:pStyle w:val="a7"/>
        <w:shd w:val="clear" w:color="auto" w:fill="auto"/>
        <w:ind w:right="283" w:firstLine="440"/>
        <w:rPr>
          <w:sz w:val="24"/>
          <w:szCs w:val="24"/>
        </w:rPr>
      </w:pPr>
      <w:r w:rsidRPr="00037B84">
        <w:rPr>
          <w:sz w:val="24"/>
          <w:szCs w:val="24"/>
        </w:rPr>
        <w:lastRenderedPageBreak/>
        <w:t>5. О</w:t>
      </w:r>
      <w:r w:rsidR="00FC32B6">
        <w:rPr>
          <w:sz w:val="24"/>
          <w:szCs w:val="24"/>
        </w:rPr>
        <w:t>собливі характеристики ділянки.</w:t>
      </w:r>
    </w:p>
    <w:tbl>
      <w:tblPr>
        <w:tblStyle w:val="a8"/>
        <w:tblW w:w="9634" w:type="dxa"/>
        <w:tblLook w:val="04A0" w:firstRow="1" w:lastRow="0" w:firstColumn="1" w:lastColumn="0" w:noHBand="0" w:noVBand="1"/>
      </w:tblPr>
      <w:tblGrid>
        <w:gridCol w:w="2972"/>
        <w:gridCol w:w="6662"/>
      </w:tblGrid>
      <w:tr w:rsidR="00823CCF" w:rsidRPr="00037B84" w14:paraId="3425DFB0" w14:textId="77777777" w:rsidTr="00B312AA">
        <w:trPr>
          <w:cantSplit/>
          <w:trHeight w:val="2106"/>
        </w:trPr>
        <w:tc>
          <w:tcPr>
            <w:tcW w:w="2972" w:type="dxa"/>
          </w:tcPr>
          <w:p w14:paraId="09EACFBD" w14:textId="77777777" w:rsidR="00776E89" w:rsidRPr="00776E89" w:rsidRDefault="00776E89" w:rsidP="00430CA4">
            <w:pPr>
              <w:pStyle w:val="a7"/>
              <w:shd w:val="clear" w:color="auto" w:fill="auto"/>
              <w:ind w:left="-120"/>
              <w:rPr>
                <w:b w:val="0"/>
                <w:i/>
                <w:sz w:val="24"/>
                <w:szCs w:val="24"/>
                <w:lang w:val="ru-RU"/>
              </w:rPr>
            </w:pPr>
            <w:r w:rsidRPr="00776E89">
              <w:rPr>
                <w:b w:val="0"/>
                <w:i/>
                <w:sz w:val="24"/>
                <w:szCs w:val="24"/>
                <w:lang w:val="ru-RU"/>
              </w:rPr>
              <w:t xml:space="preserve"> </w:t>
            </w:r>
            <w:r w:rsidR="00823CCF" w:rsidRPr="00037B84">
              <w:rPr>
                <w:b w:val="0"/>
                <w:i/>
                <w:sz w:val="24"/>
                <w:szCs w:val="24"/>
              </w:rPr>
              <w:t xml:space="preserve">Наявність будівель і </w:t>
            </w:r>
            <w:r w:rsidRPr="00776E89">
              <w:rPr>
                <w:b w:val="0"/>
                <w:i/>
                <w:sz w:val="24"/>
                <w:szCs w:val="24"/>
                <w:lang w:val="ru-RU"/>
              </w:rPr>
              <w:t xml:space="preserve"> </w:t>
            </w:r>
          </w:p>
          <w:p w14:paraId="62A0DDEA" w14:textId="328758BA" w:rsidR="00823CCF" w:rsidRPr="00037B84" w:rsidRDefault="00776E89" w:rsidP="00430CA4">
            <w:pPr>
              <w:pStyle w:val="a7"/>
              <w:shd w:val="clear" w:color="auto" w:fill="auto"/>
              <w:ind w:left="-120"/>
              <w:rPr>
                <w:b w:val="0"/>
                <w:i/>
                <w:sz w:val="24"/>
                <w:szCs w:val="24"/>
              </w:rPr>
            </w:pPr>
            <w:r w:rsidRPr="00776E89">
              <w:rPr>
                <w:b w:val="0"/>
                <w:i/>
                <w:sz w:val="24"/>
                <w:szCs w:val="24"/>
                <w:lang w:val="ru-RU"/>
              </w:rPr>
              <w:t xml:space="preserve"> </w:t>
            </w:r>
            <w:r w:rsidR="00823CCF" w:rsidRPr="00037B84">
              <w:rPr>
                <w:b w:val="0"/>
                <w:i/>
                <w:sz w:val="24"/>
                <w:szCs w:val="24"/>
              </w:rPr>
              <w:t>споруд на ділянці:</w:t>
            </w:r>
          </w:p>
        </w:tc>
        <w:tc>
          <w:tcPr>
            <w:tcW w:w="6662" w:type="dxa"/>
          </w:tcPr>
          <w:p w14:paraId="2E3AF910" w14:textId="5E2B138F" w:rsidR="00FF0A55" w:rsidRPr="004C25E4" w:rsidRDefault="00A27D34" w:rsidP="00B455FE">
            <w:pPr>
              <w:pStyle w:val="a7"/>
              <w:shd w:val="clear" w:color="auto" w:fill="auto"/>
              <w:jc w:val="both"/>
              <w:rPr>
                <w:b w:val="0"/>
                <w:bCs w:val="0"/>
                <w:i/>
                <w:sz w:val="24"/>
                <w:szCs w:val="24"/>
              </w:rPr>
            </w:pPr>
            <w:r>
              <w:rPr>
                <w:b w:val="0"/>
                <w:bCs w:val="0"/>
                <w:i/>
                <w:sz w:val="24"/>
                <w:szCs w:val="24"/>
              </w:rPr>
              <w:t>Земельна ділянка забудована</w:t>
            </w:r>
            <w:r w:rsidR="00184E7D" w:rsidRPr="00EE137E">
              <w:rPr>
                <w:b w:val="0"/>
                <w:bCs w:val="0"/>
                <w:i/>
                <w:sz w:val="24"/>
                <w:szCs w:val="24"/>
              </w:rPr>
              <w:t>.</w:t>
            </w:r>
            <w:r w:rsidR="004C25E4">
              <w:rPr>
                <w:b w:val="0"/>
                <w:bCs w:val="0"/>
                <w:i/>
                <w:sz w:val="24"/>
                <w:szCs w:val="24"/>
              </w:rPr>
              <w:t xml:space="preserve"> </w:t>
            </w:r>
            <w:r>
              <w:rPr>
                <w:b w:val="0"/>
                <w:bCs w:val="0"/>
                <w:i/>
                <w:sz w:val="24"/>
                <w:szCs w:val="24"/>
              </w:rPr>
              <w:t>За результатами обстеження встановлено, що на земельній ділянці розташовані 4 добудовані багатоквартирні будинки ЖК «Лісова сказка-2». Два з яких (будинок № 4 та будинок № 3) експлуатуються. Будинок № 1 та № 2 не експлуатуються. Земельна ділянка зі сторони вул. Радистів огороджена парканом, доступ обмежений, виконуються будівельно-оздоблювальні роботи житлового будинку № 1</w:t>
            </w:r>
            <w:r w:rsidR="004C25E4">
              <w:rPr>
                <w:b w:val="0"/>
                <w:bCs w:val="0"/>
                <w:i/>
                <w:sz w:val="24"/>
                <w:szCs w:val="24"/>
              </w:rPr>
              <w:t xml:space="preserve"> </w:t>
            </w:r>
            <w:r w:rsidR="00FF0A55" w:rsidRPr="004C25E4">
              <w:rPr>
                <w:b w:val="0"/>
                <w:bCs w:val="0"/>
                <w:i/>
                <w:sz w:val="24"/>
                <w:szCs w:val="24"/>
              </w:rPr>
              <w:t>(</w:t>
            </w:r>
            <w:r w:rsidR="00FF0A55" w:rsidRPr="00EE137E">
              <w:rPr>
                <w:b w:val="0"/>
                <w:bCs w:val="0"/>
                <w:i/>
                <w:sz w:val="24"/>
                <w:szCs w:val="24"/>
              </w:rPr>
              <w:t xml:space="preserve">акт обстеження </w:t>
            </w:r>
            <w:r w:rsidR="007A5002" w:rsidRPr="00EE137E">
              <w:rPr>
                <w:b w:val="0"/>
                <w:bCs w:val="0"/>
                <w:i/>
                <w:sz w:val="24"/>
                <w:szCs w:val="24"/>
              </w:rPr>
              <w:t xml:space="preserve">земельної ділянки </w:t>
            </w:r>
            <w:r w:rsidR="00FF0A55" w:rsidRPr="00EE137E">
              <w:rPr>
                <w:b w:val="0"/>
                <w:bCs w:val="0"/>
                <w:i/>
                <w:sz w:val="24"/>
                <w:szCs w:val="24"/>
              </w:rPr>
              <w:t>від</w:t>
            </w:r>
            <w:r w:rsidR="00C849FC">
              <w:rPr>
                <w:b w:val="0"/>
                <w:bCs w:val="0"/>
                <w:i/>
                <w:sz w:val="24"/>
                <w:szCs w:val="24"/>
              </w:rPr>
              <w:t xml:space="preserve"> </w:t>
            </w:r>
            <w:r w:rsidR="004E1C70">
              <w:rPr>
                <w:b w:val="0"/>
                <w:bCs w:val="0"/>
                <w:i/>
                <w:sz w:val="24"/>
                <w:szCs w:val="24"/>
              </w:rPr>
              <w:t xml:space="preserve">29.12.2025 </w:t>
            </w:r>
            <w:r w:rsidR="00FF0A55" w:rsidRPr="00EE137E">
              <w:rPr>
                <w:b w:val="0"/>
                <w:bCs w:val="0"/>
                <w:i/>
                <w:sz w:val="24"/>
                <w:szCs w:val="24"/>
              </w:rPr>
              <w:t>№</w:t>
            </w:r>
            <w:r w:rsidR="00FF0A55" w:rsidRPr="004C25E4">
              <w:rPr>
                <w:b w:val="0"/>
                <w:bCs w:val="0"/>
                <w:i/>
                <w:sz w:val="24"/>
                <w:szCs w:val="24"/>
              </w:rPr>
              <w:t xml:space="preserve"> </w:t>
            </w:r>
            <w:r w:rsidR="004E1C70" w:rsidRPr="004C25E4">
              <w:rPr>
                <w:b w:val="0"/>
                <w:bCs w:val="0"/>
                <w:i/>
                <w:sz w:val="24"/>
                <w:szCs w:val="24"/>
              </w:rPr>
              <w:t>ДК/264-АО/2025</w:t>
            </w:r>
            <w:r w:rsidR="00FF0A55" w:rsidRPr="004C25E4">
              <w:rPr>
                <w:b w:val="0"/>
                <w:bCs w:val="0"/>
                <w:i/>
                <w:sz w:val="24"/>
                <w:szCs w:val="24"/>
              </w:rPr>
              <w:t>).</w:t>
            </w:r>
          </w:p>
          <w:p w14:paraId="506E57A9" w14:textId="5EE0EF58" w:rsidR="00823CCF" w:rsidRPr="00EE137E" w:rsidRDefault="00603291" w:rsidP="00B312AA">
            <w:pPr>
              <w:pStyle w:val="a7"/>
              <w:shd w:val="clear" w:color="auto" w:fill="auto"/>
              <w:jc w:val="both"/>
              <w:rPr>
                <w:b w:val="0"/>
                <w:bCs w:val="0"/>
                <w:i/>
                <w:sz w:val="24"/>
                <w:szCs w:val="24"/>
              </w:rPr>
            </w:pPr>
            <w:r w:rsidRPr="005C0C61">
              <w:rPr>
                <w:b w:val="0"/>
                <w:bCs w:val="0"/>
                <w:i/>
                <w:sz w:val="24"/>
                <w:szCs w:val="24"/>
              </w:rPr>
              <w:t xml:space="preserve">Відповідно до </w:t>
            </w:r>
            <w:r w:rsidR="005C0C61" w:rsidRPr="005C0C61">
              <w:rPr>
                <w:b w:val="0"/>
                <w:bCs w:val="0"/>
                <w:i/>
                <w:sz w:val="24"/>
                <w:szCs w:val="24"/>
              </w:rPr>
              <w:t>інформації з</w:t>
            </w:r>
            <w:r w:rsidRPr="005C0C61">
              <w:rPr>
                <w:b w:val="0"/>
                <w:bCs w:val="0"/>
                <w:i/>
                <w:sz w:val="24"/>
                <w:szCs w:val="24"/>
              </w:rPr>
              <w:t xml:space="preserve"> Державного реєстру речових прав на нерухоме майно</w:t>
            </w:r>
            <w:r w:rsidR="00FC7A92" w:rsidRPr="005C0C61">
              <w:rPr>
                <w:b w:val="0"/>
                <w:bCs w:val="0"/>
                <w:i/>
                <w:sz w:val="24"/>
                <w:szCs w:val="24"/>
              </w:rPr>
              <w:t xml:space="preserve"> </w:t>
            </w:r>
            <w:r w:rsidR="005C0C61">
              <w:rPr>
                <w:b w:val="0"/>
                <w:bCs w:val="0"/>
                <w:i/>
                <w:sz w:val="24"/>
                <w:szCs w:val="24"/>
              </w:rPr>
              <w:t xml:space="preserve">за </w:t>
            </w:r>
            <w:r w:rsidR="00C849FC" w:rsidRPr="00C849FC">
              <w:rPr>
                <w:b w:val="0"/>
                <w:bCs w:val="0"/>
                <w:i/>
                <w:sz w:val="24"/>
                <w:szCs w:val="24"/>
              </w:rPr>
              <w:t>приватним акціонерним товариством</w:t>
            </w:r>
            <w:r w:rsidR="00C849FC" w:rsidRPr="00E14097">
              <w:rPr>
                <w:i/>
                <w:sz w:val="24"/>
                <w:szCs w:val="24"/>
              </w:rPr>
              <w:t xml:space="preserve"> </w:t>
            </w:r>
            <w:r w:rsidR="00C849FC" w:rsidRPr="00C849FC">
              <w:rPr>
                <w:b w:val="0"/>
                <w:bCs w:val="0"/>
                <w:i/>
                <w:sz w:val="24"/>
                <w:szCs w:val="24"/>
              </w:rPr>
              <w:t>«РЕМБУДЗВ'ЯЗОК»</w:t>
            </w:r>
            <w:r w:rsidR="005C0C61">
              <w:rPr>
                <w:b w:val="0"/>
                <w:bCs w:val="0"/>
                <w:i/>
                <w:sz w:val="24"/>
                <w:szCs w:val="24"/>
              </w:rPr>
              <w:t xml:space="preserve"> на праві власності зареєстровано цілісний майновий комплекс </w:t>
            </w:r>
            <w:r w:rsidR="007F3AD1">
              <w:rPr>
                <w:b w:val="0"/>
                <w:bCs w:val="0"/>
                <w:i/>
                <w:sz w:val="24"/>
                <w:szCs w:val="24"/>
              </w:rPr>
              <w:t xml:space="preserve">на земельній ділянці з кадастровим номером </w:t>
            </w:r>
            <w:r w:rsidR="007F3AD1" w:rsidRPr="007F3AD1">
              <w:rPr>
                <w:b w:val="0"/>
                <w:bCs w:val="0"/>
                <w:i/>
                <w:sz w:val="24"/>
                <w:szCs w:val="24"/>
              </w:rPr>
              <w:t xml:space="preserve">8000000000:62:039:0002 </w:t>
            </w:r>
            <w:r w:rsidRPr="005C0C61">
              <w:rPr>
                <w:b w:val="0"/>
                <w:bCs w:val="0"/>
                <w:i/>
                <w:sz w:val="24"/>
                <w:szCs w:val="24"/>
              </w:rPr>
              <w:t xml:space="preserve">загальною площею </w:t>
            </w:r>
            <w:r w:rsidR="005C0C61">
              <w:rPr>
                <w:b w:val="0"/>
                <w:bCs w:val="0"/>
                <w:i/>
                <w:sz w:val="24"/>
                <w:szCs w:val="24"/>
              </w:rPr>
              <w:t>296,2</w:t>
            </w:r>
            <w:r w:rsidRPr="005C0C61">
              <w:rPr>
                <w:b w:val="0"/>
                <w:bCs w:val="0"/>
                <w:i/>
                <w:sz w:val="24"/>
                <w:szCs w:val="24"/>
              </w:rPr>
              <w:t xml:space="preserve"> кв.м (реєстраційний номер об’єкта нерухомого майна </w:t>
            </w:r>
            <w:r w:rsidR="005C0C61">
              <w:rPr>
                <w:b w:val="0"/>
                <w:bCs w:val="0"/>
                <w:i/>
                <w:sz w:val="24"/>
                <w:szCs w:val="24"/>
              </w:rPr>
              <w:t>1500235680000;</w:t>
            </w:r>
            <w:r w:rsidRPr="005C0C61">
              <w:rPr>
                <w:b w:val="0"/>
                <w:bCs w:val="0"/>
                <w:i/>
                <w:sz w:val="24"/>
                <w:szCs w:val="24"/>
              </w:rPr>
              <w:t xml:space="preserve"> </w:t>
            </w:r>
            <w:r w:rsidR="005C0C61">
              <w:rPr>
                <w:b w:val="0"/>
                <w:bCs w:val="0"/>
                <w:i/>
                <w:sz w:val="24"/>
                <w:szCs w:val="24"/>
              </w:rPr>
              <w:t>номер відомостей</w:t>
            </w:r>
            <w:r w:rsidRPr="005C0C61">
              <w:rPr>
                <w:b w:val="0"/>
                <w:bCs w:val="0"/>
                <w:i/>
                <w:sz w:val="24"/>
                <w:szCs w:val="24"/>
              </w:rPr>
              <w:t xml:space="preserve"> </w:t>
            </w:r>
            <w:r w:rsidR="005C0C61">
              <w:rPr>
                <w:b w:val="0"/>
                <w:bCs w:val="0"/>
                <w:i/>
                <w:sz w:val="24"/>
                <w:szCs w:val="24"/>
              </w:rPr>
              <w:t>про речове право: 25119488 від 01.03.2018</w:t>
            </w:r>
            <w:r w:rsidRPr="005C0C61">
              <w:rPr>
                <w:b w:val="0"/>
                <w:bCs w:val="0"/>
                <w:i/>
                <w:sz w:val="24"/>
                <w:szCs w:val="24"/>
              </w:rPr>
              <w:t>).</w:t>
            </w:r>
          </w:p>
        </w:tc>
      </w:tr>
      <w:tr w:rsidR="00823CCF" w:rsidRPr="00037B84" w14:paraId="411B143D" w14:textId="77777777" w:rsidTr="00CA77A2">
        <w:trPr>
          <w:cantSplit/>
          <w:trHeight w:val="705"/>
        </w:trPr>
        <w:tc>
          <w:tcPr>
            <w:tcW w:w="2972" w:type="dxa"/>
          </w:tcPr>
          <w:p w14:paraId="2C032EFE" w14:textId="4705779A" w:rsidR="00823CCF" w:rsidRPr="00037B84" w:rsidRDefault="00776E89" w:rsidP="00430CA4">
            <w:pPr>
              <w:pStyle w:val="a7"/>
              <w:shd w:val="clear" w:color="auto" w:fill="auto"/>
              <w:ind w:left="-120"/>
              <w:rPr>
                <w:b w:val="0"/>
                <w:i/>
                <w:sz w:val="24"/>
                <w:szCs w:val="24"/>
              </w:rPr>
            </w:pPr>
            <w:r w:rsidRPr="002F2D3F">
              <w:rPr>
                <w:b w:val="0"/>
                <w:i/>
                <w:sz w:val="24"/>
                <w:szCs w:val="24"/>
                <w:lang w:val="ru-RU"/>
              </w:rPr>
              <w:t xml:space="preserve"> </w:t>
            </w:r>
            <w:r w:rsidR="00823CCF" w:rsidRPr="00037B84">
              <w:rPr>
                <w:b w:val="0"/>
                <w:i/>
                <w:sz w:val="24"/>
                <w:szCs w:val="24"/>
              </w:rPr>
              <w:t>Наявність ДПТ:</w:t>
            </w:r>
          </w:p>
        </w:tc>
        <w:tc>
          <w:tcPr>
            <w:tcW w:w="6662" w:type="dxa"/>
          </w:tcPr>
          <w:p w14:paraId="112E87C4" w14:textId="18A27347" w:rsidR="00823CCF" w:rsidRPr="00EE137E" w:rsidRDefault="00E83D99" w:rsidP="00B455FE">
            <w:pPr>
              <w:pStyle w:val="a7"/>
              <w:shd w:val="clear" w:color="auto" w:fill="auto"/>
              <w:jc w:val="both"/>
              <w:rPr>
                <w:b w:val="0"/>
                <w:bCs w:val="0"/>
                <w:i/>
                <w:sz w:val="24"/>
                <w:szCs w:val="24"/>
              </w:rPr>
            </w:pPr>
            <w:r>
              <w:rPr>
                <w:b w:val="0"/>
                <w:bCs w:val="0"/>
                <w:i/>
                <w:sz w:val="24"/>
                <w:szCs w:val="24"/>
              </w:rPr>
              <w:t>Д</w:t>
            </w:r>
            <w:r w:rsidR="004D019E" w:rsidRPr="004D019E">
              <w:rPr>
                <w:b w:val="0"/>
                <w:bCs w:val="0"/>
                <w:i/>
                <w:sz w:val="24"/>
                <w:szCs w:val="24"/>
              </w:rPr>
              <w:t>етальн</w:t>
            </w:r>
            <w:r>
              <w:rPr>
                <w:b w:val="0"/>
                <w:bCs w:val="0"/>
                <w:i/>
                <w:sz w:val="24"/>
                <w:szCs w:val="24"/>
              </w:rPr>
              <w:t>ий</w:t>
            </w:r>
            <w:r w:rsidR="004D019E" w:rsidRPr="004D019E">
              <w:rPr>
                <w:b w:val="0"/>
                <w:bCs w:val="0"/>
                <w:i/>
                <w:sz w:val="24"/>
                <w:szCs w:val="24"/>
              </w:rPr>
              <w:t xml:space="preserve"> план території селища Биківня у Деснянському районі м. Києва, затвердженого рішенням Київської міської ради від 14.04.2016 № 330/330 (далі – ДПТ)</w:t>
            </w:r>
            <w:r w:rsidR="00AF2F90">
              <w:rPr>
                <w:b w:val="0"/>
                <w:bCs w:val="0"/>
                <w:i/>
                <w:sz w:val="24"/>
                <w:szCs w:val="24"/>
              </w:rPr>
              <w:t xml:space="preserve"> (лист </w:t>
            </w:r>
            <w:r w:rsidR="00AF2F90" w:rsidRPr="004D019E">
              <w:rPr>
                <w:b w:val="0"/>
                <w:bCs w:val="0"/>
                <w:i/>
                <w:sz w:val="24"/>
                <w:szCs w:val="24"/>
              </w:rPr>
              <w:t>Департамент</w:t>
            </w:r>
            <w:r w:rsidR="00AF2F90">
              <w:rPr>
                <w:b w:val="0"/>
                <w:bCs w:val="0"/>
                <w:i/>
                <w:sz w:val="24"/>
                <w:szCs w:val="24"/>
              </w:rPr>
              <w:t>у</w:t>
            </w:r>
            <w:r w:rsidR="00AF2F90" w:rsidRPr="004D019E">
              <w:rPr>
                <w:b w:val="0"/>
                <w:bCs w:val="0"/>
                <w:i/>
                <w:sz w:val="24"/>
                <w:szCs w:val="24"/>
              </w:rPr>
              <w:t xml:space="preserve"> містобудування та архітектури виконавчого органу Київської міської ради (Київської міської державної адміністрації</w:t>
            </w:r>
            <w:r w:rsidR="00AF2F90">
              <w:rPr>
                <w:b w:val="0"/>
                <w:bCs w:val="0"/>
                <w:i/>
                <w:sz w:val="24"/>
                <w:szCs w:val="24"/>
              </w:rPr>
              <w:t xml:space="preserve"> </w:t>
            </w:r>
            <w:r w:rsidR="00AF2F90" w:rsidRPr="004D019E">
              <w:rPr>
                <w:b w:val="0"/>
                <w:bCs w:val="0"/>
                <w:i/>
                <w:sz w:val="24"/>
                <w:szCs w:val="24"/>
              </w:rPr>
              <w:t>від 17.12.2025</w:t>
            </w:r>
            <w:r w:rsidR="00AF2F90">
              <w:rPr>
                <w:b w:val="0"/>
                <w:bCs w:val="0"/>
                <w:i/>
                <w:sz w:val="24"/>
                <w:szCs w:val="24"/>
              </w:rPr>
              <w:t xml:space="preserve"> № </w:t>
            </w:r>
            <w:r w:rsidR="00AF2F90" w:rsidRPr="004D019E">
              <w:rPr>
                <w:b w:val="0"/>
                <w:bCs w:val="0"/>
                <w:i/>
                <w:sz w:val="24"/>
                <w:szCs w:val="24"/>
              </w:rPr>
              <w:t>055-17398).</w:t>
            </w:r>
            <w:r w:rsidR="004D019E" w:rsidRPr="004D019E">
              <w:rPr>
                <w:b w:val="0"/>
                <w:bCs w:val="0"/>
                <w:i/>
                <w:sz w:val="24"/>
                <w:szCs w:val="24"/>
              </w:rPr>
              <w:t xml:space="preserve"> </w:t>
            </w:r>
          </w:p>
        </w:tc>
      </w:tr>
      <w:tr w:rsidR="00823CCF" w:rsidRPr="00037B84" w14:paraId="49FE8B42" w14:textId="77777777" w:rsidTr="00430CA4">
        <w:trPr>
          <w:cantSplit/>
          <w:trHeight w:val="804"/>
        </w:trPr>
        <w:tc>
          <w:tcPr>
            <w:tcW w:w="2972" w:type="dxa"/>
          </w:tcPr>
          <w:p w14:paraId="33123E55" w14:textId="77777777" w:rsidR="00776E89" w:rsidRPr="00776E89" w:rsidRDefault="00776E89" w:rsidP="00430CA4">
            <w:pPr>
              <w:pStyle w:val="a7"/>
              <w:ind w:left="-120"/>
              <w:rPr>
                <w:b w:val="0"/>
                <w:i/>
                <w:sz w:val="24"/>
                <w:szCs w:val="24"/>
                <w:lang w:val="ru-RU"/>
              </w:rPr>
            </w:pPr>
            <w:r w:rsidRPr="002F2D3F">
              <w:rPr>
                <w:b w:val="0"/>
                <w:i/>
                <w:sz w:val="24"/>
                <w:szCs w:val="24"/>
              </w:rPr>
              <w:t xml:space="preserve"> </w:t>
            </w:r>
            <w:r w:rsidR="00823CCF" w:rsidRPr="00037B84">
              <w:rPr>
                <w:b w:val="0"/>
                <w:i/>
                <w:sz w:val="24"/>
                <w:szCs w:val="24"/>
              </w:rPr>
              <w:t>Функціональне</w:t>
            </w:r>
            <w:r w:rsidR="00037B84" w:rsidRPr="00FC7A92">
              <w:rPr>
                <w:b w:val="0"/>
                <w:i/>
                <w:sz w:val="24"/>
                <w:szCs w:val="24"/>
              </w:rPr>
              <w:t xml:space="preserve"> </w:t>
            </w:r>
            <w:r w:rsidRPr="00776E89">
              <w:rPr>
                <w:b w:val="0"/>
                <w:i/>
                <w:sz w:val="24"/>
                <w:szCs w:val="24"/>
                <w:lang w:val="ru-RU"/>
              </w:rPr>
              <w:t xml:space="preserve"> </w:t>
            </w:r>
          </w:p>
          <w:p w14:paraId="3D323245" w14:textId="7898B69A" w:rsidR="00823CCF" w:rsidRPr="00037B84" w:rsidRDefault="00776E89" w:rsidP="00E83D99">
            <w:pPr>
              <w:pStyle w:val="a7"/>
              <w:ind w:left="-120"/>
              <w:rPr>
                <w:b w:val="0"/>
                <w:i/>
                <w:sz w:val="24"/>
                <w:szCs w:val="24"/>
              </w:rPr>
            </w:pPr>
            <w:r w:rsidRPr="00776E89">
              <w:rPr>
                <w:b w:val="0"/>
                <w:i/>
                <w:sz w:val="24"/>
                <w:szCs w:val="24"/>
                <w:lang w:val="ru-RU"/>
              </w:rPr>
              <w:t xml:space="preserve"> </w:t>
            </w:r>
            <w:r w:rsidR="005D328F">
              <w:rPr>
                <w:b w:val="0"/>
                <w:i/>
                <w:sz w:val="24"/>
                <w:szCs w:val="24"/>
              </w:rPr>
              <w:t>п</w:t>
            </w:r>
            <w:r w:rsidR="00823CCF" w:rsidRPr="00037B84">
              <w:rPr>
                <w:b w:val="0"/>
                <w:i/>
                <w:sz w:val="24"/>
                <w:szCs w:val="24"/>
              </w:rPr>
              <w:t>ризначення</w:t>
            </w:r>
            <w:r w:rsidR="005D328F">
              <w:rPr>
                <w:b w:val="0"/>
                <w:i/>
                <w:sz w:val="24"/>
                <w:szCs w:val="24"/>
              </w:rPr>
              <w:t xml:space="preserve"> згідно </w:t>
            </w:r>
            <w:r w:rsidR="00B16232">
              <w:rPr>
                <w:b w:val="0"/>
                <w:i/>
                <w:sz w:val="24"/>
                <w:szCs w:val="24"/>
              </w:rPr>
              <w:t xml:space="preserve">з </w:t>
            </w:r>
            <w:r w:rsidR="005D328F">
              <w:rPr>
                <w:b w:val="0"/>
                <w:i/>
                <w:sz w:val="24"/>
                <w:szCs w:val="24"/>
              </w:rPr>
              <w:t>містобудівно</w:t>
            </w:r>
            <w:r w:rsidR="00B16232">
              <w:rPr>
                <w:b w:val="0"/>
                <w:i/>
                <w:sz w:val="24"/>
                <w:szCs w:val="24"/>
              </w:rPr>
              <w:t>ю</w:t>
            </w:r>
            <w:r w:rsidR="005D328F">
              <w:rPr>
                <w:b w:val="0"/>
                <w:i/>
                <w:sz w:val="24"/>
                <w:szCs w:val="24"/>
              </w:rPr>
              <w:t xml:space="preserve"> документаці</w:t>
            </w:r>
            <w:r w:rsidR="00B16232">
              <w:rPr>
                <w:b w:val="0"/>
                <w:i/>
                <w:sz w:val="24"/>
                <w:szCs w:val="24"/>
              </w:rPr>
              <w:t>єю</w:t>
            </w:r>
            <w:r w:rsidR="004D4B3C" w:rsidRPr="00E83D99">
              <w:rPr>
                <w:b w:val="0"/>
                <w:bCs w:val="0"/>
                <w:i/>
                <w:sz w:val="24"/>
                <w:szCs w:val="24"/>
              </w:rPr>
              <w:t>:</w:t>
            </w:r>
          </w:p>
        </w:tc>
        <w:tc>
          <w:tcPr>
            <w:tcW w:w="6662" w:type="dxa"/>
          </w:tcPr>
          <w:p w14:paraId="49BF4673" w14:textId="05672134" w:rsidR="00823CCF" w:rsidRPr="00E83D99" w:rsidRDefault="00E83D99" w:rsidP="00B455FE">
            <w:pPr>
              <w:pStyle w:val="a7"/>
              <w:shd w:val="clear" w:color="auto" w:fill="auto"/>
              <w:jc w:val="both"/>
            </w:pPr>
            <w:r w:rsidRPr="004D019E">
              <w:rPr>
                <w:b w:val="0"/>
                <w:bCs w:val="0"/>
                <w:i/>
                <w:sz w:val="24"/>
                <w:szCs w:val="24"/>
              </w:rPr>
              <w:t xml:space="preserve">Відповідно до </w:t>
            </w:r>
            <w:r w:rsidR="00AF2F90">
              <w:rPr>
                <w:b w:val="0"/>
                <w:bCs w:val="0"/>
                <w:i/>
                <w:sz w:val="24"/>
                <w:szCs w:val="24"/>
              </w:rPr>
              <w:t>ДПТ</w:t>
            </w:r>
            <w:r w:rsidRPr="004D019E">
              <w:rPr>
                <w:b w:val="0"/>
                <w:bCs w:val="0"/>
                <w:i/>
                <w:sz w:val="24"/>
                <w:szCs w:val="24"/>
              </w:rPr>
              <w:t xml:space="preserve"> </w:t>
            </w:r>
            <w:r w:rsidR="005D328F" w:rsidRPr="004D019E">
              <w:rPr>
                <w:b w:val="0"/>
                <w:bCs w:val="0"/>
                <w:i/>
                <w:sz w:val="24"/>
                <w:szCs w:val="24"/>
              </w:rPr>
              <w:t>та інформації, наявної в базі даних МІАС ЗМД «Містобудівний кадастр м. Києва»</w:t>
            </w:r>
            <w:r w:rsidR="005D328F">
              <w:rPr>
                <w:b w:val="0"/>
                <w:bCs w:val="0"/>
                <w:i/>
                <w:sz w:val="24"/>
                <w:szCs w:val="24"/>
              </w:rPr>
              <w:t xml:space="preserve"> </w:t>
            </w:r>
            <w:r w:rsidRPr="004D019E">
              <w:rPr>
                <w:b w:val="0"/>
                <w:bCs w:val="0"/>
                <w:i/>
                <w:sz w:val="24"/>
                <w:szCs w:val="24"/>
              </w:rPr>
              <w:t>земельна ділянка за функціональним призначенням відноситься переважно до території житлової середньо- та малоповерхової забудови, частково до території комунально-складської та частково до території вулиць і доріг. Відповідно до проєктних рішень ДПТ на земельній ділянці передбачено будівництво багатоквартирної житлової забудови поверховістю 4-5 поверхів та розміщення газорегуляторного пункту</w:t>
            </w:r>
            <w:r>
              <w:rPr>
                <w:b w:val="0"/>
                <w:bCs w:val="0"/>
                <w:i/>
                <w:sz w:val="24"/>
                <w:szCs w:val="24"/>
              </w:rPr>
              <w:t xml:space="preserve"> (лист </w:t>
            </w:r>
            <w:r w:rsidRPr="004D019E">
              <w:rPr>
                <w:b w:val="0"/>
                <w:bCs w:val="0"/>
                <w:i/>
                <w:sz w:val="24"/>
                <w:szCs w:val="24"/>
              </w:rPr>
              <w:t>Департамент</w:t>
            </w:r>
            <w:r>
              <w:rPr>
                <w:b w:val="0"/>
                <w:bCs w:val="0"/>
                <w:i/>
                <w:sz w:val="24"/>
                <w:szCs w:val="24"/>
              </w:rPr>
              <w:t>у</w:t>
            </w:r>
            <w:r w:rsidRPr="004D019E">
              <w:rPr>
                <w:b w:val="0"/>
                <w:bCs w:val="0"/>
                <w:i/>
                <w:sz w:val="24"/>
                <w:szCs w:val="24"/>
              </w:rPr>
              <w:t xml:space="preserve"> містобудування та архітектури виконавчого органу Київської міської ради (Київської міської державної адміністрації</w:t>
            </w:r>
            <w:r w:rsidR="00C6547D">
              <w:rPr>
                <w:b w:val="0"/>
                <w:bCs w:val="0"/>
                <w:i/>
                <w:sz w:val="24"/>
                <w:szCs w:val="24"/>
              </w:rPr>
              <w:t>)</w:t>
            </w:r>
            <w:r>
              <w:rPr>
                <w:b w:val="0"/>
                <w:bCs w:val="0"/>
                <w:i/>
                <w:sz w:val="24"/>
                <w:szCs w:val="24"/>
              </w:rPr>
              <w:t xml:space="preserve"> </w:t>
            </w:r>
            <w:r w:rsidRPr="004D019E">
              <w:rPr>
                <w:b w:val="0"/>
                <w:bCs w:val="0"/>
                <w:i/>
                <w:sz w:val="24"/>
                <w:szCs w:val="24"/>
              </w:rPr>
              <w:t>від 17.12.2025</w:t>
            </w:r>
            <w:r>
              <w:rPr>
                <w:b w:val="0"/>
                <w:bCs w:val="0"/>
                <w:i/>
                <w:sz w:val="24"/>
                <w:szCs w:val="24"/>
              </w:rPr>
              <w:t xml:space="preserve"> № </w:t>
            </w:r>
            <w:r w:rsidRPr="004D019E">
              <w:rPr>
                <w:b w:val="0"/>
                <w:bCs w:val="0"/>
                <w:i/>
                <w:sz w:val="24"/>
                <w:szCs w:val="24"/>
              </w:rPr>
              <w:t>055-17398).</w:t>
            </w:r>
          </w:p>
        </w:tc>
      </w:tr>
      <w:tr w:rsidR="00823CCF" w:rsidRPr="00037B84" w14:paraId="529B325E" w14:textId="77777777" w:rsidTr="00430CA4">
        <w:trPr>
          <w:cantSplit/>
          <w:trHeight w:val="1689"/>
        </w:trPr>
        <w:tc>
          <w:tcPr>
            <w:tcW w:w="2972" w:type="dxa"/>
          </w:tcPr>
          <w:p w14:paraId="453148E1" w14:textId="4637054F" w:rsidR="00823CCF" w:rsidRPr="00037B84" w:rsidRDefault="00776E89" w:rsidP="003F4C80">
            <w:pPr>
              <w:pStyle w:val="a7"/>
              <w:shd w:val="clear" w:color="auto" w:fill="auto"/>
              <w:ind w:left="-120"/>
              <w:rPr>
                <w:b w:val="0"/>
                <w:i/>
                <w:sz w:val="24"/>
                <w:szCs w:val="24"/>
              </w:rPr>
            </w:pPr>
            <w:r w:rsidRPr="00E83D99">
              <w:rPr>
                <w:b w:val="0"/>
                <w:i/>
                <w:sz w:val="24"/>
                <w:szCs w:val="24"/>
              </w:rPr>
              <w:t xml:space="preserve"> </w:t>
            </w:r>
            <w:r w:rsidR="00823CCF" w:rsidRPr="00037B84">
              <w:rPr>
                <w:b w:val="0"/>
                <w:i/>
                <w:sz w:val="24"/>
                <w:szCs w:val="24"/>
              </w:rPr>
              <w:t>Правовий режим:</w:t>
            </w:r>
          </w:p>
        </w:tc>
        <w:tc>
          <w:tcPr>
            <w:tcW w:w="6662" w:type="dxa"/>
          </w:tcPr>
          <w:p w14:paraId="084FEEA6" w14:textId="77777777" w:rsidR="00427026" w:rsidRDefault="006A19DF" w:rsidP="00427026">
            <w:pPr>
              <w:pStyle w:val="a7"/>
              <w:shd w:val="clear" w:color="auto" w:fill="auto"/>
              <w:jc w:val="both"/>
              <w:rPr>
                <w:b w:val="0"/>
                <w:bCs w:val="0"/>
                <w:i/>
                <w:sz w:val="24"/>
                <w:szCs w:val="24"/>
              </w:rPr>
            </w:pPr>
            <w:r w:rsidRPr="00EE137E">
              <w:rPr>
                <w:b w:val="0"/>
                <w:bCs w:val="0"/>
                <w:i/>
                <w:sz w:val="24"/>
                <w:szCs w:val="24"/>
              </w:rPr>
              <w:t xml:space="preserve">Земельна ділянка </w:t>
            </w:r>
            <w:r w:rsidR="00532056" w:rsidRPr="00EE137E">
              <w:rPr>
                <w:b w:val="0"/>
                <w:bCs w:val="0"/>
                <w:i/>
                <w:sz w:val="24"/>
                <w:szCs w:val="24"/>
              </w:rPr>
              <w:t xml:space="preserve">згідно з відомостями Державного реєстру речових прав на нерухоме майно </w:t>
            </w:r>
            <w:r w:rsidRPr="00EE137E">
              <w:rPr>
                <w:b w:val="0"/>
                <w:bCs w:val="0"/>
                <w:i/>
                <w:sz w:val="24"/>
                <w:szCs w:val="24"/>
              </w:rPr>
              <w:t>перебуває у комунальній власності територіальної громади міста Києва</w:t>
            </w:r>
            <w:r w:rsidR="00427026">
              <w:rPr>
                <w:b w:val="0"/>
                <w:bCs w:val="0"/>
                <w:i/>
                <w:sz w:val="24"/>
                <w:szCs w:val="24"/>
              </w:rPr>
              <w:t>.</w:t>
            </w:r>
          </w:p>
          <w:p w14:paraId="0EC5BAC8" w14:textId="300343E1" w:rsidR="00823CCF" w:rsidRPr="00EE137E" w:rsidRDefault="006A19DF" w:rsidP="00427026">
            <w:pPr>
              <w:pStyle w:val="a7"/>
              <w:shd w:val="clear" w:color="auto" w:fill="auto"/>
              <w:jc w:val="both"/>
              <w:rPr>
                <w:b w:val="0"/>
                <w:bCs w:val="0"/>
                <w:i/>
                <w:sz w:val="24"/>
                <w:szCs w:val="24"/>
              </w:rPr>
            </w:pPr>
            <w:r w:rsidRPr="00EE137E">
              <w:rPr>
                <w:b w:val="0"/>
                <w:bCs w:val="0"/>
                <w:i/>
                <w:sz w:val="24"/>
                <w:szCs w:val="24"/>
              </w:rPr>
              <w:t>Згідно з відомостями Д</w:t>
            </w:r>
            <w:r w:rsidR="003F4C80" w:rsidRPr="00EE137E">
              <w:rPr>
                <w:b w:val="0"/>
                <w:bCs w:val="0"/>
                <w:i/>
                <w:sz w:val="24"/>
                <w:szCs w:val="24"/>
              </w:rPr>
              <w:t>ержавного земельного кадастру</w:t>
            </w:r>
            <w:r w:rsidRPr="00EE137E">
              <w:rPr>
                <w:b w:val="0"/>
                <w:bCs w:val="0"/>
                <w:i/>
                <w:sz w:val="24"/>
                <w:szCs w:val="24"/>
              </w:rPr>
              <w:t xml:space="preserve">: категорія земель - </w:t>
            </w:r>
            <w:r w:rsidRPr="00427026">
              <w:rPr>
                <w:b w:val="0"/>
                <w:bCs w:val="0"/>
                <w:i/>
                <w:color w:val="auto"/>
                <w:sz w:val="24"/>
                <w:szCs w:val="24"/>
                <w:highlight w:val="white"/>
                <w:lang w:bidi="ar-SA"/>
              </w:rPr>
              <w:t>землі житлової та громадської забудови</w:t>
            </w:r>
            <w:r w:rsidRPr="00EE137E">
              <w:rPr>
                <w:b w:val="0"/>
                <w:bCs w:val="0"/>
                <w:i/>
                <w:sz w:val="24"/>
                <w:szCs w:val="24"/>
              </w:rPr>
              <w:t xml:space="preserve">, </w:t>
            </w:r>
            <w:r w:rsidR="00564A02" w:rsidRPr="00EE137E">
              <w:rPr>
                <w:b w:val="0"/>
                <w:bCs w:val="0"/>
                <w:i/>
                <w:sz w:val="24"/>
                <w:szCs w:val="24"/>
              </w:rPr>
              <w:t xml:space="preserve">код виду цільового призначення </w:t>
            </w:r>
            <w:r w:rsidRPr="00EE137E">
              <w:rPr>
                <w:b w:val="0"/>
                <w:bCs w:val="0"/>
                <w:i/>
                <w:sz w:val="24"/>
                <w:szCs w:val="24"/>
              </w:rPr>
              <w:t>-</w:t>
            </w:r>
            <w:r w:rsidRPr="00EE137E">
              <w:rPr>
                <w:b w:val="0"/>
                <w:bCs w:val="0"/>
                <w:i/>
                <w:color w:val="auto"/>
                <w:sz w:val="24"/>
                <w:szCs w:val="24"/>
              </w:rPr>
              <w:t xml:space="preserve"> </w:t>
            </w:r>
            <w:r w:rsidRPr="00427026">
              <w:rPr>
                <w:b w:val="0"/>
                <w:bCs w:val="0"/>
                <w:i/>
                <w:color w:val="auto"/>
                <w:sz w:val="24"/>
                <w:szCs w:val="24"/>
                <w:highlight w:val="white"/>
                <w:lang w:bidi="ar-SA"/>
              </w:rPr>
              <w:t>02.03</w:t>
            </w:r>
            <w:r w:rsidRPr="00EE137E">
              <w:rPr>
                <w:b w:val="0"/>
                <w:bCs w:val="0"/>
                <w:i/>
                <w:sz w:val="24"/>
                <w:szCs w:val="24"/>
              </w:rPr>
              <w:t>.</w:t>
            </w:r>
          </w:p>
        </w:tc>
      </w:tr>
      <w:tr w:rsidR="00823CCF" w:rsidRPr="00037B84" w14:paraId="03F8D26F" w14:textId="77777777" w:rsidTr="00430CA4">
        <w:trPr>
          <w:cantSplit/>
          <w:trHeight w:val="1413"/>
        </w:trPr>
        <w:tc>
          <w:tcPr>
            <w:tcW w:w="2972" w:type="dxa"/>
          </w:tcPr>
          <w:p w14:paraId="381C544B" w14:textId="77777777" w:rsidR="00776E89" w:rsidRDefault="00776E89" w:rsidP="003F4C80">
            <w:pPr>
              <w:pStyle w:val="a7"/>
              <w:ind w:left="-120"/>
              <w:rPr>
                <w:b w:val="0"/>
                <w:i/>
                <w:sz w:val="24"/>
                <w:szCs w:val="24"/>
                <w:lang w:val="en-US"/>
              </w:rPr>
            </w:pPr>
            <w:r w:rsidRPr="00427026">
              <w:rPr>
                <w:b w:val="0"/>
                <w:i/>
                <w:sz w:val="24"/>
                <w:szCs w:val="24"/>
              </w:rPr>
              <w:t xml:space="preserve"> </w:t>
            </w:r>
            <w:r w:rsidR="00823CCF" w:rsidRPr="00037B84">
              <w:rPr>
                <w:b w:val="0"/>
                <w:i/>
                <w:sz w:val="24"/>
                <w:szCs w:val="24"/>
              </w:rPr>
              <w:t>Розташування</w:t>
            </w:r>
            <w:r w:rsidR="00037B84" w:rsidRPr="00184E7D">
              <w:rPr>
                <w:b w:val="0"/>
                <w:i/>
                <w:sz w:val="24"/>
                <w:szCs w:val="24"/>
              </w:rPr>
              <w:t xml:space="preserve"> </w:t>
            </w:r>
            <w:r w:rsidR="00823CCF" w:rsidRPr="00037B84">
              <w:rPr>
                <w:b w:val="0"/>
                <w:i/>
                <w:sz w:val="24"/>
                <w:szCs w:val="24"/>
              </w:rPr>
              <w:t xml:space="preserve">в зеленій </w:t>
            </w:r>
            <w:r>
              <w:rPr>
                <w:b w:val="0"/>
                <w:i/>
                <w:sz w:val="24"/>
                <w:szCs w:val="24"/>
                <w:lang w:val="en-US"/>
              </w:rPr>
              <w:t xml:space="preserve"> </w:t>
            </w:r>
          </w:p>
          <w:p w14:paraId="26E82454" w14:textId="5E422A20" w:rsidR="00823CCF" w:rsidRPr="00037B84" w:rsidRDefault="00776E89" w:rsidP="003F4C80">
            <w:pPr>
              <w:pStyle w:val="a7"/>
              <w:ind w:left="-120"/>
              <w:rPr>
                <w:b w:val="0"/>
                <w:i/>
                <w:sz w:val="24"/>
                <w:szCs w:val="24"/>
              </w:rPr>
            </w:pPr>
            <w:r>
              <w:rPr>
                <w:b w:val="0"/>
                <w:i/>
                <w:sz w:val="24"/>
                <w:szCs w:val="24"/>
                <w:lang w:val="en-US"/>
              </w:rPr>
              <w:t xml:space="preserve"> </w:t>
            </w:r>
            <w:r w:rsidR="00823CCF" w:rsidRPr="00037B84">
              <w:rPr>
                <w:b w:val="0"/>
                <w:i/>
                <w:sz w:val="24"/>
                <w:szCs w:val="24"/>
              </w:rPr>
              <w:t>зоні:</w:t>
            </w:r>
          </w:p>
        </w:tc>
        <w:tc>
          <w:tcPr>
            <w:tcW w:w="6662" w:type="dxa"/>
          </w:tcPr>
          <w:p w14:paraId="32C67EBC" w14:textId="71CC1DB4" w:rsidR="00823CCF" w:rsidRPr="00EE137E" w:rsidRDefault="003F1E3E" w:rsidP="00B312AA">
            <w:pPr>
              <w:jc w:val="both"/>
              <w:rPr>
                <w:rFonts w:ascii="Times New Roman" w:eastAsia="Times New Roman" w:hAnsi="Times New Roman" w:cs="Times New Roman"/>
                <w:i/>
              </w:rPr>
            </w:pPr>
            <w:r w:rsidRPr="003F1E3E">
              <w:rPr>
                <w:rFonts w:ascii="Times New Roman" w:eastAsia="Times New Roman" w:hAnsi="Times New Roman" w:cs="Times New Roman"/>
                <w:i/>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не відноситься до територій зелених насаджень.</w:t>
            </w:r>
          </w:p>
        </w:tc>
      </w:tr>
      <w:tr w:rsidR="00FC7A92" w:rsidRPr="00037B84" w14:paraId="4912F663" w14:textId="77777777" w:rsidTr="004C25E4">
        <w:trPr>
          <w:cantSplit/>
          <w:trHeight w:val="1429"/>
        </w:trPr>
        <w:tc>
          <w:tcPr>
            <w:tcW w:w="2972" w:type="dxa"/>
          </w:tcPr>
          <w:p w14:paraId="171FC032" w14:textId="0E0E5F8F" w:rsidR="00FC7A92" w:rsidRPr="00260D3D" w:rsidRDefault="00776E89" w:rsidP="003F4C80">
            <w:pPr>
              <w:pStyle w:val="a7"/>
              <w:ind w:left="-120"/>
              <w:rPr>
                <w:b w:val="0"/>
                <w:i/>
                <w:sz w:val="24"/>
                <w:szCs w:val="24"/>
              </w:rPr>
            </w:pPr>
            <w:r w:rsidRPr="00260D3D">
              <w:rPr>
                <w:b w:val="0"/>
                <w:i/>
                <w:sz w:val="24"/>
                <w:szCs w:val="24"/>
              </w:rPr>
              <w:lastRenderedPageBreak/>
              <w:t xml:space="preserve"> </w:t>
            </w:r>
            <w:r w:rsidR="00FC7A92" w:rsidRPr="00260D3D">
              <w:rPr>
                <w:b w:val="0"/>
                <w:i/>
                <w:sz w:val="24"/>
                <w:szCs w:val="24"/>
              </w:rPr>
              <w:t>Інші особливості</w:t>
            </w:r>
            <w:r w:rsidR="00765401" w:rsidRPr="00260D3D">
              <w:rPr>
                <w:b w:val="0"/>
                <w:i/>
                <w:sz w:val="24"/>
                <w:szCs w:val="24"/>
              </w:rPr>
              <w:t>:</w:t>
            </w:r>
          </w:p>
        </w:tc>
        <w:tc>
          <w:tcPr>
            <w:tcW w:w="6662" w:type="dxa"/>
          </w:tcPr>
          <w:p w14:paraId="337F99B3" w14:textId="41382552" w:rsidR="0028439D" w:rsidRPr="00154175" w:rsidRDefault="0028439D" w:rsidP="00154175">
            <w:pPr>
              <w:shd w:val="clear" w:color="auto" w:fill="FFFFFF"/>
              <w:jc w:val="both"/>
              <w:rPr>
                <w:rFonts w:ascii="Times New Roman" w:eastAsia="Times New Roman" w:hAnsi="Times New Roman" w:cs="Times New Roman"/>
                <w:i/>
                <w:color w:val="auto"/>
              </w:rPr>
            </w:pPr>
            <w:r w:rsidRPr="00154175">
              <w:rPr>
                <w:rFonts w:ascii="Times New Roman" w:eastAsia="Times New Roman" w:hAnsi="Times New Roman" w:cs="Times New Roman"/>
                <w:i/>
                <w:color w:val="auto"/>
              </w:rPr>
              <w:t>Частина земельної ділянки розташована в межах червоних ліній.</w:t>
            </w:r>
          </w:p>
          <w:p w14:paraId="0BCEC95A" w14:textId="6A273682" w:rsidR="00340EA3" w:rsidRPr="00154175" w:rsidRDefault="00340EA3" w:rsidP="00154175">
            <w:pPr>
              <w:shd w:val="clear" w:color="auto" w:fill="FFFFFF"/>
              <w:jc w:val="both"/>
              <w:rPr>
                <w:rFonts w:ascii="Times New Roman" w:eastAsia="Times New Roman" w:hAnsi="Times New Roman" w:cs="Times New Roman"/>
                <w:i/>
                <w:color w:val="auto"/>
              </w:rPr>
            </w:pPr>
            <w:r w:rsidRPr="00154175">
              <w:rPr>
                <w:rFonts w:ascii="Times New Roman" w:eastAsia="Times New Roman" w:hAnsi="Times New Roman" w:cs="Times New Roman"/>
                <w:i/>
                <w:color w:val="auto"/>
              </w:rPr>
              <w:t>Земельна ділянка потрапляє до меж території, на яку визначені такі планувальні обмеження: санітарно-захисна зона установ комунального господарства</w:t>
            </w:r>
            <w:r w:rsidR="001238C8" w:rsidRPr="00154175">
              <w:rPr>
                <w:rFonts w:ascii="Times New Roman" w:eastAsia="Times New Roman" w:hAnsi="Times New Roman" w:cs="Times New Roman"/>
                <w:i/>
                <w:color w:val="auto"/>
              </w:rPr>
              <w:t xml:space="preserve"> (лист Департаменту містобудування та архітектури виконавчого органу Київської міської ради (Київської міської державної адміністрації</w:t>
            </w:r>
            <w:r w:rsidR="002D189D" w:rsidRPr="00154175">
              <w:rPr>
                <w:rFonts w:ascii="Times New Roman" w:eastAsia="Times New Roman" w:hAnsi="Times New Roman" w:cs="Times New Roman"/>
                <w:i/>
                <w:color w:val="auto"/>
              </w:rPr>
              <w:t>)</w:t>
            </w:r>
            <w:r w:rsidR="001238C8" w:rsidRPr="00154175">
              <w:rPr>
                <w:rFonts w:ascii="Times New Roman" w:eastAsia="Times New Roman" w:hAnsi="Times New Roman" w:cs="Times New Roman"/>
                <w:i/>
                <w:color w:val="auto"/>
              </w:rPr>
              <w:t xml:space="preserve"> від 17.12.2025 № 055-17398).</w:t>
            </w:r>
          </w:p>
          <w:p w14:paraId="430CA8B4" w14:textId="77777777" w:rsidR="00340EA3" w:rsidRPr="00154175" w:rsidRDefault="00340EA3" w:rsidP="00154175">
            <w:pPr>
              <w:shd w:val="clear" w:color="auto" w:fill="FFFFFF"/>
              <w:jc w:val="both"/>
              <w:rPr>
                <w:rFonts w:ascii="Times New Roman" w:eastAsia="Times New Roman" w:hAnsi="Times New Roman" w:cs="Times New Roman"/>
                <w:i/>
                <w:color w:val="auto"/>
              </w:rPr>
            </w:pPr>
          </w:p>
          <w:p w14:paraId="473D3454" w14:textId="26CFE890" w:rsidR="006A19DF" w:rsidRPr="00260D3D" w:rsidRDefault="00340EA3" w:rsidP="00154175">
            <w:pPr>
              <w:shd w:val="clear" w:color="auto" w:fill="FFFFFF"/>
              <w:jc w:val="both"/>
              <w:rPr>
                <w:rFonts w:ascii="Times New Roman" w:eastAsia="Times New Roman" w:hAnsi="Times New Roman" w:cs="Times New Roman"/>
                <w:i/>
                <w:color w:val="auto"/>
              </w:rPr>
            </w:pPr>
            <w:r w:rsidRPr="00260D3D">
              <w:rPr>
                <w:rFonts w:ascii="Times New Roman" w:eastAsia="Times New Roman" w:hAnsi="Times New Roman" w:cs="Times New Roman"/>
                <w:i/>
                <w:color w:val="auto"/>
              </w:rPr>
              <w:t>В</w:t>
            </w:r>
            <w:r w:rsidR="006A19DF" w:rsidRPr="00260D3D">
              <w:rPr>
                <w:rFonts w:ascii="Times New Roman" w:eastAsia="Times New Roman" w:hAnsi="Times New Roman" w:cs="Times New Roman"/>
                <w:i/>
                <w:color w:val="auto"/>
              </w:rPr>
              <w:t xml:space="preserve">ідповідно до рішення Київської міської ради від </w:t>
            </w:r>
            <w:r w:rsidRPr="00260D3D">
              <w:rPr>
                <w:rFonts w:ascii="Times New Roman" w:eastAsia="Times New Roman" w:hAnsi="Times New Roman" w:cs="Times New Roman"/>
                <w:i/>
                <w:color w:val="auto"/>
              </w:rPr>
              <w:t>05</w:t>
            </w:r>
            <w:r w:rsidR="006A19DF" w:rsidRPr="00260D3D">
              <w:rPr>
                <w:rFonts w:ascii="Times New Roman" w:eastAsia="Times New Roman" w:hAnsi="Times New Roman" w:cs="Times New Roman"/>
                <w:i/>
                <w:color w:val="auto"/>
              </w:rPr>
              <w:t>.</w:t>
            </w:r>
            <w:r w:rsidRPr="00260D3D">
              <w:rPr>
                <w:rFonts w:ascii="Times New Roman" w:eastAsia="Times New Roman" w:hAnsi="Times New Roman" w:cs="Times New Roman"/>
                <w:i/>
                <w:color w:val="auto"/>
              </w:rPr>
              <w:t>07</w:t>
            </w:r>
            <w:r w:rsidR="006A19DF" w:rsidRPr="00260D3D">
              <w:rPr>
                <w:rFonts w:ascii="Times New Roman" w:eastAsia="Times New Roman" w:hAnsi="Times New Roman" w:cs="Times New Roman"/>
                <w:i/>
                <w:color w:val="auto"/>
              </w:rPr>
              <w:t>.</w:t>
            </w:r>
            <w:r w:rsidRPr="00260D3D">
              <w:rPr>
                <w:rFonts w:ascii="Times New Roman" w:eastAsia="Times New Roman" w:hAnsi="Times New Roman" w:cs="Times New Roman"/>
                <w:i/>
                <w:color w:val="auto"/>
              </w:rPr>
              <w:t xml:space="preserve">2018 </w:t>
            </w:r>
            <w:r w:rsidR="001238C8">
              <w:rPr>
                <w:rFonts w:ascii="Times New Roman" w:eastAsia="Times New Roman" w:hAnsi="Times New Roman" w:cs="Times New Roman"/>
                <w:i/>
                <w:color w:val="auto"/>
              </w:rPr>
              <w:t xml:space="preserve">        </w:t>
            </w:r>
            <w:r w:rsidR="004A617A">
              <w:rPr>
                <w:rFonts w:ascii="Times New Roman" w:eastAsia="Times New Roman" w:hAnsi="Times New Roman" w:cs="Times New Roman"/>
                <w:i/>
                <w:color w:val="auto"/>
              </w:rPr>
              <w:t xml:space="preserve"> </w:t>
            </w:r>
            <w:r w:rsidR="006A19DF" w:rsidRPr="00260D3D">
              <w:rPr>
                <w:rFonts w:ascii="Times New Roman" w:eastAsia="Times New Roman" w:hAnsi="Times New Roman" w:cs="Times New Roman"/>
                <w:i/>
                <w:color w:val="auto"/>
              </w:rPr>
              <w:t>№</w:t>
            </w:r>
            <w:r w:rsidRPr="00260D3D">
              <w:rPr>
                <w:rFonts w:ascii="Times New Roman" w:eastAsia="Times New Roman" w:hAnsi="Times New Roman" w:cs="Times New Roman"/>
                <w:i/>
                <w:color w:val="auto"/>
              </w:rPr>
              <w:t xml:space="preserve"> 1131/5195</w:t>
            </w:r>
            <w:r w:rsidR="006A19DF" w:rsidRPr="00260D3D">
              <w:rPr>
                <w:rFonts w:ascii="Times New Roman" w:eastAsia="Times New Roman" w:hAnsi="Times New Roman" w:cs="Times New Roman"/>
                <w:i/>
                <w:color w:val="auto"/>
              </w:rPr>
              <w:t xml:space="preserve"> </w:t>
            </w:r>
            <w:r w:rsidRPr="00260D3D">
              <w:rPr>
                <w:rFonts w:ascii="Times New Roman" w:eastAsia="Times New Roman" w:hAnsi="Times New Roman" w:cs="Times New Roman"/>
                <w:i/>
                <w:color w:val="auto"/>
              </w:rPr>
              <w:t>земельна ділянка площею 2,1238 га, в тому числі в межах червоних ліній 0,1149 га (кадастровий номер 8000000000:62:039:0002) пере</w:t>
            </w:r>
            <w:r w:rsidR="006A19DF" w:rsidRPr="00260D3D">
              <w:rPr>
                <w:rFonts w:ascii="Times New Roman" w:eastAsia="Times New Roman" w:hAnsi="Times New Roman" w:cs="Times New Roman"/>
                <w:i/>
                <w:color w:val="auto"/>
              </w:rPr>
              <w:t xml:space="preserve">дана в оренду </w:t>
            </w:r>
            <w:r w:rsidRPr="00260D3D">
              <w:rPr>
                <w:rFonts w:ascii="Times New Roman" w:eastAsia="Times New Roman" w:hAnsi="Times New Roman" w:cs="Times New Roman"/>
                <w:i/>
                <w:color w:val="auto"/>
              </w:rPr>
              <w:t xml:space="preserve">на 3 роки </w:t>
            </w:r>
            <w:r w:rsidR="00154175" w:rsidRPr="00154175">
              <w:rPr>
                <w:rFonts w:ascii="Times New Roman" w:eastAsia="Times New Roman" w:hAnsi="Times New Roman" w:cs="Times New Roman"/>
                <w:i/>
                <w:color w:val="auto"/>
              </w:rPr>
              <w:t>приватн</w:t>
            </w:r>
            <w:r w:rsidR="00154175" w:rsidRPr="00154175">
              <w:rPr>
                <w:rFonts w:ascii="Times New Roman" w:eastAsia="Times New Roman" w:hAnsi="Times New Roman" w:cs="Times New Roman"/>
                <w:i/>
                <w:color w:val="auto"/>
              </w:rPr>
              <w:t>ому</w:t>
            </w:r>
            <w:r w:rsidR="00154175" w:rsidRPr="00154175">
              <w:rPr>
                <w:rFonts w:ascii="Times New Roman" w:eastAsia="Times New Roman" w:hAnsi="Times New Roman" w:cs="Times New Roman"/>
                <w:i/>
                <w:color w:val="auto"/>
              </w:rPr>
              <w:t xml:space="preserve"> акціонерн</w:t>
            </w:r>
            <w:r w:rsidR="00154175" w:rsidRPr="00154175">
              <w:rPr>
                <w:rFonts w:ascii="Times New Roman" w:eastAsia="Times New Roman" w:hAnsi="Times New Roman" w:cs="Times New Roman"/>
                <w:i/>
                <w:color w:val="auto"/>
              </w:rPr>
              <w:t>ому</w:t>
            </w:r>
            <w:r w:rsidR="00154175" w:rsidRPr="00154175">
              <w:rPr>
                <w:rFonts w:ascii="Times New Roman" w:eastAsia="Times New Roman" w:hAnsi="Times New Roman" w:cs="Times New Roman"/>
                <w:i/>
                <w:color w:val="auto"/>
              </w:rPr>
              <w:t xml:space="preserve"> товариств</w:t>
            </w:r>
            <w:r w:rsidR="00154175" w:rsidRPr="00154175">
              <w:rPr>
                <w:rFonts w:ascii="Times New Roman" w:eastAsia="Times New Roman" w:hAnsi="Times New Roman" w:cs="Times New Roman"/>
                <w:i/>
                <w:color w:val="auto"/>
              </w:rPr>
              <w:t>у</w:t>
            </w:r>
            <w:r w:rsidR="00154175" w:rsidRPr="00154175">
              <w:rPr>
                <w:rFonts w:ascii="Times New Roman" w:eastAsia="Times New Roman" w:hAnsi="Times New Roman" w:cs="Times New Roman"/>
                <w:i/>
                <w:color w:val="auto"/>
              </w:rPr>
              <w:t xml:space="preserve"> «РЕМБУДЗВ'ЯЗОК»</w:t>
            </w:r>
            <w:r w:rsidR="001D7D58" w:rsidRPr="00154175">
              <w:rPr>
                <w:rFonts w:ascii="Times New Roman" w:eastAsia="Times New Roman" w:hAnsi="Times New Roman" w:cs="Times New Roman"/>
                <w:i/>
                <w:color w:val="auto"/>
              </w:rPr>
              <w:t xml:space="preserve"> </w:t>
            </w:r>
            <w:r w:rsidR="001238C8" w:rsidRPr="001238C8">
              <w:rPr>
                <w:rFonts w:ascii="Times New Roman" w:eastAsia="Times New Roman" w:hAnsi="Times New Roman" w:cs="Times New Roman"/>
                <w:i/>
                <w:color w:val="auto"/>
              </w:rPr>
              <w:t>для будівництва і обслуговування багатоквартирного житлового будинку</w:t>
            </w:r>
            <w:r w:rsidR="001238C8" w:rsidRPr="00260D3D">
              <w:rPr>
                <w:rFonts w:ascii="Times New Roman" w:eastAsia="Times New Roman" w:hAnsi="Times New Roman" w:cs="Times New Roman"/>
                <w:i/>
                <w:color w:val="auto"/>
              </w:rPr>
              <w:t xml:space="preserve"> </w:t>
            </w:r>
            <w:r w:rsidR="006A19DF" w:rsidRPr="00260D3D">
              <w:rPr>
                <w:rFonts w:ascii="Times New Roman" w:eastAsia="Times New Roman" w:hAnsi="Times New Roman" w:cs="Times New Roman"/>
                <w:i/>
                <w:color w:val="auto"/>
              </w:rPr>
              <w:t>(договір оренди</w:t>
            </w:r>
            <w:r w:rsidR="009562D8" w:rsidRPr="00260D3D">
              <w:rPr>
                <w:rFonts w:ascii="Times New Roman" w:eastAsia="Times New Roman" w:hAnsi="Times New Roman" w:cs="Times New Roman"/>
                <w:i/>
                <w:color w:val="auto"/>
              </w:rPr>
              <w:t xml:space="preserve"> земельної ділянки</w:t>
            </w:r>
            <w:r w:rsidR="006A19DF" w:rsidRPr="00260D3D">
              <w:rPr>
                <w:rFonts w:ascii="Times New Roman" w:eastAsia="Times New Roman" w:hAnsi="Times New Roman" w:cs="Times New Roman"/>
                <w:i/>
                <w:color w:val="auto"/>
              </w:rPr>
              <w:t xml:space="preserve"> </w:t>
            </w:r>
            <w:r w:rsidR="002D189D" w:rsidRPr="00260D3D">
              <w:rPr>
                <w:rFonts w:ascii="Times New Roman" w:eastAsia="Times New Roman" w:hAnsi="Times New Roman" w:cs="Times New Roman"/>
                <w:i/>
                <w:color w:val="auto"/>
              </w:rPr>
              <w:t>зареєстрован</w:t>
            </w:r>
            <w:r w:rsidR="002D189D">
              <w:rPr>
                <w:rFonts w:ascii="Times New Roman" w:eastAsia="Times New Roman" w:hAnsi="Times New Roman" w:cs="Times New Roman"/>
                <w:i/>
                <w:color w:val="auto"/>
              </w:rPr>
              <w:t xml:space="preserve">ий </w:t>
            </w:r>
            <w:r w:rsidR="006A19DF" w:rsidRPr="00260D3D">
              <w:rPr>
                <w:rFonts w:ascii="Times New Roman" w:eastAsia="Times New Roman" w:hAnsi="Times New Roman" w:cs="Times New Roman"/>
                <w:i/>
                <w:color w:val="auto"/>
              </w:rPr>
              <w:t xml:space="preserve">04.09.2018 </w:t>
            </w:r>
            <w:r w:rsidR="00B12187" w:rsidRPr="00260D3D">
              <w:rPr>
                <w:rFonts w:ascii="Times New Roman" w:eastAsia="Times New Roman" w:hAnsi="Times New Roman" w:cs="Times New Roman"/>
                <w:i/>
                <w:color w:val="auto"/>
              </w:rPr>
              <w:t>за</w:t>
            </w:r>
            <w:r w:rsidR="002D189D">
              <w:rPr>
                <w:rFonts w:ascii="Times New Roman" w:eastAsia="Times New Roman" w:hAnsi="Times New Roman" w:cs="Times New Roman"/>
                <w:i/>
                <w:color w:val="auto"/>
              </w:rPr>
              <w:t xml:space="preserve"> </w:t>
            </w:r>
            <w:r w:rsidR="001238C8">
              <w:rPr>
                <w:rFonts w:ascii="Times New Roman" w:eastAsia="Times New Roman" w:hAnsi="Times New Roman" w:cs="Times New Roman"/>
                <w:i/>
                <w:color w:val="auto"/>
              </w:rPr>
              <w:t xml:space="preserve"> </w:t>
            </w:r>
            <w:r w:rsidR="006A19DF" w:rsidRPr="00260D3D">
              <w:rPr>
                <w:rFonts w:ascii="Times New Roman" w:eastAsia="Times New Roman" w:hAnsi="Times New Roman" w:cs="Times New Roman"/>
                <w:i/>
                <w:color w:val="auto"/>
              </w:rPr>
              <w:t>№ 1072)</w:t>
            </w:r>
            <w:r w:rsidR="00FF0A55" w:rsidRPr="00260D3D">
              <w:rPr>
                <w:rFonts w:ascii="Times New Roman" w:eastAsia="Times New Roman" w:hAnsi="Times New Roman" w:cs="Times New Roman"/>
                <w:i/>
                <w:color w:val="auto"/>
              </w:rPr>
              <w:t>.</w:t>
            </w:r>
          </w:p>
          <w:p w14:paraId="0508A562" w14:textId="6B94F914" w:rsidR="00907FF6" w:rsidRPr="00260D3D" w:rsidRDefault="00907FF6" w:rsidP="00154175">
            <w:pPr>
              <w:shd w:val="clear" w:color="auto" w:fill="FFFFFF"/>
              <w:jc w:val="both"/>
              <w:rPr>
                <w:rFonts w:ascii="Times New Roman" w:eastAsia="Times New Roman" w:hAnsi="Times New Roman" w:cs="Times New Roman"/>
                <w:i/>
                <w:color w:val="auto"/>
              </w:rPr>
            </w:pPr>
            <w:r w:rsidRPr="00260D3D">
              <w:rPr>
                <w:rFonts w:ascii="Times New Roman" w:eastAsia="Times New Roman" w:hAnsi="Times New Roman" w:cs="Times New Roman"/>
                <w:i/>
                <w:color w:val="auto"/>
              </w:rPr>
              <w:t xml:space="preserve">Рішенням Київської міської ради </w:t>
            </w:r>
            <w:r w:rsidR="004A617A" w:rsidRPr="00260D3D">
              <w:rPr>
                <w:rFonts w:ascii="Times New Roman" w:eastAsia="Times New Roman" w:hAnsi="Times New Roman" w:cs="Times New Roman"/>
                <w:i/>
                <w:color w:val="auto"/>
              </w:rPr>
              <w:t xml:space="preserve">від </w:t>
            </w:r>
            <w:r w:rsidR="00340EA3" w:rsidRPr="00260D3D">
              <w:rPr>
                <w:rFonts w:ascii="Times New Roman" w:eastAsia="Times New Roman" w:hAnsi="Times New Roman" w:cs="Times New Roman"/>
                <w:i/>
                <w:color w:val="auto"/>
              </w:rPr>
              <w:t xml:space="preserve">09.12.2021 </w:t>
            </w:r>
            <w:r w:rsidRPr="00260D3D">
              <w:rPr>
                <w:rFonts w:ascii="Times New Roman" w:eastAsia="Times New Roman" w:hAnsi="Times New Roman" w:cs="Times New Roman"/>
                <w:i/>
                <w:color w:val="auto"/>
              </w:rPr>
              <w:t xml:space="preserve">№ </w:t>
            </w:r>
            <w:r w:rsidR="00340EA3" w:rsidRPr="00260D3D">
              <w:rPr>
                <w:rFonts w:ascii="Times New Roman" w:eastAsia="Times New Roman" w:hAnsi="Times New Roman" w:cs="Times New Roman"/>
                <w:i/>
                <w:color w:val="auto"/>
              </w:rPr>
              <w:t>4001/4042</w:t>
            </w:r>
            <w:r w:rsidRPr="00260D3D">
              <w:rPr>
                <w:rFonts w:ascii="Times New Roman" w:eastAsia="Times New Roman" w:hAnsi="Times New Roman" w:cs="Times New Roman"/>
                <w:i/>
                <w:color w:val="auto"/>
              </w:rPr>
              <w:t xml:space="preserve"> договір </w:t>
            </w:r>
            <w:r w:rsidR="00340EA3" w:rsidRPr="00260D3D">
              <w:rPr>
                <w:rFonts w:ascii="Times New Roman" w:eastAsia="Times New Roman" w:hAnsi="Times New Roman" w:cs="Times New Roman"/>
                <w:i/>
                <w:color w:val="auto"/>
              </w:rPr>
              <w:t xml:space="preserve">оренди земельної ділянки </w:t>
            </w:r>
            <w:r w:rsidR="006B123D" w:rsidRPr="00260D3D">
              <w:rPr>
                <w:rFonts w:ascii="Times New Roman" w:eastAsia="Times New Roman" w:hAnsi="Times New Roman" w:cs="Times New Roman"/>
                <w:i/>
                <w:color w:val="auto"/>
              </w:rPr>
              <w:t>зареєстрован</w:t>
            </w:r>
            <w:r w:rsidR="006B123D">
              <w:rPr>
                <w:rFonts w:ascii="Times New Roman" w:eastAsia="Times New Roman" w:hAnsi="Times New Roman" w:cs="Times New Roman"/>
                <w:i/>
                <w:color w:val="auto"/>
              </w:rPr>
              <w:t xml:space="preserve">ий </w:t>
            </w:r>
            <w:r w:rsidR="006B123D" w:rsidRPr="00260D3D">
              <w:rPr>
                <w:rFonts w:ascii="Times New Roman" w:eastAsia="Times New Roman" w:hAnsi="Times New Roman" w:cs="Times New Roman"/>
                <w:i/>
                <w:color w:val="auto"/>
              </w:rPr>
              <w:t>04.09.2018 за</w:t>
            </w:r>
            <w:r w:rsidR="006B123D">
              <w:rPr>
                <w:rFonts w:ascii="Times New Roman" w:eastAsia="Times New Roman" w:hAnsi="Times New Roman" w:cs="Times New Roman"/>
                <w:i/>
                <w:color w:val="auto"/>
              </w:rPr>
              <w:t xml:space="preserve">  </w:t>
            </w:r>
            <w:r w:rsidR="006B123D" w:rsidRPr="00260D3D">
              <w:rPr>
                <w:rFonts w:ascii="Times New Roman" w:eastAsia="Times New Roman" w:hAnsi="Times New Roman" w:cs="Times New Roman"/>
                <w:i/>
                <w:color w:val="auto"/>
              </w:rPr>
              <w:t>№ 1072</w:t>
            </w:r>
            <w:r w:rsidR="006B123D">
              <w:rPr>
                <w:rFonts w:ascii="Times New Roman" w:eastAsia="Times New Roman" w:hAnsi="Times New Roman" w:cs="Times New Roman"/>
                <w:i/>
                <w:color w:val="auto"/>
              </w:rPr>
              <w:t xml:space="preserve"> </w:t>
            </w:r>
            <w:r w:rsidRPr="00260D3D">
              <w:rPr>
                <w:rFonts w:ascii="Times New Roman" w:eastAsia="Times New Roman" w:hAnsi="Times New Roman" w:cs="Times New Roman"/>
                <w:i/>
                <w:color w:val="auto"/>
              </w:rPr>
              <w:t xml:space="preserve">поновлено на </w:t>
            </w:r>
            <w:r w:rsidR="00723332" w:rsidRPr="00260D3D">
              <w:rPr>
                <w:rFonts w:ascii="Times New Roman" w:eastAsia="Times New Roman" w:hAnsi="Times New Roman" w:cs="Times New Roman"/>
                <w:i/>
                <w:color w:val="auto"/>
              </w:rPr>
              <w:t>1</w:t>
            </w:r>
            <w:r w:rsidRPr="00260D3D">
              <w:rPr>
                <w:rFonts w:ascii="Times New Roman" w:eastAsia="Times New Roman" w:hAnsi="Times New Roman" w:cs="Times New Roman"/>
                <w:i/>
                <w:color w:val="auto"/>
              </w:rPr>
              <w:t xml:space="preserve"> р</w:t>
            </w:r>
            <w:r w:rsidR="00723332" w:rsidRPr="00260D3D">
              <w:rPr>
                <w:rFonts w:ascii="Times New Roman" w:eastAsia="Times New Roman" w:hAnsi="Times New Roman" w:cs="Times New Roman"/>
                <w:i/>
                <w:color w:val="auto"/>
              </w:rPr>
              <w:t>ік</w:t>
            </w:r>
            <w:r w:rsidRPr="00260D3D">
              <w:rPr>
                <w:rFonts w:ascii="Times New Roman" w:eastAsia="Times New Roman" w:hAnsi="Times New Roman" w:cs="Times New Roman"/>
                <w:i/>
                <w:color w:val="auto"/>
              </w:rPr>
              <w:t xml:space="preserve"> (договір </w:t>
            </w:r>
            <w:r w:rsidR="00DD6E24" w:rsidRPr="00260D3D">
              <w:rPr>
                <w:rFonts w:ascii="Times New Roman" w:eastAsia="Times New Roman" w:hAnsi="Times New Roman" w:cs="Times New Roman"/>
                <w:i/>
                <w:color w:val="auto"/>
              </w:rPr>
              <w:t>про укладення договору оренди земельної ділянки на новий строк</w:t>
            </w:r>
            <w:r w:rsidR="001238C8">
              <w:rPr>
                <w:rFonts w:ascii="Times New Roman" w:eastAsia="Times New Roman" w:hAnsi="Times New Roman" w:cs="Times New Roman"/>
                <w:i/>
                <w:color w:val="auto"/>
              </w:rPr>
              <w:t xml:space="preserve"> </w:t>
            </w:r>
            <w:r w:rsidR="00C55C98" w:rsidRPr="00260D3D">
              <w:rPr>
                <w:rFonts w:ascii="Times New Roman" w:eastAsia="Times New Roman" w:hAnsi="Times New Roman" w:cs="Times New Roman"/>
                <w:i/>
                <w:color w:val="auto"/>
              </w:rPr>
              <w:t>зареєстрован</w:t>
            </w:r>
            <w:r w:rsidR="00C55C98">
              <w:rPr>
                <w:rFonts w:ascii="Times New Roman" w:eastAsia="Times New Roman" w:hAnsi="Times New Roman" w:cs="Times New Roman"/>
                <w:i/>
                <w:color w:val="auto"/>
              </w:rPr>
              <w:t>ий</w:t>
            </w:r>
            <w:r w:rsidR="00C55C98" w:rsidRPr="00260D3D">
              <w:rPr>
                <w:rFonts w:ascii="Times New Roman" w:eastAsia="Times New Roman" w:hAnsi="Times New Roman" w:cs="Times New Roman"/>
                <w:i/>
                <w:color w:val="auto"/>
              </w:rPr>
              <w:t xml:space="preserve"> </w:t>
            </w:r>
            <w:r w:rsidR="00DD6E24" w:rsidRPr="00260D3D">
              <w:rPr>
                <w:rFonts w:ascii="Times New Roman" w:eastAsia="Times New Roman" w:hAnsi="Times New Roman" w:cs="Times New Roman"/>
                <w:i/>
                <w:color w:val="auto"/>
              </w:rPr>
              <w:t xml:space="preserve">13.12.2022 </w:t>
            </w:r>
            <w:r w:rsidRPr="00260D3D">
              <w:rPr>
                <w:rFonts w:ascii="Times New Roman" w:eastAsia="Times New Roman" w:hAnsi="Times New Roman" w:cs="Times New Roman"/>
                <w:i/>
                <w:color w:val="auto"/>
              </w:rPr>
              <w:t xml:space="preserve"> </w:t>
            </w:r>
            <w:r w:rsidR="006B123D">
              <w:rPr>
                <w:rFonts w:ascii="Times New Roman" w:eastAsia="Times New Roman" w:hAnsi="Times New Roman" w:cs="Times New Roman"/>
                <w:i/>
                <w:color w:val="auto"/>
              </w:rPr>
              <w:t xml:space="preserve">за </w:t>
            </w:r>
            <w:r w:rsidRPr="00260D3D">
              <w:rPr>
                <w:rFonts w:ascii="Times New Roman" w:eastAsia="Times New Roman" w:hAnsi="Times New Roman" w:cs="Times New Roman"/>
                <w:i/>
                <w:color w:val="auto"/>
              </w:rPr>
              <w:t xml:space="preserve">№ </w:t>
            </w:r>
            <w:r w:rsidR="00DD6E24" w:rsidRPr="00260D3D">
              <w:rPr>
                <w:rFonts w:ascii="Times New Roman" w:eastAsia="Times New Roman" w:hAnsi="Times New Roman" w:cs="Times New Roman"/>
                <w:i/>
                <w:color w:val="auto"/>
              </w:rPr>
              <w:t>569</w:t>
            </w:r>
            <w:r w:rsidRPr="00260D3D">
              <w:rPr>
                <w:rFonts w:ascii="Times New Roman" w:eastAsia="Times New Roman" w:hAnsi="Times New Roman" w:cs="Times New Roman"/>
                <w:i/>
                <w:color w:val="auto"/>
              </w:rPr>
              <w:t>).</w:t>
            </w:r>
          </w:p>
          <w:p w14:paraId="25AEB413" w14:textId="474E5D15" w:rsidR="00907FF6" w:rsidRPr="00260D3D" w:rsidRDefault="00DD6E24" w:rsidP="00154175">
            <w:pPr>
              <w:shd w:val="clear" w:color="auto" w:fill="FFFFFF"/>
              <w:jc w:val="both"/>
              <w:rPr>
                <w:rFonts w:ascii="Times New Roman" w:eastAsia="Times New Roman" w:hAnsi="Times New Roman" w:cs="Times New Roman"/>
                <w:i/>
                <w:color w:val="auto"/>
              </w:rPr>
            </w:pPr>
            <w:r w:rsidRPr="00260D3D">
              <w:rPr>
                <w:rFonts w:ascii="Times New Roman" w:eastAsia="Times New Roman" w:hAnsi="Times New Roman" w:cs="Times New Roman"/>
                <w:i/>
                <w:color w:val="auto"/>
              </w:rPr>
              <w:t xml:space="preserve">Рішенням Київської міської ради від 04.07.2024 № 1703/9669 договір оренди земельної ділянки </w:t>
            </w:r>
            <w:r w:rsidR="00AD74A9" w:rsidRPr="00260D3D">
              <w:rPr>
                <w:rFonts w:ascii="Times New Roman" w:eastAsia="Times New Roman" w:hAnsi="Times New Roman" w:cs="Times New Roman"/>
                <w:i/>
                <w:color w:val="auto"/>
              </w:rPr>
              <w:t>зареєстрован</w:t>
            </w:r>
            <w:r w:rsidR="00AD74A9">
              <w:rPr>
                <w:rFonts w:ascii="Times New Roman" w:eastAsia="Times New Roman" w:hAnsi="Times New Roman" w:cs="Times New Roman"/>
                <w:i/>
                <w:color w:val="auto"/>
              </w:rPr>
              <w:t>ий</w:t>
            </w:r>
            <w:r w:rsidRPr="00260D3D">
              <w:rPr>
                <w:rFonts w:ascii="Times New Roman" w:eastAsia="Times New Roman" w:hAnsi="Times New Roman" w:cs="Times New Roman"/>
                <w:i/>
                <w:color w:val="auto"/>
              </w:rPr>
              <w:t xml:space="preserve"> 04.09.2018 </w:t>
            </w:r>
            <w:r w:rsidR="00AD74A9">
              <w:rPr>
                <w:rFonts w:ascii="Times New Roman" w:eastAsia="Times New Roman" w:hAnsi="Times New Roman" w:cs="Times New Roman"/>
                <w:i/>
                <w:color w:val="auto"/>
              </w:rPr>
              <w:t xml:space="preserve">   </w:t>
            </w:r>
            <w:r w:rsidR="001D251B">
              <w:rPr>
                <w:rFonts w:ascii="Times New Roman" w:eastAsia="Times New Roman" w:hAnsi="Times New Roman" w:cs="Times New Roman"/>
                <w:i/>
                <w:color w:val="auto"/>
              </w:rPr>
              <w:t xml:space="preserve">за </w:t>
            </w:r>
            <w:r w:rsidRPr="00260D3D">
              <w:rPr>
                <w:rFonts w:ascii="Times New Roman" w:eastAsia="Times New Roman" w:hAnsi="Times New Roman" w:cs="Times New Roman"/>
                <w:i/>
                <w:color w:val="auto"/>
              </w:rPr>
              <w:t xml:space="preserve">№ 1072 (зі змінами)  поновлено на 18 місяців (договір про укладення договору оренди земельної ділянки на новий строк </w:t>
            </w:r>
            <w:r w:rsidR="00B12187" w:rsidRPr="00260D3D">
              <w:rPr>
                <w:rFonts w:ascii="Times New Roman" w:eastAsia="Times New Roman" w:hAnsi="Times New Roman" w:cs="Times New Roman"/>
                <w:i/>
                <w:color w:val="auto"/>
              </w:rPr>
              <w:t>15</w:t>
            </w:r>
            <w:r w:rsidRPr="00260D3D">
              <w:rPr>
                <w:rFonts w:ascii="Times New Roman" w:eastAsia="Times New Roman" w:hAnsi="Times New Roman" w:cs="Times New Roman"/>
                <w:i/>
                <w:color w:val="auto"/>
              </w:rPr>
              <w:t>.</w:t>
            </w:r>
            <w:r w:rsidR="00B12187" w:rsidRPr="00260D3D">
              <w:rPr>
                <w:rFonts w:ascii="Times New Roman" w:eastAsia="Times New Roman" w:hAnsi="Times New Roman" w:cs="Times New Roman"/>
                <w:i/>
                <w:color w:val="auto"/>
              </w:rPr>
              <w:t>08</w:t>
            </w:r>
            <w:r w:rsidRPr="00260D3D">
              <w:rPr>
                <w:rFonts w:ascii="Times New Roman" w:eastAsia="Times New Roman" w:hAnsi="Times New Roman" w:cs="Times New Roman"/>
                <w:i/>
                <w:color w:val="auto"/>
              </w:rPr>
              <w:t>.202</w:t>
            </w:r>
            <w:r w:rsidR="00B12187" w:rsidRPr="00260D3D">
              <w:rPr>
                <w:rFonts w:ascii="Times New Roman" w:eastAsia="Times New Roman" w:hAnsi="Times New Roman" w:cs="Times New Roman"/>
                <w:i/>
                <w:color w:val="auto"/>
              </w:rPr>
              <w:t>4</w:t>
            </w:r>
            <w:r w:rsidRPr="00260D3D">
              <w:rPr>
                <w:rFonts w:ascii="Times New Roman" w:eastAsia="Times New Roman" w:hAnsi="Times New Roman" w:cs="Times New Roman"/>
                <w:i/>
                <w:color w:val="auto"/>
              </w:rPr>
              <w:t xml:space="preserve">  </w:t>
            </w:r>
            <w:r w:rsidR="0045644C" w:rsidRPr="00260D3D">
              <w:rPr>
                <w:rFonts w:ascii="Times New Roman" w:eastAsia="Times New Roman" w:hAnsi="Times New Roman" w:cs="Times New Roman"/>
                <w:i/>
                <w:color w:val="auto"/>
              </w:rPr>
              <w:t>зареєстрован</w:t>
            </w:r>
            <w:r w:rsidR="003C7E9A">
              <w:rPr>
                <w:rFonts w:ascii="Times New Roman" w:eastAsia="Times New Roman" w:hAnsi="Times New Roman" w:cs="Times New Roman"/>
                <w:i/>
                <w:color w:val="auto"/>
              </w:rPr>
              <w:t>ий</w:t>
            </w:r>
            <w:r w:rsidR="0045644C" w:rsidRPr="00260D3D">
              <w:rPr>
                <w:rFonts w:ascii="Times New Roman" w:eastAsia="Times New Roman" w:hAnsi="Times New Roman" w:cs="Times New Roman"/>
                <w:i/>
                <w:color w:val="auto"/>
              </w:rPr>
              <w:t xml:space="preserve"> за </w:t>
            </w:r>
            <w:r w:rsidRPr="00260D3D">
              <w:rPr>
                <w:rFonts w:ascii="Times New Roman" w:eastAsia="Times New Roman" w:hAnsi="Times New Roman" w:cs="Times New Roman"/>
                <w:i/>
                <w:color w:val="auto"/>
              </w:rPr>
              <w:t xml:space="preserve">№ </w:t>
            </w:r>
            <w:r w:rsidR="00B12187" w:rsidRPr="00260D3D">
              <w:rPr>
                <w:rFonts w:ascii="Times New Roman" w:eastAsia="Times New Roman" w:hAnsi="Times New Roman" w:cs="Times New Roman"/>
                <w:i/>
                <w:color w:val="auto"/>
              </w:rPr>
              <w:t>920</w:t>
            </w:r>
            <w:r w:rsidRPr="00260D3D">
              <w:rPr>
                <w:rFonts w:ascii="Times New Roman" w:eastAsia="Times New Roman" w:hAnsi="Times New Roman" w:cs="Times New Roman"/>
                <w:i/>
                <w:color w:val="auto"/>
              </w:rPr>
              <w:t>)</w:t>
            </w:r>
            <w:r w:rsidR="00B12187" w:rsidRPr="00260D3D">
              <w:rPr>
                <w:rFonts w:ascii="Times New Roman" w:eastAsia="Times New Roman" w:hAnsi="Times New Roman" w:cs="Times New Roman"/>
                <w:i/>
                <w:color w:val="auto"/>
              </w:rPr>
              <w:t>.</w:t>
            </w:r>
          </w:p>
          <w:p w14:paraId="51DF5C54" w14:textId="77777777" w:rsidR="0065584C" w:rsidRPr="00260D3D" w:rsidRDefault="0065584C" w:rsidP="00154175">
            <w:pPr>
              <w:shd w:val="clear" w:color="auto" w:fill="FFFFFF"/>
              <w:jc w:val="both"/>
              <w:rPr>
                <w:rFonts w:ascii="Times New Roman" w:eastAsia="Times New Roman" w:hAnsi="Times New Roman" w:cs="Times New Roman"/>
                <w:i/>
                <w:color w:val="auto"/>
              </w:rPr>
            </w:pPr>
          </w:p>
          <w:p w14:paraId="26F39B81" w14:textId="1DD09F98" w:rsidR="006A19DF" w:rsidRPr="00260D3D" w:rsidRDefault="006A19DF" w:rsidP="00154175">
            <w:pPr>
              <w:shd w:val="clear" w:color="auto" w:fill="FFFFFF"/>
              <w:jc w:val="both"/>
              <w:rPr>
                <w:rFonts w:ascii="Times New Roman" w:eastAsia="Times New Roman" w:hAnsi="Times New Roman" w:cs="Times New Roman"/>
                <w:i/>
                <w:color w:val="auto"/>
              </w:rPr>
            </w:pPr>
            <w:r w:rsidRPr="00260D3D">
              <w:rPr>
                <w:rFonts w:ascii="Times New Roman" w:eastAsia="Times New Roman" w:hAnsi="Times New Roman" w:cs="Times New Roman"/>
                <w:i/>
                <w:color w:val="auto"/>
              </w:rPr>
              <w:t xml:space="preserve">Термін оренди за договором до </w:t>
            </w:r>
            <w:r w:rsidRPr="00154175">
              <w:rPr>
                <w:rFonts w:ascii="Times New Roman" w:eastAsia="Times New Roman" w:hAnsi="Times New Roman" w:cs="Times New Roman"/>
                <w:i/>
                <w:color w:val="auto"/>
              </w:rPr>
              <w:t xml:space="preserve"> 15.0</w:t>
            </w:r>
            <w:r w:rsidR="002F6FA5" w:rsidRPr="00154175">
              <w:rPr>
                <w:rFonts w:ascii="Times New Roman" w:eastAsia="Times New Roman" w:hAnsi="Times New Roman" w:cs="Times New Roman"/>
                <w:i/>
                <w:color w:val="auto"/>
              </w:rPr>
              <w:t>2</w:t>
            </w:r>
            <w:r w:rsidRPr="00154175">
              <w:rPr>
                <w:rFonts w:ascii="Times New Roman" w:eastAsia="Times New Roman" w:hAnsi="Times New Roman" w:cs="Times New Roman"/>
                <w:i/>
                <w:color w:val="auto"/>
              </w:rPr>
              <w:t>.202</w:t>
            </w:r>
            <w:r w:rsidR="0065584C" w:rsidRPr="00154175">
              <w:rPr>
                <w:rFonts w:ascii="Times New Roman" w:eastAsia="Times New Roman" w:hAnsi="Times New Roman" w:cs="Times New Roman"/>
                <w:i/>
                <w:color w:val="auto"/>
              </w:rPr>
              <w:t>6</w:t>
            </w:r>
            <w:r w:rsidR="00C91423" w:rsidRPr="00260D3D">
              <w:rPr>
                <w:rFonts w:ascii="Times New Roman" w:eastAsia="Times New Roman" w:hAnsi="Times New Roman" w:cs="Times New Roman"/>
                <w:i/>
                <w:color w:val="auto"/>
              </w:rPr>
              <w:t>.</w:t>
            </w:r>
          </w:p>
          <w:p w14:paraId="4C0B93AE" w14:textId="77777777" w:rsidR="002F6FA5" w:rsidRPr="00260D3D" w:rsidRDefault="002F6FA5" w:rsidP="00154175">
            <w:pPr>
              <w:shd w:val="clear" w:color="auto" w:fill="FFFFFF"/>
              <w:jc w:val="both"/>
              <w:rPr>
                <w:rFonts w:ascii="Times New Roman" w:eastAsia="Times New Roman" w:hAnsi="Times New Roman" w:cs="Times New Roman"/>
                <w:i/>
                <w:color w:val="auto"/>
              </w:rPr>
            </w:pPr>
          </w:p>
          <w:p w14:paraId="2976E010" w14:textId="3BCC4FF1" w:rsidR="00427CDB" w:rsidRPr="00427CDB" w:rsidRDefault="00427CDB" w:rsidP="00154175">
            <w:pPr>
              <w:shd w:val="clear" w:color="auto" w:fill="FFFFFF"/>
              <w:jc w:val="both"/>
              <w:rPr>
                <w:rFonts w:ascii="Times New Roman" w:eastAsia="Times New Roman" w:hAnsi="Times New Roman" w:cs="Times New Roman"/>
                <w:i/>
                <w:color w:val="auto"/>
              </w:rPr>
            </w:pPr>
            <w:r w:rsidRPr="00427CDB">
              <w:rPr>
                <w:rFonts w:ascii="Times New Roman" w:eastAsia="Times New Roman" w:hAnsi="Times New Roman" w:cs="Times New Roman"/>
                <w:i/>
                <w:color w:val="auto"/>
              </w:rPr>
              <w:t>Інформацію стосовно об’єкта нерухомого майна, розташованого на земельній ділянці з кадастровим номером 8000000000:</w:t>
            </w:r>
            <w:r w:rsidR="00FC7C9B" w:rsidRPr="00260D3D">
              <w:rPr>
                <w:rFonts w:ascii="Times New Roman" w:eastAsia="Times New Roman" w:hAnsi="Times New Roman" w:cs="Times New Roman"/>
                <w:i/>
                <w:color w:val="auto"/>
              </w:rPr>
              <w:t>62</w:t>
            </w:r>
            <w:r w:rsidRPr="00427CDB">
              <w:rPr>
                <w:rFonts w:ascii="Times New Roman" w:eastAsia="Times New Roman" w:hAnsi="Times New Roman" w:cs="Times New Roman"/>
                <w:i/>
                <w:color w:val="auto"/>
              </w:rPr>
              <w:t>:0</w:t>
            </w:r>
            <w:r w:rsidR="00FC7C9B" w:rsidRPr="00260D3D">
              <w:rPr>
                <w:rFonts w:ascii="Times New Roman" w:eastAsia="Times New Roman" w:hAnsi="Times New Roman" w:cs="Times New Roman"/>
                <w:i/>
                <w:color w:val="auto"/>
              </w:rPr>
              <w:t>39</w:t>
            </w:r>
            <w:r w:rsidRPr="00427CDB">
              <w:rPr>
                <w:rFonts w:ascii="Times New Roman" w:eastAsia="Times New Roman" w:hAnsi="Times New Roman" w:cs="Times New Roman"/>
                <w:i/>
                <w:color w:val="auto"/>
              </w:rPr>
              <w:t>:00</w:t>
            </w:r>
            <w:r w:rsidR="00FC7C9B" w:rsidRPr="00260D3D">
              <w:rPr>
                <w:rFonts w:ascii="Times New Roman" w:eastAsia="Times New Roman" w:hAnsi="Times New Roman" w:cs="Times New Roman"/>
                <w:i/>
                <w:color w:val="auto"/>
              </w:rPr>
              <w:t>02</w:t>
            </w:r>
            <w:r w:rsidRPr="00427CDB">
              <w:rPr>
                <w:rFonts w:ascii="Times New Roman" w:eastAsia="Times New Roman" w:hAnsi="Times New Roman" w:cs="Times New Roman"/>
                <w:i/>
                <w:color w:val="auto"/>
              </w:rPr>
              <w:t xml:space="preserve"> на вул. </w:t>
            </w:r>
            <w:r w:rsidR="00FC7C9B" w:rsidRPr="00260D3D">
              <w:rPr>
                <w:rFonts w:ascii="Times New Roman" w:eastAsia="Times New Roman" w:hAnsi="Times New Roman" w:cs="Times New Roman"/>
                <w:i/>
                <w:color w:val="auto"/>
              </w:rPr>
              <w:t>Радистів, 40</w:t>
            </w:r>
            <w:r w:rsidRPr="00427CDB">
              <w:rPr>
                <w:rFonts w:ascii="Times New Roman" w:eastAsia="Times New Roman" w:hAnsi="Times New Roman" w:cs="Times New Roman"/>
                <w:i/>
                <w:color w:val="auto"/>
              </w:rPr>
              <w:t>, надано листами:</w:t>
            </w:r>
          </w:p>
          <w:p w14:paraId="507E837A" w14:textId="77777777" w:rsidR="00427CDB" w:rsidRPr="00427CDB" w:rsidRDefault="00427CDB" w:rsidP="00154175">
            <w:pPr>
              <w:shd w:val="clear" w:color="auto" w:fill="FFFFFF"/>
              <w:jc w:val="both"/>
              <w:rPr>
                <w:rFonts w:ascii="Times New Roman" w:eastAsia="Times New Roman" w:hAnsi="Times New Roman" w:cs="Times New Roman"/>
                <w:i/>
                <w:color w:val="auto"/>
              </w:rPr>
            </w:pPr>
          </w:p>
          <w:p w14:paraId="091B83EF" w14:textId="0A351261" w:rsidR="009D1D02" w:rsidRDefault="00427CDB" w:rsidP="00154175">
            <w:pPr>
              <w:shd w:val="clear" w:color="auto" w:fill="FFFFFF"/>
              <w:jc w:val="both"/>
              <w:rPr>
                <w:rFonts w:ascii="Times New Roman" w:eastAsia="Times New Roman" w:hAnsi="Times New Roman" w:cs="Times New Roman"/>
                <w:i/>
                <w:color w:val="auto"/>
              </w:rPr>
            </w:pPr>
            <w:r w:rsidRPr="00427CDB">
              <w:rPr>
                <w:rFonts w:ascii="Times New Roman" w:eastAsia="Times New Roman" w:hAnsi="Times New Roman" w:cs="Times New Roman"/>
                <w:i/>
                <w:color w:val="auto"/>
              </w:rPr>
              <w:t xml:space="preserve">- Департаменту містобудування та архітектури виконавчого органу Київської міської ради (Київської міської державної адміністрації) від </w:t>
            </w:r>
            <w:r w:rsidR="00FC7C9B" w:rsidRPr="00260D3D">
              <w:rPr>
                <w:rFonts w:ascii="Times New Roman" w:eastAsia="Times New Roman" w:hAnsi="Times New Roman" w:cs="Times New Roman"/>
                <w:i/>
                <w:color w:val="auto"/>
              </w:rPr>
              <w:t>17.12.2025 № 055-17398</w:t>
            </w:r>
            <w:r w:rsidR="009D1D02">
              <w:rPr>
                <w:rFonts w:ascii="Times New Roman" w:eastAsia="Times New Roman" w:hAnsi="Times New Roman" w:cs="Times New Roman"/>
                <w:i/>
                <w:color w:val="auto"/>
              </w:rPr>
              <w:t>, як</w:t>
            </w:r>
            <w:r w:rsidR="00407BD0">
              <w:rPr>
                <w:rFonts w:ascii="Times New Roman" w:eastAsia="Times New Roman" w:hAnsi="Times New Roman" w:cs="Times New Roman"/>
                <w:i/>
                <w:color w:val="auto"/>
              </w:rPr>
              <w:t>ий</w:t>
            </w:r>
            <w:r w:rsidR="009D1D02">
              <w:rPr>
                <w:rFonts w:ascii="Times New Roman" w:eastAsia="Times New Roman" w:hAnsi="Times New Roman" w:cs="Times New Roman"/>
                <w:i/>
                <w:color w:val="auto"/>
              </w:rPr>
              <w:t xml:space="preserve"> повідоми</w:t>
            </w:r>
            <w:r w:rsidR="00407BD0">
              <w:rPr>
                <w:rFonts w:ascii="Times New Roman" w:eastAsia="Times New Roman" w:hAnsi="Times New Roman" w:cs="Times New Roman"/>
                <w:i/>
                <w:color w:val="auto"/>
              </w:rPr>
              <w:t>в</w:t>
            </w:r>
            <w:r w:rsidR="009D1D02">
              <w:rPr>
                <w:rFonts w:ascii="Times New Roman" w:eastAsia="Times New Roman" w:hAnsi="Times New Roman" w:cs="Times New Roman"/>
                <w:i/>
                <w:color w:val="auto"/>
              </w:rPr>
              <w:t xml:space="preserve"> що з</w:t>
            </w:r>
            <w:r w:rsidR="001238C8" w:rsidRPr="001238C8">
              <w:rPr>
                <w:rFonts w:ascii="Times New Roman" w:eastAsia="Times New Roman" w:hAnsi="Times New Roman" w:cs="Times New Roman"/>
                <w:i/>
                <w:color w:val="auto"/>
              </w:rPr>
              <w:t>гідно з даними електронної бази документообігу Департаменту та даними Міської інформаційно-аналітичної системи забезпечення містобудівної діяльності «Містобудівний кадастр м. Києва» надано замовнику будівництва Приватному акціонерному товариству «Рембудзв’язок» містобудівні умови та обмеження забудови земельної ділянки на об’єкт: «Будівництво багатоквартирних житлових будинків» на вул. Радистів, 40 у Деснянському районі м. Києва від 04.08.2016 № 669/16/12-3/009-16</w:t>
            </w:r>
            <w:r w:rsidR="009D1D02">
              <w:rPr>
                <w:rFonts w:ascii="Times New Roman" w:eastAsia="Times New Roman" w:hAnsi="Times New Roman" w:cs="Times New Roman"/>
                <w:i/>
                <w:color w:val="auto"/>
              </w:rPr>
              <w:t>.</w:t>
            </w:r>
          </w:p>
          <w:p w14:paraId="2086CBF8" w14:textId="7A9B1D65" w:rsidR="00427CDB" w:rsidRPr="00427CDB" w:rsidRDefault="009D1D02" w:rsidP="00154175">
            <w:pPr>
              <w:shd w:val="clear" w:color="auto" w:fill="FFFFFF"/>
              <w:jc w:val="both"/>
              <w:rPr>
                <w:rFonts w:ascii="Times New Roman" w:eastAsia="Times New Roman" w:hAnsi="Times New Roman" w:cs="Times New Roman"/>
                <w:i/>
                <w:color w:val="auto"/>
              </w:rPr>
            </w:pPr>
            <w:r w:rsidRPr="009D1D02">
              <w:rPr>
                <w:rFonts w:ascii="Times New Roman" w:eastAsia="Times New Roman" w:hAnsi="Times New Roman" w:cs="Times New Roman"/>
                <w:i/>
                <w:color w:val="auto"/>
              </w:rPr>
              <w:t>У Реєстрі адрес наявні відомості про: наказ Департаменту від 04.04.2025 № 349 «Про присвоєння адреси об’єкту нерухомого майна у місті Києві», яким об’єкту нерухомого майна – будинку № 4 присвоєно адресу: вул. Радистів, 40-Г, квартири з 1 по 99, приміщення з 100 по 157 у Деснянському районі м. Києва; наказ Департаменту від 18.04.2025 № 438 «Про присвоєння адреси об’єкту нерухомого майна у місті Києві», яким об’єкту нерухомого майна – будинку № 3 присвоєно адресу: вул. Радистів, 40-В, квартири з 1 по 94, приміщення з 100 по 140 у Деснянському районі м. Києва</w:t>
            </w:r>
            <w:r w:rsidR="00427CDB" w:rsidRPr="00427CDB">
              <w:rPr>
                <w:rFonts w:ascii="Times New Roman" w:eastAsia="Times New Roman" w:hAnsi="Times New Roman" w:cs="Times New Roman"/>
                <w:i/>
                <w:color w:val="auto"/>
              </w:rPr>
              <w:t>;</w:t>
            </w:r>
          </w:p>
          <w:p w14:paraId="6E4BAB1A" w14:textId="2C1111FE" w:rsidR="00427CDB" w:rsidRPr="00427CDB" w:rsidRDefault="00427CDB" w:rsidP="00154175">
            <w:pPr>
              <w:shd w:val="clear" w:color="auto" w:fill="FFFFFF"/>
              <w:jc w:val="both"/>
              <w:rPr>
                <w:rFonts w:ascii="Times New Roman" w:eastAsia="Times New Roman" w:hAnsi="Times New Roman" w:cs="Times New Roman"/>
                <w:i/>
                <w:color w:val="auto"/>
              </w:rPr>
            </w:pPr>
            <w:r w:rsidRPr="00427CDB">
              <w:rPr>
                <w:rFonts w:ascii="Times New Roman" w:eastAsia="Times New Roman" w:hAnsi="Times New Roman" w:cs="Times New Roman"/>
                <w:i/>
                <w:color w:val="auto"/>
              </w:rPr>
              <w:lastRenderedPageBreak/>
              <w:t>-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r w:rsidR="00010432" w:rsidRPr="00260D3D">
              <w:rPr>
                <w:rFonts w:ascii="Times New Roman" w:eastAsia="Times New Roman" w:hAnsi="Times New Roman" w:cs="Times New Roman"/>
                <w:i/>
                <w:color w:val="auto"/>
              </w:rPr>
              <w:t>) від 17.12.2025 №</w:t>
            </w:r>
            <w:r w:rsidRPr="00427CDB">
              <w:rPr>
                <w:rFonts w:ascii="Times New Roman" w:eastAsia="Times New Roman" w:hAnsi="Times New Roman" w:cs="Times New Roman"/>
                <w:i/>
                <w:color w:val="auto"/>
              </w:rPr>
              <w:t xml:space="preserve"> </w:t>
            </w:r>
            <w:r w:rsidR="00010432" w:rsidRPr="00260D3D">
              <w:rPr>
                <w:rFonts w:ascii="Times New Roman" w:eastAsia="Times New Roman" w:hAnsi="Times New Roman" w:cs="Times New Roman"/>
                <w:i/>
                <w:color w:val="auto"/>
              </w:rPr>
              <w:t>073-4675</w:t>
            </w:r>
            <w:r w:rsidR="000E4762">
              <w:rPr>
                <w:rFonts w:ascii="Times New Roman" w:eastAsia="Times New Roman" w:hAnsi="Times New Roman" w:cs="Times New Roman"/>
                <w:i/>
                <w:color w:val="auto"/>
              </w:rPr>
              <w:t>, як</w:t>
            </w:r>
            <w:r w:rsidR="00A83319">
              <w:rPr>
                <w:rFonts w:ascii="Times New Roman" w:eastAsia="Times New Roman" w:hAnsi="Times New Roman" w:cs="Times New Roman"/>
                <w:i/>
                <w:color w:val="auto"/>
              </w:rPr>
              <w:t>ий</w:t>
            </w:r>
            <w:r w:rsidR="000E4762">
              <w:rPr>
                <w:rFonts w:ascii="Times New Roman" w:eastAsia="Times New Roman" w:hAnsi="Times New Roman" w:cs="Times New Roman"/>
                <w:i/>
                <w:color w:val="auto"/>
              </w:rPr>
              <w:t xml:space="preserve"> повідоми</w:t>
            </w:r>
            <w:r w:rsidR="00A83319">
              <w:rPr>
                <w:rFonts w:ascii="Times New Roman" w:eastAsia="Times New Roman" w:hAnsi="Times New Roman" w:cs="Times New Roman"/>
                <w:i/>
                <w:color w:val="auto"/>
              </w:rPr>
              <w:t>в</w:t>
            </w:r>
            <w:r w:rsidR="000E4762">
              <w:rPr>
                <w:rFonts w:ascii="Times New Roman" w:eastAsia="Times New Roman" w:hAnsi="Times New Roman" w:cs="Times New Roman"/>
                <w:i/>
                <w:color w:val="auto"/>
              </w:rPr>
              <w:t xml:space="preserve"> що</w:t>
            </w:r>
            <w:r w:rsidR="000E4762" w:rsidRPr="00154175">
              <w:rPr>
                <w:rFonts w:ascii="Times New Roman" w:eastAsia="Times New Roman" w:hAnsi="Times New Roman" w:cs="Times New Roman"/>
                <w:i/>
                <w:color w:val="auto"/>
              </w:rPr>
              <w:t xml:space="preserve"> </w:t>
            </w:r>
            <w:r w:rsidR="000E4762" w:rsidRPr="00E70B8C">
              <w:rPr>
                <w:rFonts w:ascii="Times New Roman" w:eastAsia="Times New Roman" w:hAnsi="Times New Roman" w:cs="Times New Roman"/>
                <w:i/>
                <w:color w:val="auto"/>
              </w:rPr>
              <w:t>в</w:t>
            </w:r>
            <w:r w:rsidR="000E4762" w:rsidRPr="000E4762">
              <w:rPr>
                <w:rFonts w:ascii="Times New Roman" w:eastAsia="Times New Roman" w:hAnsi="Times New Roman" w:cs="Times New Roman"/>
                <w:i/>
                <w:color w:val="auto"/>
              </w:rPr>
              <w:t>ідповідно до Реєстру будівельної діяльності Єдиної державної електронної системи у сфері будівництва об’єкт: «Будівництво багатоквартирних житлових будинків на вул. Радистів, 40 у Деснянському районі м. Києва» (кадастровий номер 8000000000:62:039:0002) видано дозвіл на виконання будівельних робіт від 28.07.2020 № ІУ 013200728766 відноситься до класу наслідків (відповідальності) – СС3</w:t>
            </w:r>
            <w:r w:rsidRPr="00427CDB">
              <w:rPr>
                <w:rFonts w:ascii="Times New Roman" w:eastAsia="Times New Roman" w:hAnsi="Times New Roman" w:cs="Times New Roman"/>
                <w:i/>
                <w:color w:val="auto"/>
              </w:rPr>
              <w:t xml:space="preserve">; </w:t>
            </w:r>
          </w:p>
          <w:p w14:paraId="67F0059F" w14:textId="529971FC" w:rsidR="00427CDB" w:rsidRPr="00427CDB" w:rsidRDefault="00427CDB" w:rsidP="00154175">
            <w:pPr>
              <w:shd w:val="clear" w:color="auto" w:fill="FFFFFF"/>
              <w:jc w:val="both"/>
              <w:rPr>
                <w:rFonts w:ascii="Times New Roman" w:eastAsia="Times New Roman" w:hAnsi="Times New Roman" w:cs="Times New Roman"/>
                <w:i/>
                <w:color w:val="auto"/>
              </w:rPr>
            </w:pPr>
            <w:r w:rsidRPr="00427CDB">
              <w:rPr>
                <w:rFonts w:ascii="Times New Roman" w:eastAsia="Times New Roman" w:hAnsi="Times New Roman" w:cs="Times New Roman"/>
                <w:i/>
                <w:color w:val="auto"/>
              </w:rPr>
              <w:t xml:space="preserve"> - Комунального підприємства Київської міської ради «Київське міське бюро технічної інвентаризації </w:t>
            </w:r>
            <w:r w:rsidR="00260D3D" w:rsidRPr="00260D3D">
              <w:rPr>
                <w:rFonts w:ascii="Times New Roman" w:eastAsia="Times New Roman" w:hAnsi="Times New Roman" w:cs="Times New Roman"/>
                <w:i/>
                <w:color w:val="auto"/>
              </w:rPr>
              <w:t>від 04.12.2025 № 062/06-13-6686</w:t>
            </w:r>
            <w:r w:rsidR="004D6932">
              <w:rPr>
                <w:rFonts w:ascii="Times New Roman" w:eastAsia="Times New Roman" w:hAnsi="Times New Roman" w:cs="Times New Roman"/>
                <w:i/>
                <w:color w:val="auto"/>
              </w:rPr>
              <w:t xml:space="preserve">, яке повідомило, що </w:t>
            </w:r>
            <w:r w:rsidR="004D6932" w:rsidRPr="004D6932">
              <w:rPr>
                <w:rFonts w:ascii="Times New Roman" w:eastAsia="Times New Roman" w:hAnsi="Times New Roman" w:cs="Times New Roman"/>
                <w:i/>
                <w:color w:val="auto"/>
              </w:rPr>
              <w:t>змушене тимчасово відтермінувати обробку запитів щодо надання інформації, про об’єкти нерухомого майна, яка є в розпорядженні підприємства</w:t>
            </w:r>
            <w:r w:rsidRPr="00427CDB">
              <w:rPr>
                <w:rFonts w:ascii="Times New Roman" w:eastAsia="Times New Roman" w:hAnsi="Times New Roman" w:cs="Times New Roman"/>
                <w:i/>
                <w:color w:val="auto"/>
              </w:rPr>
              <w:t xml:space="preserve">; </w:t>
            </w:r>
          </w:p>
          <w:p w14:paraId="2F202B9B" w14:textId="0B90CA55" w:rsidR="00260D3D" w:rsidRDefault="00427CDB" w:rsidP="00154175">
            <w:pPr>
              <w:shd w:val="clear" w:color="auto" w:fill="FFFFFF"/>
              <w:jc w:val="both"/>
              <w:rPr>
                <w:rFonts w:ascii="Times New Roman" w:eastAsia="Times New Roman" w:hAnsi="Times New Roman" w:cs="Times New Roman"/>
                <w:i/>
                <w:color w:val="auto"/>
              </w:rPr>
            </w:pPr>
            <w:r w:rsidRPr="00260D3D">
              <w:rPr>
                <w:rFonts w:ascii="Times New Roman" w:eastAsia="Times New Roman" w:hAnsi="Times New Roman" w:cs="Times New Roman"/>
                <w:i/>
                <w:color w:val="auto"/>
              </w:rPr>
              <w:t xml:space="preserve">- </w:t>
            </w:r>
            <w:r w:rsidR="00273414" w:rsidRPr="00273414">
              <w:rPr>
                <w:rFonts w:ascii="Times New Roman" w:eastAsia="Times New Roman" w:hAnsi="Times New Roman" w:cs="Times New Roman"/>
                <w:i/>
                <w:color w:val="auto"/>
              </w:rPr>
              <w:t>Департамент</w:t>
            </w:r>
            <w:r w:rsidR="00273414">
              <w:rPr>
                <w:rFonts w:ascii="Times New Roman" w:eastAsia="Times New Roman" w:hAnsi="Times New Roman" w:cs="Times New Roman"/>
                <w:i/>
                <w:color w:val="auto"/>
              </w:rPr>
              <w:t>у</w:t>
            </w:r>
            <w:r w:rsidR="00273414" w:rsidRPr="00273414">
              <w:rPr>
                <w:rFonts w:ascii="Times New Roman" w:eastAsia="Times New Roman" w:hAnsi="Times New Roman" w:cs="Times New Roman"/>
                <w:i/>
                <w:color w:val="auto"/>
              </w:rPr>
              <w:t xml:space="preserve"> комунальної власності м. Києва виконавчого органу Київської міської ради (Київської міської державної адміністрації) </w:t>
            </w:r>
            <w:r w:rsidR="00177455" w:rsidRPr="00260D3D">
              <w:rPr>
                <w:rFonts w:ascii="Times New Roman" w:eastAsia="Times New Roman" w:hAnsi="Times New Roman" w:cs="Times New Roman"/>
                <w:i/>
                <w:color w:val="auto"/>
              </w:rPr>
              <w:t>від 04.12.2025 №</w:t>
            </w:r>
            <w:r w:rsidRPr="00260D3D">
              <w:rPr>
                <w:rFonts w:ascii="Times New Roman" w:eastAsia="Times New Roman" w:hAnsi="Times New Roman" w:cs="Times New Roman"/>
                <w:i/>
                <w:color w:val="auto"/>
              </w:rPr>
              <w:t xml:space="preserve"> </w:t>
            </w:r>
            <w:r w:rsidR="00177455" w:rsidRPr="00260D3D">
              <w:rPr>
                <w:rFonts w:ascii="Times New Roman" w:eastAsia="Times New Roman" w:hAnsi="Times New Roman" w:cs="Times New Roman"/>
                <w:i/>
                <w:color w:val="auto"/>
              </w:rPr>
              <w:t>062/06-13-6686</w:t>
            </w:r>
            <w:r w:rsidR="00273414">
              <w:rPr>
                <w:rFonts w:ascii="Times New Roman" w:eastAsia="Times New Roman" w:hAnsi="Times New Roman" w:cs="Times New Roman"/>
                <w:i/>
                <w:color w:val="auto"/>
              </w:rPr>
              <w:t>, як</w:t>
            </w:r>
            <w:r w:rsidR="00A83319">
              <w:rPr>
                <w:rFonts w:ascii="Times New Roman" w:eastAsia="Times New Roman" w:hAnsi="Times New Roman" w:cs="Times New Roman"/>
                <w:i/>
                <w:color w:val="auto"/>
              </w:rPr>
              <w:t>ий</w:t>
            </w:r>
            <w:r w:rsidR="00273414">
              <w:rPr>
                <w:rFonts w:ascii="Times New Roman" w:eastAsia="Times New Roman" w:hAnsi="Times New Roman" w:cs="Times New Roman"/>
                <w:i/>
                <w:color w:val="auto"/>
              </w:rPr>
              <w:t xml:space="preserve"> повідоми</w:t>
            </w:r>
            <w:r w:rsidR="00A83319">
              <w:rPr>
                <w:rFonts w:ascii="Times New Roman" w:eastAsia="Times New Roman" w:hAnsi="Times New Roman" w:cs="Times New Roman"/>
                <w:i/>
                <w:color w:val="auto"/>
              </w:rPr>
              <w:t>в</w:t>
            </w:r>
            <w:r w:rsidR="00273414" w:rsidRPr="00273414">
              <w:rPr>
                <w:rFonts w:ascii="Times New Roman" w:eastAsia="Times New Roman" w:hAnsi="Times New Roman" w:cs="Times New Roman"/>
                <w:i/>
                <w:color w:val="auto"/>
              </w:rPr>
              <w:t>, що в Модулі «Облік та відображення об’єктів нерухомого майна територіальної громади міста Києва» (ІАС «Майно») за ознакою «вул. Радистів, 40» об’єктів не виявлено. Приватизація об’єктів нерухомості за вказаною адресою Департаментом не здійснювалась, договори оренди не укладались</w:t>
            </w:r>
            <w:r w:rsidR="00273414">
              <w:rPr>
                <w:rFonts w:ascii="Times New Roman" w:eastAsia="Times New Roman" w:hAnsi="Times New Roman" w:cs="Times New Roman"/>
                <w:i/>
                <w:color w:val="auto"/>
              </w:rPr>
              <w:t>;</w:t>
            </w:r>
          </w:p>
          <w:p w14:paraId="3A2980A7" w14:textId="0B2661AD" w:rsidR="00FC7C9B" w:rsidRPr="00260D3D" w:rsidRDefault="00260D3D" w:rsidP="00154175">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 </w:t>
            </w:r>
            <w:r w:rsidRPr="00260D3D">
              <w:rPr>
                <w:rFonts w:ascii="Times New Roman" w:eastAsia="Times New Roman" w:hAnsi="Times New Roman" w:cs="Times New Roman"/>
                <w:i/>
                <w:color w:val="auto"/>
              </w:rPr>
              <w:t>Департамент</w:t>
            </w:r>
            <w:r>
              <w:rPr>
                <w:rFonts w:ascii="Times New Roman" w:eastAsia="Times New Roman" w:hAnsi="Times New Roman" w:cs="Times New Roman"/>
                <w:i/>
                <w:color w:val="auto"/>
              </w:rPr>
              <w:t>у</w:t>
            </w:r>
            <w:r w:rsidRPr="00260D3D">
              <w:rPr>
                <w:rFonts w:ascii="Times New Roman" w:eastAsia="Times New Roman" w:hAnsi="Times New Roman" w:cs="Times New Roman"/>
                <w:i/>
                <w:color w:val="auto"/>
              </w:rPr>
              <w:t xml:space="preserve"> територіального контролю міста Києва виконавчого органу Київської міської ради (Київської міської державної адміністрації)</w:t>
            </w:r>
            <w:r>
              <w:rPr>
                <w:rFonts w:ascii="Times New Roman" w:eastAsia="Times New Roman" w:hAnsi="Times New Roman" w:cs="Times New Roman"/>
                <w:i/>
                <w:color w:val="auto"/>
              </w:rPr>
              <w:t xml:space="preserve"> </w:t>
            </w:r>
            <w:r w:rsidRPr="00260D3D">
              <w:rPr>
                <w:rFonts w:ascii="Times New Roman" w:eastAsia="Times New Roman" w:hAnsi="Times New Roman" w:cs="Times New Roman"/>
                <w:i/>
                <w:color w:val="auto"/>
              </w:rPr>
              <w:t>від 12.12.2025</w:t>
            </w:r>
            <w:r>
              <w:rPr>
                <w:rFonts w:ascii="Times New Roman" w:eastAsia="Times New Roman" w:hAnsi="Times New Roman" w:cs="Times New Roman"/>
                <w:i/>
                <w:color w:val="auto"/>
              </w:rPr>
              <w:t xml:space="preserve"> № </w:t>
            </w:r>
            <w:r w:rsidRPr="00260D3D">
              <w:rPr>
                <w:rFonts w:ascii="Times New Roman" w:eastAsia="Times New Roman" w:hAnsi="Times New Roman" w:cs="Times New Roman"/>
                <w:i/>
                <w:color w:val="auto"/>
              </w:rPr>
              <w:t>064-21737</w:t>
            </w:r>
            <w:r w:rsidR="00407BD0">
              <w:rPr>
                <w:rFonts w:ascii="Times New Roman" w:eastAsia="Times New Roman" w:hAnsi="Times New Roman" w:cs="Times New Roman"/>
                <w:i/>
                <w:color w:val="auto"/>
              </w:rPr>
              <w:t xml:space="preserve">, </w:t>
            </w:r>
            <w:r w:rsidR="00154B21">
              <w:rPr>
                <w:rFonts w:ascii="Times New Roman" w:eastAsia="Times New Roman" w:hAnsi="Times New Roman" w:cs="Times New Roman"/>
                <w:i/>
                <w:color w:val="auto"/>
              </w:rPr>
              <w:t>який повідомив, що г</w:t>
            </w:r>
            <w:r w:rsidR="00407BD0" w:rsidRPr="00407BD0">
              <w:rPr>
                <w:rFonts w:ascii="Times New Roman" w:eastAsia="Times New Roman" w:hAnsi="Times New Roman" w:cs="Times New Roman"/>
                <w:i/>
                <w:color w:val="auto"/>
              </w:rPr>
              <w:t>оловним спеціалістом – інспектором з благоустрою Департаменту здійснено обстеження зазначеної території та виявлено, що на зазначеній земельній ділянці розташована споруда, яка візуально має ознаки капітальної</w:t>
            </w:r>
            <w:r w:rsidR="00427CDB" w:rsidRPr="00260D3D">
              <w:rPr>
                <w:rFonts w:ascii="Times New Roman" w:eastAsia="Times New Roman" w:hAnsi="Times New Roman" w:cs="Times New Roman"/>
                <w:i/>
                <w:color w:val="auto"/>
              </w:rPr>
              <w:t>.</w:t>
            </w:r>
          </w:p>
          <w:p w14:paraId="075A1398" w14:textId="33D980A8" w:rsidR="00427CDB" w:rsidRPr="00260D3D" w:rsidRDefault="00427CDB" w:rsidP="00154175">
            <w:pPr>
              <w:shd w:val="clear" w:color="auto" w:fill="FFFFFF"/>
              <w:jc w:val="both"/>
              <w:rPr>
                <w:rFonts w:ascii="Times New Roman" w:eastAsia="Times New Roman" w:hAnsi="Times New Roman" w:cs="Times New Roman"/>
                <w:i/>
                <w:color w:val="auto"/>
              </w:rPr>
            </w:pPr>
            <w:r w:rsidRPr="00260D3D">
              <w:rPr>
                <w:rFonts w:ascii="Times New Roman" w:eastAsia="Times New Roman" w:hAnsi="Times New Roman" w:cs="Times New Roman"/>
                <w:i/>
                <w:color w:val="auto"/>
              </w:rPr>
              <w:t xml:space="preserve"> </w:t>
            </w:r>
          </w:p>
          <w:p w14:paraId="586DBC6F" w14:textId="6CD0B6AF" w:rsidR="00581CF3" w:rsidRPr="00154175" w:rsidRDefault="00581CF3" w:rsidP="00154175">
            <w:pPr>
              <w:shd w:val="clear" w:color="auto" w:fill="FFFFFF"/>
              <w:jc w:val="both"/>
              <w:rPr>
                <w:rFonts w:ascii="Times New Roman" w:eastAsia="Times New Roman" w:hAnsi="Times New Roman" w:cs="Times New Roman"/>
                <w:i/>
                <w:color w:val="auto"/>
              </w:rPr>
            </w:pPr>
            <w:r w:rsidRPr="00154175">
              <w:rPr>
                <w:rFonts w:ascii="Times New Roman" w:eastAsia="Times New Roman" w:hAnsi="Times New Roman" w:cs="Times New Roman"/>
                <w:i/>
                <w:color w:val="auto"/>
              </w:rPr>
              <w:t xml:space="preserve">Відповідно до листа ГУ ДПС у м. Києві від 10.02.2026                                 № 3633/5/26-15-13-01-13 станом на 01.02.2026 </w:t>
            </w:r>
            <w:r w:rsidR="00FE522C" w:rsidRPr="00154175">
              <w:rPr>
                <w:rFonts w:ascii="Times New Roman" w:eastAsia="Times New Roman" w:hAnsi="Times New Roman" w:cs="Times New Roman"/>
                <w:i/>
                <w:color w:val="auto"/>
              </w:rPr>
              <w:t>приватн</w:t>
            </w:r>
            <w:r w:rsidR="00FE522C">
              <w:rPr>
                <w:rFonts w:ascii="Times New Roman" w:eastAsia="Times New Roman" w:hAnsi="Times New Roman" w:cs="Times New Roman"/>
                <w:i/>
                <w:color w:val="auto"/>
              </w:rPr>
              <w:t>е</w:t>
            </w:r>
            <w:r w:rsidR="00FE522C" w:rsidRPr="00154175">
              <w:rPr>
                <w:rFonts w:ascii="Times New Roman" w:eastAsia="Times New Roman" w:hAnsi="Times New Roman" w:cs="Times New Roman"/>
                <w:i/>
                <w:color w:val="auto"/>
              </w:rPr>
              <w:t xml:space="preserve"> акціонерн</w:t>
            </w:r>
            <w:r w:rsidR="00FE522C">
              <w:rPr>
                <w:rFonts w:ascii="Times New Roman" w:eastAsia="Times New Roman" w:hAnsi="Times New Roman" w:cs="Times New Roman"/>
                <w:i/>
                <w:color w:val="auto"/>
              </w:rPr>
              <w:t>е</w:t>
            </w:r>
            <w:r w:rsidR="00FE522C" w:rsidRPr="00154175">
              <w:rPr>
                <w:rFonts w:ascii="Times New Roman" w:eastAsia="Times New Roman" w:hAnsi="Times New Roman" w:cs="Times New Roman"/>
                <w:i/>
                <w:color w:val="auto"/>
              </w:rPr>
              <w:t xml:space="preserve"> товариств</w:t>
            </w:r>
            <w:r w:rsidR="00FE522C">
              <w:rPr>
                <w:rFonts w:ascii="Times New Roman" w:eastAsia="Times New Roman" w:hAnsi="Times New Roman" w:cs="Times New Roman"/>
                <w:i/>
                <w:color w:val="auto"/>
              </w:rPr>
              <w:t>о</w:t>
            </w:r>
            <w:r w:rsidR="00FE522C" w:rsidRPr="00154175">
              <w:rPr>
                <w:rFonts w:ascii="Times New Roman" w:eastAsia="Times New Roman" w:hAnsi="Times New Roman" w:cs="Times New Roman"/>
                <w:i/>
                <w:color w:val="auto"/>
              </w:rPr>
              <w:t xml:space="preserve"> «РЕМБУДЗВ'ЯЗОК» </w:t>
            </w:r>
            <w:r w:rsidRPr="00154175">
              <w:rPr>
                <w:rFonts w:ascii="Times New Roman" w:eastAsia="Times New Roman" w:hAnsi="Times New Roman" w:cs="Times New Roman"/>
                <w:i/>
                <w:color w:val="auto"/>
              </w:rPr>
              <w:t>не включено до переліку підприємств-боржників, які мають борг із земельного податку та орендної плати за землю.</w:t>
            </w:r>
          </w:p>
          <w:p w14:paraId="5EEBED65" w14:textId="04E2E23E" w:rsidR="00FC7A92" w:rsidRPr="00154175" w:rsidRDefault="00FC7A92" w:rsidP="00154175">
            <w:pPr>
              <w:shd w:val="clear" w:color="auto" w:fill="FFFFFF"/>
              <w:jc w:val="both"/>
              <w:rPr>
                <w:rFonts w:ascii="Times New Roman" w:eastAsia="Times New Roman" w:hAnsi="Times New Roman" w:cs="Times New Roman"/>
                <w:i/>
                <w:color w:val="auto"/>
              </w:rPr>
            </w:pPr>
          </w:p>
          <w:p w14:paraId="49754716" w14:textId="77777777" w:rsidR="005D67B0" w:rsidRPr="00154175" w:rsidRDefault="005D67B0" w:rsidP="00154175">
            <w:pPr>
              <w:shd w:val="clear" w:color="auto" w:fill="FFFFFF"/>
              <w:jc w:val="both"/>
              <w:rPr>
                <w:rFonts w:ascii="Times New Roman" w:eastAsia="Times New Roman" w:hAnsi="Times New Roman" w:cs="Times New Roman"/>
                <w:i/>
                <w:color w:val="auto"/>
              </w:rPr>
            </w:pPr>
            <w:r w:rsidRPr="00154175">
              <w:rPr>
                <w:rFonts w:ascii="Times New Roman" w:eastAsia="Times New Roman" w:hAnsi="Times New Roman" w:cs="Times New Roman"/>
                <w:i/>
                <w:color w:val="auto"/>
              </w:rPr>
              <w:t xml:space="preserve">Зазначаємо,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 </w:t>
            </w:r>
          </w:p>
          <w:p w14:paraId="33350237" w14:textId="77777777" w:rsidR="005D67B0" w:rsidRPr="00154175" w:rsidRDefault="005D67B0" w:rsidP="00154175">
            <w:pPr>
              <w:shd w:val="clear" w:color="auto" w:fill="FFFFFF"/>
              <w:jc w:val="both"/>
              <w:rPr>
                <w:rFonts w:ascii="Times New Roman" w:eastAsia="Times New Roman" w:hAnsi="Times New Roman" w:cs="Times New Roman"/>
                <w:i/>
                <w:color w:val="auto"/>
              </w:rPr>
            </w:pPr>
          </w:p>
          <w:p w14:paraId="381CEF3E" w14:textId="2B1406CE" w:rsidR="00DE0E7B" w:rsidRPr="00154175" w:rsidRDefault="005D67B0" w:rsidP="00154175">
            <w:pPr>
              <w:shd w:val="clear" w:color="auto" w:fill="FFFFFF"/>
              <w:jc w:val="both"/>
              <w:rPr>
                <w:rFonts w:ascii="Times New Roman" w:eastAsia="Times New Roman" w:hAnsi="Times New Roman" w:cs="Times New Roman"/>
                <w:i/>
                <w:color w:val="auto"/>
              </w:rPr>
            </w:pPr>
            <w:r w:rsidRPr="00154175">
              <w:rPr>
                <w:rFonts w:ascii="Times New Roman" w:eastAsia="Times New Roman" w:hAnsi="Times New Roman" w:cs="Times New Roman"/>
                <w:i/>
                <w:color w:val="auto"/>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7BADA185" w14:textId="77777777" w:rsidR="00823CCF" w:rsidRPr="00037B84" w:rsidRDefault="00823CCF" w:rsidP="00823CCF">
      <w:pPr>
        <w:pStyle w:val="a7"/>
        <w:shd w:val="clear" w:color="auto" w:fill="auto"/>
        <w:rPr>
          <w:sz w:val="24"/>
          <w:szCs w:val="24"/>
        </w:rPr>
      </w:pPr>
    </w:p>
    <w:p w14:paraId="2A9526D5" w14:textId="77777777" w:rsidR="00FF4FF4" w:rsidRDefault="00FF4FF4" w:rsidP="00765401">
      <w:pPr>
        <w:pStyle w:val="a7"/>
        <w:shd w:val="clear" w:color="auto" w:fill="auto"/>
        <w:spacing w:line="233" w:lineRule="auto"/>
        <w:ind w:firstLine="426"/>
        <w:jc w:val="both"/>
        <w:rPr>
          <w:sz w:val="24"/>
          <w:szCs w:val="24"/>
        </w:rPr>
      </w:pPr>
    </w:p>
    <w:p w14:paraId="25062880" w14:textId="77777777" w:rsidR="009A62F0" w:rsidRDefault="009A62F0" w:rsidP="00765401">
      <w:pPr>
        <w:pStyle w:val="a7"/>
        <w:shd w:val="clear" w:color="auto" w:fill="auto"/>
        <w:spacing w:line="233" w:lineRule="auto"/>
        <w:ind w:firstLine="426"/>
        <w:jc w:val="both"/>
        <w:rPr>
          <w:sz w:val="24"/>
          <w:szCs w:val="24"/>
        </w:rPr>
      </w:pPr>
    </w:p>
    <w:p w14:paraId="288FD637" w14:textId="77777777" w:rsidR="009A62F0" w:rsidRDefault="009A62F0" w:rsidP="00765401">
      <w:pPr>
        <w:pStyle w:val="a7"/>
        <w:shd w:val="clear" w:color="auto" w:fill="auto"/>
        <w:spacing w:line="233" w:lineRule="auto"/>
        <w:ind w:firstLine="426"/>
        <w:jc w:val="both"/>
        <w:rPr>
          <w:sz w:val="24"/>
          <w:szCs w:val="24"/>
        </w:rPr>
      </w:pPr>
    </w:p>
    <w:p w14:paraId="3D94B9F3" w14:textId="784C7776" w:rsidR="006A19DF" w:rsidRPr="00037B84" w:rsidRDefault="006A19DF" w:rsidP="00765401">
      <w:pPr>
        <w:pStyle w:val="a7"/>
        <w:shd w:val="clear" w:color="auto" w:fill="auto"/>
        <w:spacing w:line="233" w:lineRule="auto"/>
        <w:ind w:firstLine="426"/>
        <w:jc w:val="both"/>
        <w:rPr>
          <w:sz w:val="24"/>
          <w:szCs w:val="24"/>
        </w:rPr>
      </w:pPr>
      <w:r w:rsidRPr="00037B84">
        <w:rPr>
          <w:sz w:val="24"/>
          <w:szCs w:val="24"/>
        </w:rPr>
        <w:t>6. Стан нормативно-правової бази у даній сфері правового регулювання.</w:t>
      </w:r>
    </w:p>
    <w:p w14:paraId="0DAE8269" w14:textId="77777777" w:rsidR="006A19DF" w:rsidRPr="00037B84" w:rsidRDefault="006A19DF" w:rsidP="00765401">
      <w:pPr>
        <w:spacing w:after="59" w:line="1" w:lineRule="exact"/>
        <w:ind w:firstLine="709"/>
        <w:rPr>
          <w:rFonts w:ascii="Times New Roman" w:hAnsi="Times New Roman" w:cs="Times New Roman"/>
        </w:rPr>
      </w:pPr>
    </w:p>
    <w:p w14:paraId="7ACDB588" w14:textId="227B9C51" w:rsidR="006A19DF" w:rsidRDefault="001D49C8" w:rsidP="006A19DF">
      <w:pPr>
        <w:pStyle w:val="1"/>
        <w:shd w:val="clear" w:color="auto" w:fill="auto"/>
        <w:spacing w:line="233" w:lineRule="auto"/>
        <w:ind w:firstLine="440"/>
        <w:jc w:val="both"/>
        <w:rPr>
          <w:i w:val="0"/>
          <w:sz w:val="24"/>
          <w:szCs w:val="24"/>
        </w:rPr>
      </w:pPr>
      <w:r w:rsidRPr="001D49C8">
        <w:rPr>
          <w:i w:val="0"/>
          <w:sz w:val="24"/>
          <w:szCs w:val="24"/>
        </w:rPr>
        <w:t xml:space="preserve">Загальні засади та порядок поновлення договорів оренди земельних ділянок  </w:t>
      </w:r>
      <w:r w:rsidR="00F812F9" w:rsidRPr="00F812F9">
        <w:rPr>
          <w:i w:val="0"/>
          <w:sz w:val="24"/>
          <w:szCs w:val="24"/>
        </w:rPr>
        <w:t>визначено абзацом четвертим розділу ІХ «Перехідні положення» Закону України «Про оренду землі» і Порядком</w:t>
      </w:r>
      <w:r w:rsidR="00F812F9">
        <w:rPr>
          <w:i w:val="0"/>
          <w:sz w:val="24"/>
          <w:szCs w:val="24"/>
        </w:rPr>
        <w:t xml:space="preserve"> </w:t>
      </w:r>
      <w:r w:rsidRPr="001D49C8">
        <w:rPr>
          <w:i w:val="0"/>
          <w:sz w:val="24"/>
          <w:szCs w:val="24"/>
        </w:rPr>
        <w:t>набуття прав на землю із земель комунальної власності у місті Києві, затвердженим рішенням Київської міської ради від 20.04.2017 № 241/2463.</w:t>
      </w:r>
    </w:p>
    <w:p w14:paraId="5636980B" w14:textId="0066ADE2" w:rsidR="00061CD4" w:rsidRDefault="00061CD4" w:rsidP="003C2921">
      <w:pPr>
        <w:pStyle w:val="1"/>
        <w:shd w:val="clear" w:color="auto" w:fill="auto"/>
        <w:tabs>
          <w:tab w:val="left" w:pos="709"/>
          <w:tab w:val="left" w:pos="851"/>
        </w:tabs>
        <w:ind w:firstLine="425"/>
        <w:jc w:val="both"/>
        <w:rPr>
          <w:i w:val="0"/>
          <w:color w:val="auto"/>
          <w:sz w:val="24"/>
          <w:szCs w:val="24"/>
        </w:rPr>
      </w:pPr>
      <w:r>
        <w:rPr>
          <w:i w:val="0"/>
          <w:sz w:val="24"/>
          <w:szCs w:val="24"/>
        </w:rPr>
        <w:t>Про</w:t>
      </w:r>
      <w:r w:rsidR="007A5002">
        <w:rPr>
          <w:i w:val="0"/>
          <w:sz w:val="24"/>
          <w:szCs w:val="24"/>
        </w:rPr>
        <w:t>є</w:t>
      </w:r>
      <w:r>
        <w:rPr>
          <w:i w:val="0"/>
          <w:sz w:val="24"/>
          <w:szCs w:val="24"/>
        </w:rPr>
        <w:t xml:space="preserve">кт рішення </w:t>
      </w:r>
      <w:r w:rsidRPr="00F812F9">
        <w:rPr>
          <w:i w:val="0"/>
          <w:sz w:val="24"/>
          <w:szCs w:val="24"/>
        </w:rPr>
        <w:t>не</w:t>
      </w:r>
      <w:r>
        <w:rPr>
          <w:i w:val="0"/>
          <w:sz w:val="24"/>
          <w:szCs w:val="24"/>
        </w:rPr>
        <w:t xml:space="preserve"> містить інформацію з обмеженим доступом у розумінні статті 6 Закону України «Про доступ до публічної інформації».</w:t>
      </w:r>
    </w:p>
    <w:p w14:paraId="4C69672E" w14:textId="7A0D199B" w:rsidR="003C2921" w:rsidRDefault="003C2921" w:rsidP="003C2921">
      <w:pPr>
        <w:tabs>
          <w:tab w:val="left" w:pos="993"/>
        </w:tabs>
        <w:ind w:firstLine="426"/>
        <w:jc w:val="both"/>
        <w:rPr>
          <w:rFonts w:ascii="Times New Roman" w:eastAsia="Times New Roman" w:hAnsi="Times New Roman" w:cs="Times New Roman"/>
          <w:iCs/>
        </w:rPr>
      </w:pPr>
      <w:r w:rsidRPr="00E8544C">
        <w:rPr>
          <w:rFonts w:ascii="Times New Roman" w:eastAsia="Times New Roman" w:hAnsi="Times New Roman" w:cs="Times New Roman"/>
          <w:iCs/>
        </w:rPr>
        <w:t xml:space="preserve">Проєкт рішення </w:t>
      </w:r>
      <w:r w:rsidRPr="00F812F9">
        <w:rPr>
          <w:rFonts w:ascii="Times New Roman" w:eastAsia="Times New Roman" w:hAnsi="Times New Roman" w:cs="Times New Roman"/>
          <w:iCs/>
        </w:rPr>
        <w:t>не</w:t>
      </w:r>
      <w:r w:rsidRPr="00E8544C">
        <w:rPr>
          <w:rFonts w:ascii="Times New Roman" w:eastAsia="Times New Roman" w:hAnsi="Times New Roman" w:cs="Times New Roman"/>
          <w:iCs/>
        </w:rPr>
        <w:t xml:space="preserve"> стосується прав і соціальної захищеності осіб з інвалідністю та не матиме впливу на життєдіяльність цієї категорії.</w:t>
      </w:r>
    </w:p>
    <w:p w14:paraId="5DFB3A78" w14:textId="77777777" w:rsidR="00E76FCB" w:rsidRPr="00E76FCB" w:rsidRDefault="00E76FCB" w:rsidP="00E76FCB">
      <w:pPr>
        <w:spacing w:line="230" w:lineRule="auto"/>
        <w:ind w:firstLine="440"/>
        <w:jc w:val="both"/>
        <w:rPr>
          <w:rFonts w:ascii="Times New Roman" w:eastAsia="Times New Roman" w:hAnsi="Times New Roman" w:cs="Times New Roman"/>
          <w:iCs/>
        </w:rPr>
      </w:pPr>
      <w:r w:rsidRPr="00E76FCB">
        <w:rPr>
          <w:rFonts w:ascii="Times New Roman" w:eastAsia="Times New Roman" w:hAnsi="Times New Roman" w:cs="Times New Roman"/>
          <w:iCs/>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0BA15DF" w14:textId="77777777" w:rsidR="006A19DF" w:rsidRPr="00037B84" w:rsidRDefault="006A19DF" w:rsidP="006A19DF">
      <w:pPr>
        <w:pStyle w:val="1"/>
        <w:shd w:val="clear" w:color="auto" w:fill="auto"/>
        <w:spacing w:line="233" w:lineRule="auto"/>
        <w:ind w:firstLine="440"/>
        <w:jc w:val="both"/>
        <w:rPr>
          <w:i w:val="0"/>
          <w:sz w:val="24"/>
          <w:szCs w:val="24"/>
        </w:rPr>
      </w:pPr>
    </w:p>
    <w:p w14:paraId="3DE5E268" w14:textId="77777777" w:rsidR="006A19DF" w:rsidRPr="00553E8C" w:rsidRDefault="006A19DF" w:rsidP="00765401">
      <w:pPr>
        <w:pStyle w:val="1"/>
        <w:shd w:val="clear" w:color="auto" w:fill="auto"/>
        <w:spacing w:line="230" w:lineRule="auto"/>
        <w:ind w:firstLine="426"/>
        <w:rPr>
          <w:i w:val="0"/>
          <w:sz w:val="24"/>
          <w:szCs w:val="24"/>
        </w:rPr>
      </w:pPr>
      <w:r w:rsidRPr="00553E8C">
        <w:rPr>
          <w:b/>
          <w:bCs/>
          <w:i w:val="0"/>
          <w:sz w:val="24"/>
          <w:szCs w:val="24"/>
        </w:rPr>
        <w:t>7. Фінансово-економічне обґрунтування.</w:t>
      </w:r>
    </w:p>
    <w:p w14:paraId="372B73D1" w14:textId="7B479DBC" w:rsidR="006A19DF" w:rsidRDefault="006A19DF" w:rsidP="006A19DF">
      <w:pPr>
        <w:pStyle w:val="1"/>
        <w:shd w:val="clear" w:color="auto" w:fill="auto"/>
        <w:spacing w:line="230" w:lineRule="auto"/>
        <w:ind w:firstLine="440"/>
        <w:rPr>
          <w:i w:val="0"/>
          <w:sz w:val="24"/>
          <w:szCs w:val="24"/>
        </w:rPr>
      </w:pPr>
      <w:r w:rsidRPr="00037B84">
        <w:rPr>
          <w:i w:val="0"/>
          <w:sz w:val="24"/>
          <w:szCs w:val="24"/>
        </w:rPr>
        <w:t>Реалізація рішення не потребує додаткових витрат міського бюджету.</w:t>
      </w:r>
    </w:p>
    <w:p w14:paraId="1906F012" w14:textId="0C464E03" w:rsidR="006A19DF" w:rsidRPr="006D7E33" w:rsidRDefault="006A19DF" w:rsidP="006A19DF">
      <w:pPr>
        <w:pStyle w:val="1"/>
        <w:shd w:val="clear" w:color="auto" w:fill="auto"/>
        <w:spacing w:line="230" w:lineRule="auto"/>
        <w:ind w:firstLine="440"/>
        <w:jc w:val="both"/>
        <w:rPr>
          <w:i w:val="0"/>
          <w:sz w:val="24"/>
          <w:szCs w:val="24"/>
        </w:rPr>
      </w:pPr>
      <w:r>
        <w:rPr>
          <w:i w:val="0"/>
          <w:sz w:val="24"/>
          <w:szCs w:val="24"/>
        </w:rPr>
        <w:t>Відповідно до Податкового к</w:t>
      </w:r>
      <w:r w:rsidRPr="00037B84">
        <w:rPr>
          <w:i w:val="0"/>
          <w:sz w:val="24"/>
          <w:szCs w:val="24"/>
        </w:rPr>
        <w:t>о</w:t>
      </w:r>
      <w:r>
        <w:rPr>
          <w:i w:val="0"/>
          <w:sz w:val="24"/>
          <w:szCs w:val="24"/>
        </w:rPr>
        <w:t xml:space="preserve">дексу України </w:t>
      </w:r>
      <w:r w:rsidRPr="00037B84">
        <w:rPr>
          <w:i w:val="0"/>
          <w:sz w:val="24"/>
          <w:szCs w:val="24"/>
        </w:rPr>
        <w:t xml:space="preserve">та </w:t>
      </w:r>
      <w:r w:rsidRPr="00714CB9">
        <w:rPr>
          <w:i w:val="0"/>
          <w:sz w:val="24"/>
          <w:szCs w:val="24"/>
        </w:rPr>
        <w:t xml:space="preserve">рішення </w:t>
      </w:r>
      <w:r>
        <w:rPr>
          <w:i w:val="0"/>
          <w:sz w:val="24"/>
          <w:szCs w:val="24"/>
        </w:rPr>
        <w:t>Київської міської ради</w:t>
      </w:r>
      <w:r w:rsidR="00B312AA">
        <w:rPr>
          <w:i w:val="0"/>
          <w:sz w:val="24"/>
          <w:szCs w:val="24"/>
        </w:rPr>
        <w:t xml:space="preserve">                             </w:t>
      </w:r>
      <w:r w:rsidRPr="00714CB9">
        <w:rPr>
          <w:i w:val="0"/>
          <w:sz w:val="24"/>
          <w:szCs w:val="24"/>
        </w:rPr>
        <w:t xml:space="preserve"> </w:t>
      </w:r>
      <w:r w:rsidR="002F2D3F" w:rsidRPr="002F2D3F">
        <w:rPr>
          <w:i w:val="0"/>
          <w:sz w:val="24"/>
          <w:szCs w:val="24"/>
        </w:rPr>
        <w:t xml:space="preserve">від </w:t>
      </w:r>
      <w:r w:rsidR="00F812F9">
        <w:rPr>
          <w:i w:val="0"/>
          <w:sz w:val="24"/>
          <w:szCs w:val="24"/>
        </w:rPr>
        <w:t>18</w:t>
      </w:r>
      <w:r w:rsidR="004F3031" w:rsidRPr="004F3031">
        <w:rPr>
          <w:i w:val="0"/>
          <w:sz w:val="24"/>
          <w:szCs w:val="24"/>
        </w:rPr>
        <w:t>.12.202</w:t>
      </w:r>
      <w:r w:rsidR="00F812F9">
        <w:rPr>
          <w:i w:val="0"/>
          <w:sz w:val="24"/>
          <w:szCs w:val="24"/>
        </w:rPr>
        <w:t>5</w:t>
      </w:r>
      <w:r w:rsidR="004F3031" w:rsidRPr="004F3031">
        <w:rPr>
          <w:i w:val="0"/>
          <w:sz w:val="24"/>
          <w:szCs w:val="24"/>
        </w:rPr>
        <w:t xml:space="preserve"> № </w:t>
      </w:r>
      <w:r w:rsidR="00F812F9">
        <w:rPr>
          <w:i w:val="0"/>
          <w:sz w:val="24"/>
          <w:szCs w:val="24"/>
        </w:rPr>
        <w:t>313</w:t>
      </w:r>
      <w:r w:rsidR="004F3031" w:rsidRPr="004F3031">
        <w:rPr>
          <w:i w:val="0"/>
          <w:sz w:val="24"/>
          <w:szCs w:val="24"/>
        </w:rPr>
        <w:t>/10</w:t>
      </w:r>
      <w:r w:rsidR="00F812F9">
        <w:rPr>
          <w:i w:val="0"/>
          <w:sz w:val="24"/>
          <w:szCs w:val="24"/>
        </w:rPr>
        <w:t>780</w:t>
      </w:r>
      <w:r w:rsidR="004F3031" w:rsidRPr="004F3031">
        <w:rPr>
          <w:i w:val="0"/>
          <w:sz w:val="24"/>
          <w:szCs w:val="24"/>
        </w:rPr>
        <w:t xml:space="preserve"> «Про бюджет міста Києва на 202</w:t>
      </w:r>
      <w:r w:rsidR="00F812F9">
        <w:rPr>
          <w:i w:val="0"/>
          <w:sz w:val="24"/>
          <w:szCs w:val="24"/>
        </w:rPr>
        <w:t>6</w:t>
      </w:r>
      <w:r w:rsidR="004F3031" w:rsidRPr="004F3031">
        <w:rPr>
          <w:i w:val="0"/>
          <w:sz w:val="24"/>
          <w:szCs w:val="24"/>
        </w:rPr>
        <w:t xml:space="preserve"> рік»</w:t>
      </w:r>
      <w:r w:rsidR="003F1E3E" w:rsidRPr="003F1E3E">
        <w:rPr>
          <w:i w:val="0"/>
          <w:sz w:val="24"/>
          <w:szCs w:val="24"/>
        </w:rPr>
        <w:t xml:space="preserve"> </w:t>
      </w:r>
      <w:r w:rsidRPr="002F2D3F">
        <w:rPr>
          <w:i w:val="0"/>
          <w:sz w:val="24"/>
          <w:szCs w:val="24"/>
        </w:rPr>
        <w:t>орієнт</w:t>
      </w:r>
      <w:r w:rsidRPr="00037B84">
        <w:rPr>
          <w:i w:val="0"/>
          <w:sz w:val="24"/>
          <w:szCs w:val="24"/>
        </w:rPr>
        <w:t xml:space="preserve">овний розмір </w:t>
      </w:r>
      <w:r>
        <w:rPr>
          <w:i w:val="0"/>
          <w:sz w:val="24"/>
          <w:szCs w:val="24"/>
        </w:rPr>
        <w:t xml:space="preserve">річної </w:t>
      </w:r>
      <w:r w:rsidRPr="00037B84">
        <w:rPr>
          <w:i w:val="0"/>
          <w:sz w:val="24"/>
          <w:szCs w:val="24"/>
        </w:rPr>
        <w:t>орендної плати складатиме</w:t>
      </w:r>
      <w:r>
        <w:rPr>
          <w:i w:val="0"/>
          <w:sz w:val="24"/>
          <w:szCs w:val="24"/>
        </w:rPr>
        <w:t xml:space="preserve">: </w:t>
      </w:r>
      <w:r w:rsidRPr="009C1880">
        <w:rPr>
          <w:b/>
          <w:sz w:val="24"/>
          <w:szCs w:val="24"/>
          <w:shd w:val="clear" w:color="auto" w:fill="FFFFFF"/>
        </w:rPr>
        <w:t xml:space="preserve"> </w:t>
      </w:r>
      <w:r w:rsidR="00F812F9">
        <w:rPr>
          <w:b/>
          <w:sz w:val="24"/>
          <w:szCs w:val="24"/>
          <w:shd w:val="clear" w:color="auto" w:fill="FFFFFF"/>
        </w:rPr>
        <w:t>1 521 255,04 грн на рік (3%)</w:t>
      </w:r>
      <w:r>
        <w:rPr>
          <w:b/>
          <w:sz w:val="24"/>
          <w:szCs w:val="24"/>
          <w:shd w:val="clear" w:color="auto" w:fill="FFFFFF"/>
        </w:rPr>
        <w:t xml:space="preserve"> грн</w:t>
      </w:r>
      <w:r w:rsidRPr="009C1880">
        <w:rPr>
          <w:b/>
          <w:sz w:val="24"/>
          <w:szCs w:val="24"/>
          <w:shd w:val="clear" w:color="auto" w:fill="FFFFFF"/>
        </w:rPr>
        <w:t>.</w:t>
      </w:r>
    </w:p>
    <w:p w14:paraId="3A349F88" w14:textId="77777777" w:rsidR="006A19DF" w:rsidRPr="00037B84" w:rsidRDefault="006A19DF" w:rsidP="006A19DF">
      <w:pPr>
        <w:pStyle w:val="1"/>
        <w:shd w:val="clear" w:color="auto" w:fill="auto"/>
        <w:spacing w:line="230" w:lineRule="auto"/>
        <w:ind w:firstLine="440"/>
        <w:jc w:val="both"/>
        <w:rPr>
          <w:sz w:val="24"/>
          <w:szCs w:val="24"/>
        </w:rPr>
      </w:pPr>
    </w:p>
    <w:p w14:paraId="0FD8F8B4" w14:textId="77777777" w:rsidR="006A19DF" w:rsidRPr="00553E8C" w:rsidRDefault="006A19DF" w:rsidP="00765401">
      <w:pPr>
        <w:pStyle w:val="1"/>
        <w:shd w:val="clear" w:color="auto" w:fill="auto"/>
        <w:ind w:firstLine="426"/>
        <w:jc w:val="both"/>
        <w:rPr>
          <w:i w:val="0"/>
          <w:sz w:val="24"/>
          <w:szCs w:val="24"/>
        </w:rPr>
      </w:pPr>
      <w:r w:rsidRPr="00553E8C">
        <w:rPr>
          <w:b/>
          <w:bCs/>
          <w:i w:val="0"/>
          <w:sz w:val="24"/>
          <w:szCs w:val="24"/>
        </w:rPr>
        <w:t>8. Прогноз соціально-економічних та інших наслідків прийняття рішення.</w:t>
      </w:r>
    </w:p>
    <w:p w14:paraId="11C9D222" w14:textId="4BE3CC7C" w:rsidR="006A19DF" w:rsidRDefault="006A19DF" w:rsidP="006A19DF">
      <w:pPr>
        <w:pStyle w:val="1"/>
        <w:shd w:val="clear" w:color="auto" w:fill="auto"/>
        <w:ind w:firstLine="280"/>
        <w:jc w:val="both"/>
        <w:rPr>
          <w:i w:val="0"/>
          <w:sz w:val="24"/>
          <w:szCs w:val="24"/>
        </w:rPr>
      </w:pPr>
      <w:r w:rsidRPr="00037B84">
        <w:rPr>
          <w:i w:val="0"/>
          <w:sz w:val="24"/>
          <w:szCs w:val="24"/>
        </w:rPr>
        <w:t>Наслід</w:t>
      </w:r>
      <w:r>
        <w:rPr>
          <w:i w:val="0"/>
          <w:sz w:val="24"/>
          <w:szCs w:val="24"/>
        </w:rPr>
        <w:t>ками прийняття розробленого проє</w:t>
      </w:r>
      <w:r w:rsidRPr="00037B84">
        <w:rPr>
          <w:i w:val="0"/>
          <w:sz w:val="24"/>
          <w:szCs w:val="24"/>
        </w:rPr>
        <w:t>кту</w:t>
      </w:r>
      <w:r>
        <w:rPr>
          <w:i w:val="0"/>
          <w:sz w:val="24"/>
          <w:szCs w:val="24"/>
        </w:rPr>
        <w:t xml:space="preserve"> рішення стане </w:t>
      </w:r>
      <w:r w:rsidRPr="00F812F9">
        <w:rPr>
          <w:i w:val="0"/>
          <w:sz w:val="24"/>
          <w:szCs w:val="24"/>
        </w:rPr>
        <w:t>реалізація зацікавленою особою своїх прав щодо оформлення права користування земельною ділянкою.</w:t>
      </w:r>
    </w:p>
    <w:p w14:paraId="7D9320DA" w14:textId="77777777" w:rsidR="00E8544C" w:rsidRPr="00037B84" w:rsidRDefault="00E8544C" w:rsidP="006A19DF">
      <w:pPr>
        <w:pStyle w:val="1"/>
        <w:shd w:val="clear" w:color="auto" w:fill="auto"/>
        <w:ind w:firstLine="280"/>
        <w:jc w:val="both"/>
        <w:rPr>
          <w:i w:val="0"/>
          <w:sz w:val="24"/>
          <w:szCs w:val="24"/>
        </w:rPr>
      </w:pPr>
    </w:p>
    <w:p w14:paraId="068F136F" w14:textId="749CBA15" w:rsidR="006A19DF" w:rsidRPr="001C3099" w:rsidRDefault="006A19DF" w:rsidP="006A19DF">
      <w:pPr>
        <w:pStyle w:val="a7"/>
        <w:shd w:val="clear" w:color="auto" w:fill="auto"/>
        <w:spacing w:line="233" w:lineRule="auto"/>
        <w:jc w:val="both"/>
        <w:rPr>
          <w:sz w:val="20"/>
          <w:szCs w:val="20"/>
          <w:lang w:val="ru-RU"/>
        </w:rPr>
      </w:pPr>
      <w:r w:rsidRPr="00C241ED">
        <w:rPr>
          <w:i/>
          <w:iCs/>
          <w:sz w:val="20"/>
          <w:szCs w:val="20"/>
        </w:rPr>
        <w:t xml:space="preserve">Доповідач: директор Департаменту земельних ресурсів </w:t>
      </w:r>
      <w:r w:rsidRPr="00B460EE">
        <w:rPr>
          <w:rStyle w:val="ae"/>
          <w:b/>
          <w:i/>
          <w:sz w:val="20"/>
          <w:szCs w:val="20"/>
          <w:lang w:val="ru-RU"/>
        </w:rPr>
        <w:t>Валентина ПЕЛИХ</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946"/>
      </w:tblGrid>
      <w:tr w:rsidR="0086252E" w14:paraId="4194002D" w14:textId="77777777" w:rsidTr="00765401">
        <w:trPr>
          <w:trHeight w:val="663"/>
        </w:trPr>
        <w:tc>
          <w:tcPr>
            <w:tcW w:w="4693" w:type="dxa"/>
            <w:hideMark/>
          </w:tcPr>
          <w:p w14:paraId="06EA5FBF" w14:textId="6836D375" w:rsidR="001239A5" w:rsidRDefault="001239A5" w:rsidP="000E3D00">
            <w:pPr>
              <w:pStyle w:val="30"/>
              <w:ind w:hanging="120"/>
              <w:jc w:val="both"/>
              <w:rPr>
                <w:rStyle w:val="ae"/>
                <w:sz w:val="24"/>
                <w:szCs w:val="24"/>
                <w:lang w:val="ru-RU"/>
              </w:rPr>
            </w:pPr>
          </w:p>
          <w:p w14:paraId="1A5B120A" w14:textId="77777777" w:rsidR="00E7338E" w:rsidRDefault="00E7338E" w:rsidP="000E3D00">
            <w:pPr>
              <w:pStyle w:val="30"/>
              <w:ind w:hanging="120"/>
              <w:jc w:val="both"/>
              <w:rPr>
                <w:rStyle w:val="ae"/>
                <w:sz w:val="24"/>
                <w:szCs w:val="24"/>
                <w:lang w:val="ru-RU"/>
              </w:rPr>
            </w:pPr>
          </w:p>
          <w:p w14:paraId="06F4E30F" w14:textId="58A68287" w:rsidR="0086252E" w:rsidRDefault="000E3D00" w:rsidP="00765401">
            <w:pPr>
              <w:pStyle w:val="30"/>
              <w:ind w:left="-105" w:firstLine="0"/>
              <w:jc w:val="both"/>
              <w:rPr>
                <w:rStyle w:val="ae"/>
                <w:b/>
                <w:sz w:val="24"/>
                <w:szCs w:val="24"/>
                <w:lang w:val="ru-RU"/>
              </w:rPr>
            </w:pPr>
            <w:r>
              <w:rPr>
                <w:rStyle w:val="ae"/>
                <w:sz w:val="24"/>
                <w:szCs w:val="24"/>
                <w:lang w:val="ru-RU"/>
              </w:rPr>
              <w:t xml:space="preserve">Директор </w:t>
            </w:r>
            <w:r w:rsidR="0086252E" w:rsidRPr="0086252E">
              <w:rPr>
                <w:rStyle w:val="ae"/>
                <w:sz w:val="24"/>
                <w:szCs w:val="24"/>
                <w:lang w:val="ru-RU"/>
              </w:rPr>
              <w:t>Департаменту земельних ресурсів</w:t>
            </w:r>
          </w:p>
        </w:tc>
        <w:tc>
          <w:tcPr>
            <w:tcW w:w="4946" w:type="dxa"/>
          </w:tcPr>
          <w:p w14:paraId="7BB77B01" w14:textId="77777777" w:rsidR="0086252E" w:rsidRDefault="0086252E">
            <w:pPr>
              <w:pStyle w:val="30"/>
              <w:shd w:val="clear" w:color="auto" w:fill="auto"/>
              <w:jc w:val="right"/>
              <w:rPr>
                <w:rStyle w:val="ae"/>
                <w:b/>
                <w:sz w:val="24"/>
                <w:szCs w:val="24"/>
                <w:lang w:val="ru-RU"/>
              </w:rPr>
            </w:pPr>
          </w:p>
          <w:p w14:paraId="5071BAB1" w14:textId="77777777" w:rsidR="00E7338E" w:rsidRDefault="00E7338E">
            <w:pPr>
              <w:pStyle w:val="30"/>
              <w:shd w:val="clear" w:color="auto" w:fill="auto"/>
              <w:jc w:val="right"/>
              <w:rPr>
                <w:rStyle w:val="ae"/>
                <w:sz w:val="24"/>
                <w:szCs w:val="24"/>
              </w:rPr>
            </w:pPr>
          </w:p>
          <w:p w14:paraId="48F6DD48" w14:textId="478EE847" w:rsidR="0086252E" w:rsidRPr="00212FAB" w:rsidRDefault="0086252E">
            <w:pPr>
              <w:pStyle w:val="30"/>
              <w:shd w:val="clear" w:color="auto" w:fill="auto"/>
              <w:jc w:val="right"/>
              <w:rPr>
                <w:rStyle w:val="ae"/>
                <w:sz w:val="24"/>
                <w:szCs w:val="24"/>
              </w:rPr>
            </w:pPr>
            <w:r w:rsidRPr="00212FAB">
              <w:rPr>
                <w:rStyle w:val="ae"/>
                <w:sz w:val="24"/>
                <w:szCs w:val="24"/>
              </w:rPr>
              <w:t>Валентина ПЕЛИХ</w:t>
            </w:r>
          </w:p>
        </w:tc>
      </w:tr>
    </w:tbl>
    <w:p w14:paraId="27F6AA73" w14:textId="77777777" w:rsidR="00047DE7" w:rsidRPr="00D73F87" w:rsidRDefault="00047DE7" w:rsidP="00047DE7">
      <w:pPr>
        <w:pStyle w:val="1"/>
        <w:shd w:val="clear" w:color="auto" w:fill="auto"/>
        <w:ind w:firstLine="420"/>
      </w:pPr>
    </w:p>
    <w:p w14:paraId="40B89126" w14:textId="575DD6A9" w:rsidR="00823CCF" w:rsidRDefault="00823CCF" w:rsidP="00047DE7">
      <w:pPr>
        <w:pStyle w:val="1"/>
        <w:shd w:val="clear" w:color="auto" w:fill="auto"/>
        <w:rPr>
          <w:i w:val="0"/>
          <w:sz w:val="24"/>
          <w:szCs w:val="24"/>
        </w:rPr>
      </w:pPr>
    </w:p>
    <w:p w14:paraId="4601054F" w14:textId="77777777" w:rsidR="006F560A" w:rsidRPr="00047DE7" w:rsidRDefault="006F560A" w:rsidP="00047DE7">
      <w:pPr>
        <w:pStyle w:val="1"/>
        <w:shd w:val="clear" w:color="auto" w:fill="auto"/>
        <w:rPr>
          <w:i w:val="0"/>
          <w:sz w:val="24"/>
          <w:szCs w:val="24"/>
        </w:rPr>
      </w:pPr>
    </w:p>
    <w:sectPr w:rsidR="006F560A" w:rsidRPr="00047DE7" w:rsidSect="00283771">
      <w:headerReference w:type="default" r:id="rId11"/>
      <w:footerReference w:type="default" r:id="rId12"/>
      <w:pgSz w:w="11907" w:h="16839" w:code="9"/>
      <w:pgMar w:top="142" w:right="567" w:bottom="426"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B254F" w14:textId="77777777" w:rsidR="006723BC" w:rsidRDefault="006723BC">
      <w:r>
        <w:separator/>
      </w:r>
    </w:p>
  </w:endnote>
  <w:endnote w:type="continuationSeparator" w:id="0">
    <w:p w14:paraId="336DC25A" w14:textId="77777777" w:rsidR="006723BC" w:rsidRDefault="0067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59D00" w14:textId="77777777" w:rsidR="009674CE" w:rsidRDefault="009674CE">
    <w:pPr>
      <w:spacing w:line="1" w:lineRule="exact"/>
    </w:pPr>
    <w:r>
      <w:rPr>
        <w:noProof/>
        <w:lang w:bidi="ar-SA"/>
      </w:rPr>
      <mc:AlternateContent>
        <mc:Choice Requires="wps">
          <w:drawing>
            <wp:anchor distT="0" distB="0" distL="0" distR="0" simplePos="0" relativeHeight="62914690" behindDoc="1" locked="0" layoutInCell="1" allowOverlap="1" wp14:anchorId="0C81C80E" wp14:editId="37014C95">
              <wp:simplePos x="0" y="0"/>
              <wp:positionH relativeFrom="margin">
                <wp:posOffset>4886960</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0C81C80E">
              <v:stroke joinstyle="miter"/>
              <v:path gradientshapeok="t" o:connecttype="rect"/>
            </v:shapetype>
            <v:shape id="Shape 9" style="position:absolute;margin-left:384.8pt;margin-top:103.5pt;width:114.4pt;height:5.7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Mj0J1PgAAAACwEAAA8AAABkcnMv&#10;ZG93bnJldi54bWxMj8FOwzAMhu9IvENkJG4s2QRdW5pOE4IT0kRXDhzTJmujNU5psq28/cwJjrY/&#10;/f7+YjO7gZ3NFKxHCcuFAGaw9dpiJ+GzfntIgYWoUKvBo5HwYwJsytubQuXaX7Ay533sGIVgyJWE&#10;PsYx5zy0vXEqLPxokG4HPzkVaZw6rid1oXA38JUQCXfKIn3o1WheetMe9ycnYfuF1av93jUf1aGy&#10;dZ0JfE+OUt7fzdtnYNHM8Q+GX31Sh5KcGn9CHdggYZ1kCaESVmJNpYjIsvQRWEObZfoEvCz4/w7l&#10;FQAA//8DAFBLAQItABQABgAIAAAAIQC2gziS/gAAAOEBAAATAAAAAAAAAAAAAAAAAAAAAABbQ29u&#10;dGVudF9UeXBlc10ueG1sUEsBAi0AFAAGAAgAAAAhADj9If/WAAAAlAEAAAsAAAAAAAAAAAAAAAAA&#10;LwEAAF9yZWxzLy5yZWxzUEsBAi0AFAAGAAgAAAAhAFID9tGGAQAAAQMAAA4AAAAAAAAAAAAAAAAA&#10;LgIAAGRycy9lMm9Eb2MueG1sUEsBAi0AFAAGAAgAAAAhAMj0J1PgAAAACwEAAA8AAAAAAAAAAAAA&#10;AAAA4AMAAGRycy9kb3ducmV2LnhtbFBLBQYAAAAABAAEAPMAAADtBAAAAAA=&#10;">
              <v:textbox inset="0,0,0,0">
                <w:txbxContent>
                  <w:p w:rsidRPr="002D306E" w:rsidR="009674CE" w:rsidRDefault="009674CE" w14:paraId="25F1C742" w14:textId="77777777">
                    <w:pPr>
                      <w:pStyle w:val="20"/>
                      <w:shd w:val="clear" w:color="auto" w:fill="auto"/>
                      <w:tabs>
                        <w:tab w:val="right" w:pos="3175"/>
                        <w:tab w:val="right" w:pos="6991"/>
                      </w:tabs>
                      <w:rPr>
                        <w:rFonts w:ascii="Arial" w:hAnsi="Arial" w:eastAsia="Arial" w:cs="Arial"/>
                        <w:b/>
                        <w:bCs/>
                        <w:sz w:val="8"/>
                        <w:szCs w:val="8"/>
                      </w:rPr>
                    </w:pPr>
                    <w:r>
                      <w:rPr>
                        <w:rFonts w:ascii="Arial" w:hAnsi="Arial" w:eastAsia="Arial" w:cs="Arial"/>
                        <w:b/>
                        <w:bCs/>
                        <w:sz w:val="8"/>
                        <w:szCs w:val="8"/>
                      </w:rPr>
                      <w:t>Виготовлено за даними міського земельного кадастру</w:t>
                    </w:r>
                    <w:r>
                      <w:rPr>
                        <w:rFonts w:ascii="Arial" w:hAnsi="Arial" w:eastAsia="Arial" w:cs="Arial"/>
                        <w:b/>
                        <w:bCs/>
                        <w:sz w:val="8"/>
                        <w:szCs w:val="8"/>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752E8" w14:textId="77777777" w:rsidR="006723BC" w:rsidRDefault="006723BC"/>
  </w:footnote>
  <w:footnote w:type="continuationSeparator" w:id="0">
    <w:p w14:paraId="7B294D6A" w14:textId="77777777" w:rsidR="006723BC" w:rsidRDefault="006723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urier New" w:eastAsia="Courier New" w:hAnsi="Courier New" w:cs="Courier New"/>
        <w:i w:val="0"/>
        <w:iCs w:val="0"/>
        <w:color w:val="000000"/>
        <w:sz w:val="24"/>
        <w:szCs w:val="24"/>
      </w:rPr>
      <w:id w:val="-40819359"/>
      <w:docPartObj>
        <w:docPartGallery w:val="Page Numbers (Top of Page)"/>
        <w:docPartUnique/>
      </w:docPartObj>
    </w:sdtPr>
    <w:sdtEndPr>
      <w:rPr>
        <w:rFonts w:ascii="Times New Roman" w:hAnsi="Times New Roman" w:cs="Times New Roman"/>
      </w:rPr>
    </w:sdtEndPr>
    <w:sdtContent>
      <w:p w14:paraId="7CC42619" w14:textId="19AD6995" w:rsidR="009674CE" w:rsidRPr="004B05D1" w:rsidRDefault="00EF4B08" w:rsidP="00EF4B08">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rPr>
          <w:t xml:space="preserve">        </w:t>
        </w:r>
        <w:r w:rsidR="008E59A5">
          <w:rPr>
            <w:rFonts w:ascii="Courier New" w:eastAsia="Courier New" w:hAnsi="Courier New" w:cs="Courier New"/>
            <w:i w:val="0"/>
            <w:iCs w:val="0"/>
            <w:color w:val="000000"/>
            <w:sz w:val="24"/>
            <w:szCs w:val="24"/>
          </w:rPr>
          <w:t xml:space="preserve">      </w:t>
        </w:r>
        <w:r w:rsidR="009674CE" w:rsidRPr="00800A09">
          <w:rPr>
            <w:i w:val="0"/>
            <w:sz w:val="12"/>
            <w:szCs w:val="12"/>
          </w:rPr>
          <w:t xml:space="preserve">Пояснювальна записка № </w:t>
        </w:r>
        <w:r w:rsidR="009674CE">
          <w:rPr>
            <w:i w:val="0"/>
            <w:sz w:val="12"/>
            <w:szCs w:val="12"/>
          </w:rPr>
          <w:t>ПЗ</w:t>
        </w:r>
        <w:r w:rsidR="00EF09DB">
          <w:rPr>
            <w:i w:val="0"/>
            <w:sz w:val="12"/>
            <w:szCs w:val="12"/>
          </w:rPr>
          <w:t>Н</w:t>
        </w:r>
        <w:r w:rsidR="009674CE" w:rsidRPr="00B460EE">
          <w:rPr>
            <w:i w:val="0"/>
            <w:sz w:val="12"/>
            <w:szCs w:val="12"/>
            <w:lang w:val="ru-RU"/>
          </w:rPr>
          <w:t>-90109</w:t>
        </w:r>
        <w:r w:rsidR="009674CE" w:rsidRPr="00800A09">
          <w:rPr>
            <w:i w:val="0"/>
            <w:sz w:val="12"/>
            <w:szCs w:val="12"/>
            <w:lang w:val="ru-RU"/>
          </w:rPr>
          <w:t xml:space="preserve"> </w:t>
        </w:r>
        <w:r w:rsidR="009674CE" w:rsidRPr="00800A09">
          <w:rPr>
            <w:i w:val="0"/>
            <w:sz w:val="12"/>
            <w:szCs w:val="12"/>
          </w:rPr>
          <w:t xml:space="preserve">від </w:t>
        </w:r>
        <w:r w:rsidR="009674CE" w:rsidRPr="00B460EE">
          <w:rPr>
            <w:i w:val="0"/>
            <w:sz w:val="12"/>
            <w:szCs w:val="12"/>
            <w:lang w:val="ru-RU"/>
          </w:rPr>
          <w:t>12.03.2026</w:t>
        </w:r>
        <w:r w:rsidR="009674CE" w:rsidRPr="00800A09">
          <w:rPr>
            <w:i w:val="0"/>
            <w:sz w:val="12"/>
            <w:szCs w:val="12"/>
          </w:rPr>
          <w:t xml:space="preserve"> до </w:t>
        </w:r>
        <w:r w:rsidR="000A33B9">
          <w:rPr>
            <w:i w:val="0"/>
            <w:sz w:val="12"/>
            <w:szCs w:val="12"/>
          </w:rPr>
          <w:t>справи</w:t>
        </w:r>
        <w:r w:rsidR="009674CE" w:rsidRPr="00800A09">
          <w:rPr>
            <w:i w:val="0"/>
            <w:sz w:val="12"/>
            <w:szCs w:val="12"/>
          </w:rPr>
          <w:t xml:space="preserve"> </w:t>
        </w:r>
        <w:r w:rsidR="009674CE" w:rsidRPr="00B460EE">
          <w:rPr>
            <w:i w:val="0"/>
            <w:sz w:val="12"/>
            <w:szCs w:val="12"/>
            <w:lang w:val="ru-RU"/>
          </w:rPr>
          <w:t>546605274</w:t>
        </w:r>
      </w:p>
      <w:p w14:paraId="0BF67CBB" w14:textId="3F9E0EDA" w:rsidR="009674CE" w:rsidRPr="00800A09" w:rsidRDefault="009674CE"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4F3031" w:rsidRPr="004F3031">
          <w:rPr>
            <w:rFonts w:ascii="Times New Roman" w:hAnsi="Times New Roman" w:cs="Times New Roman"/>
            <w:noProof/>
            <w:sz w:val="12"/>
            <w:szCs w:val="12"/>
            <w:lang w:val="ru-RU"/>
          </w:rPr>
          <w:t>4</w:t>
        </w:r>
        <w:r w:rsidRPr="00800A09">
          <w:rPr>
            <w:rFonts w:ascii="Times New Roman" w:hAnsi="Times New Roman" w:cs="Times New Roman"/>
            <w:sz w:val="12"/>
            <w:szCs w:val="12"/>
          </w:rPr>
          <w:fldChar w:fldCharType="end"/>
        </w:r>
      </w:p>
    </w:sdtContent>
  </w:sdt>
  <w:p w14:paraId="0A1BB7ED" w14:textId="77777777" w:rsidR="009674CE" w:rsidRDefault="009674CE" w:rsidP="0070323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num w:numId="1" w16cid:durableId="577641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38E"/>
    <w:rsid w:val="00005A7B"/>
    <w:rsid w:val="00010432"/>
    <w:rsid w:val="00034D1E"/>
    <w:rsid w:val="00037B84"/>
    <w:rsid w:val="00045F3B"/>
    <w:rsid w:val="00047DE7"/>
    <w:rsid w:val="000502C7"/>
    <w:rsid w:val="00056A2A"/>
    <w:rsid w:val="00061CD4"/>
    <w:rsid w:val="0007432D"/>
    <w:rsid w:val="00082FF3"/>
    <w:rsid w:val="0009576B"/>
    <w:rsid w:val="000A33B9"/>
    <w:rsid w:val="000A3CAE"/>
    <w:rsid w:val="000A68A3"/>
    <w:rsid w:val="000B0281"/>
    <w:rsid w:val="000B0B65"/>
    <w:rsid w:val="000B1E6A"/>
    <w:rsid w:val="000B45AA"/>
    <w:rsid w:val="000C7B1F"/>
    <w:rsid w:val="000E3D00"/>
    <w:rsid w:val="000E4762"/>
    <w:rsid w:val="000F48B7"/>
    <w:rsid w:val="00101DAD"/>
    <w:rsid w:val="001121A7"/>
    <w:rsid w:val="00117719"/>
    <w:rsid w:val="001238C8"/>
    <w:rsid w:val="001239A5"/>
    <w:rsid w:val="00123E08"/>
    <w:rsid w:val="001423EB"/>
    <w:rsid w:val="00150E38"/>
    <w:rsid w:val="001520B5"/>
    <w:rsid w:val="00154175"/>
    <w:rsid w:val="00154B21"/>
    <w:rsid w:val="00170CE7"/>
    <w:rsid w:val="00177455"/>
    <w:rsid w:val="0018193A"/>
    <w:rsid w:val="00184E7D"/>
    <w:rsid w:val="00187D5B"/>
    <w:rsid w:val="00196558"/>
    <w:rsid w:val="001A4B62"/>
    <w:rsid w:val="001A66D1"/>
    <w:rsid w:val="001A7E45"/>
    <w:rsid w:val="001B1510"/>
    <w:rsid w:val="001C02A9"/>
    <w:rsid w:val="001C3099"/>
    <w:rsid w:val="001D01E5"/>
    <w:rsid w:val="001D251B"/>
    <w:rsid w:val="001D49C8"/>
    <w:rsid w:val="001D7910"/>
    <w:rsid w:val="001D7D58"/>
    <w:rsid w:val="001E09C8"/>
    <w:rsid w:val="00200DA6"/>
    <w:rsid w:val="00207509"/>
    <w:rsid w:val="00212FAB"/>
    <w:rsid w:val="002140BB"/>
    <w:rsid w:val="00225909"/>
    <w:rsid w:val="00235AF8"/>
    <w:rsid w:val="0025220F"/>
    <w:rsid w:val="00260D3D"/>
    <w:rsid w:val="0027157C"/>
    <w:rsid w:val="00273414"/>
    <w:rsid w:val="002761B1"/>
    <w:rsid w:val="00283771"/>
    <w:rsid w:val="0028439D"/>
    <w:rsid w:val="00285D2C"/>
    <w:rsid w:val="0029210B"/>
    <w:rsid w:val="002A27C6"/>
    <w:rsid w:val="002A72B9"/>
    <w:rsid w:val="002B1314"/>
    <w:rsid w:val="002B4902"/>
    <w:rsid w:val="002B5778"/>
    <w:rsid w:val="002C66F6"/>
    <w:rsid w:val="002D189D"/>
    <w:rsid w:val="002D306E"/>
    <w:rsid w:val="002D6E0D"/>
    <w:rsid w:val="002E49D6"/>
    <w:rsid w:val="002F2D3F"/>
    <w:rsid w:val="002F6FA5"/>
    <w:rsid w:val="00303CF1"/>
    <w:rsid w:val="00316BBB"/>
    <w:rsid w:val="00333098"/>
    <w:rsid w:val="0033417F"/>
    <w:rsid w:val="00340EA3"/>
    <w:rsid w:val="00343979"/>
    <w:rsid w:val="003525A6"/>
    <w:rsid w:val="0035749D"/>
    <w:rsid w:val="003706D2"/>
    <w:rsid w:val="003842F5"/>
    <w:rsid w:val="00385014"/>
    <w:rsid w:val="003C2921"/>
    <w:rsid w:val="003C7E9A"/>
    <w:rsid w:val="003D2E2D"/>
    <w:rsid w:val="003E0CE3"/>
    <w:rsid w:val="003E1B2C"/>
    <w:rsid w:val="003E769A"/>
    <w:rsid w:val="003F1994"/>
    <w:rsid w:val="003F1E3E"/>
    <w:rsid w:val="003F4C80"/>
    <w:rsid w:val="004009E6"/>
    <w:rsid w:val="0040429C"/>
    <w:rsid w:val="00407BD0"/>
    <w:rsid w:val="00427026"/>
    <w:rsid w:val="00427CDB"/>
    <w:rsid w:val="00430CA4"/>
    <w:rsid w:val="004360F8"/>
    <w:rsid w:val="00452111"/>
    <w:rsid w:val="0045563D"/>
    <w:rsid w:val="0045644C"/>
    <w:rsid w:val="00474616"/>
    <w:rsid w:val="0049406D"/>
    <w:rsid w:val="00495DE6"/>
    <w:rsid w:val="004A4541"/>
    <w:rsid w:val="004A617A"/>
    <w:rsid w:val="004B0072"/>
    <w:rsid w:val="004B05D1"/>
    <w:rsid w:val="004B5FFF"/>
    <w:rsid w:val="004C25E4"/>
    <w:rsid w:val="004C4F16"/>
    <w:rsid w:val="004D019E"/>
    <w:rsid w:val="004D4B3C"/>
    <w:rsid w:val="004D51B7"/>
    <w:rsid w:val="004D6932"/>
    <w:rsid w:val="004E1C70"/>
    <w:rsid w:val="004F3031"/>
    <w:rsid w:val="004F6479"/>
    <w:rsid w:val="00501B43"/>
    <w:rsid w:val="00512B86"/>
    <w:rsid w:val="005156AF"/>
    <w:rsid w:val="00531BB2"/>
    <w:rsid w:val="00532056"/>
    <w:rsid w:val="00533D8E"/>
    <w:rsid w:val="00540515"/>
    <w:rsid w:val="00543C2B"/>
    <w:rsid w:val="00553E8C"/>
    <w:rsid w:val="005575E9"/>
    <w:rsid w:val="0056117E"/>
    <w:rsid w:val="005621F8"/>
    <w:rsid w:val="00564A02"/>
    <w:rsid w:val="00567858"/>
    <w:rsid w:val="00567978"/>
    <w:rsid w:val="00567BA2"/>
    <w:rsid w:val="005769B6"/>
    <w:rsid w:val="00581CF3"/>
    <w:rsid w:val="00591722"/>
    <w:rsid w:val="005A70F6"/>
    <w:rsid w:val="005B2FD0"/>
    <w:rsid w:val="005C0C61"/>
    <w:rsid w:val="005D328F"/>
    <w:rsid w:val="005D67B0"/>
    <w:rsid w:val="005D67B3"/>
    <w:rsid w:val="005E12B1"/>
    <w:rsid w:val="005E272A"/>
    <w:rsid w:val="005E7630"/>
    <w:rsid w:val="00603291"/>
    <w:rsid w:val="00606B93"/>
    <w:rsid w:val="00617D3B"/>
    <w:rsid w:val="006200AE"/>
    <w:rsid w:val="00632091"/>
    <w:rsid w:val="00640E94"/>
    <w:rsid w:val="00641A5F"/>
    <w:rsid w:val="00646B0F"/>
    <w:rsid w:val="0065584C"/>
    <w:rsid w:val="006638C7"/>
    <w:rsid w:val="00664BE9"/>
    <w:rsid w:val="00664F25"/>
    <w:rsid w:val="006723BC"/>
    <w:rsid w:val="006764C8"/>
    <w:rsid w:val="00694D51"/>
    <w:rsid w:val="006A084E"/>
    <w:rsid w:val="006A19DF"/>
    <w:rsid w:val="006A7D7F"/>
    <w:rsid w:val="006B123D"/>
    <w:rsid w:val="006C2523"/>
    <w:rsid w:val="006D0088"/>
    <w:rsid w:val="006D791C"/>
    <w:rsid w:val="006D7E33"/>
    <w:rsid w:val="006E16C7"/>
    <w:rsid w:val="006E7465"/>
    <w:rsid w:val="006F560A"/>
    <w:rsid w:val="0070323B"/>
    <w:rsid w:val="00714CB9"/>
    <w:rsid w:val="00721AD9"/>
    <w:rsid w:val="007223E9"/>
    <w:rsid w:val="007231FE"/>
    <w:rsid w:val="00723332"/>
    <w:rsid w:val="00751508"/>
    <w:rsid w:val="0076092B"/>
    <w:rsid w:val="00765401"/>
    <w:rsid w:val="007709F8"/>
    <w:rsid w:val="00771120"/>
    <w:rsid w:val="00772C24"/>
    <w:rsid w:val="00776E89"/>
    <w:rsid w:val="007812BA"/>
    <w:rsid w:val="00782295"/>
    <w:rsid w:val="007A5002"/>
    <w:rsid w:val="007B72F8"/>
    <w:rsid w:val="007D18E9"/>
    <w:rsid w:val="007F3AD1"/>
    <w:rsid w:val="00800A09"/>
    <w:rsid w:val="008014F8"/>
    <w:rsid w:val="00814E16"/>
    <w:rsid w:val="00815498"/>
    <w:rsid w:val="008174DA"/>
    <w:rsid w:val="008225D8"/>
    <w:rsid w:val="00823CCF"/>
    <w:rsid w:val="0082661F"/>
    <w:rsid w:val="00826892"/>
    <w:rsid w:val="00827100"/>
    <w:rsid w:val="00836EF7"/>
    <w:rsid w:val="008506AF"/>
    <w:rsid w:val="0086252E"/>
    <w:rsid w:val="008670BE"/>
    <w:rsid w:val="00873FAA"/>
    <w:rsid w:val="00880A60"/>
    <w:rsid w:val="00887D70"/>
    <w:rsid w:val="008A2C8C"/>
    <w:rsid w:val="008A338E"/>
    <w:rsid w:val="008B338E"/>
    <w:rsid w:val="008D0172"/>
    <w:rsid w:val="008D6D95"/>
    <w:rsid w:val="008E59A5"/>
    <w:rsid w:val="008F0B34"/>
    <w:rsid w:val="00905988"/>
    <w:rsid w:val="00907FF6"/>
    <w:rsid w:val="0091277B"/>
    <w:rsid w:val="009131FA"/>
    <w:rsid w:val="00915DCB"/>
    <w:rsid w:val="00934E19"/>
    <w:rsid w:val="009358DE"/>
    <w:rsid w:val="009504AD"/>
    <w:rsid w:val="009562D8"/>
    <w:rsid w:val="009674CE"/>
    <w:rsid w:val="00982A07"/>
    <w:rsid w:val="009A4E43"/>
    <w:rsid w:val="009A62F0"/>
    <w:rsid w:val="009C1880"/>
    <w:rsid w:val="009D1D02"/>
    <w:rsid w:val="009D6B57"/>
    <w:rsid w:val="009E6239"/>
    <w:rsid w:val="009F0D03"/>
    <w:rsid w:val="009F1DC6"/>
    <w:rsid w:val="009F4C72"/>
    <w:rsid w:val="00A12E00"/>
    <w:rsid w:val="00A15487"/>
    <w:rsid w:val="00A26962"/>
    <w:rsid w:val="00A27D34"/>
    <w:rsid w:val="00A33A51"/>
    <w:rsid w:val="00A40532"/>
    <w:rsid w:val="00A426A3"/>
    <w:rsid w:val="00A63803"/>
    <w:rsid w:val="00A71A8F"/>
    <w:rsid w:val="00A83319"/>
    <w:rsid w:val="00A87093"/>
    <w:rsid w:val="00AA7E2D"/>
    <w:rsid w:val="00AD029A"/>
    <w:rsid w:val="00AD4369"/>
    <w:rsid w:val="00AD6678"/>
    <w:rsid w:val="00AD74A9"/>
    <w:rsid w:val="00AF27F0"/>
    <w:rsid w:val="00AF2F90"/>
    <w:rsid w:val="00B064DC"/>
    <w:rsid w:val="00B12187"/>
    <w:rsid w:val="00B15D9C"/>
    <w:rsid w:val="00B16232"/>
    <w:rsid w:val="00B174F4"/>
    <w:rsid w:val="00B17F43"/>
    <w:rsid w:val="00B2685F"/>
    <w:rsid w:val="00B312AA"/>
    <w:rsid w:val="00B34649"/>
    <w:rsid w:val="00B3780D"/>
    <w:rsid w:val="00B40140"/>
    <w:rsid w:val="00B455FE"/>
    <w:rsid w:val="00B460EE"/>
    <w:rsid w:val="00B51FA5"/>
    <w:rsid w:val="00B5712F"/>
    <w:rsid w:val="00B667EA"/>
    <w:rsid w:val="00B734EF"/>
    <w:rsid w:val="00B736BD"/>
    <w:rsid w:val="00B75EAF"/>
    <w:rsid w:val="00B82614"/>
    <w:rsid w:val="00B87AD3"/>
    <w:rsid w:val="00BA5124"/>
    <w:rsid w:val="00BF1120"/>
    <w:rsid w:val="00C241ED"/>
    <w:rsid w:val="00C414E0"/>
    <w:rsid w:val="00C50743"/>
    <w:rsid w:val="00C55118"/>
    <w:rsid w:val="00C55C98"/>
    <w:rsid w:val="00C6547D"/>
    <w:rsid w:val="00C720F1"/>
    <w:rsid w:val="00C77018"/>
    <w:rsid w:val="00C80013"/>
    <w:rsid w:val="00C849FC"/>
    <w:rsid w:val="00C87AA9"/>
    <w:rsid w:val="00C91423"/>
    <w:rsid w:val="00C91E5C"/>
    <w:rsid w:val="00C93024"/>
    <w:rsid w:val="00CA77A2"/>
    <w:rsid w:val="00CB605B"/>
    <w:rsid w:val="00CC4E46"/>
    <w:rsid w:val="00CE609D"/>
    <w:rsid w:val="00CE72E0"/>
    <w:rsid w:val="00CF2164"/>
    <w:rsid w:val="00CF7E29"/>
    <w:rsid w:val="00D0150C"/>
    <w:rsid w:val="00D04919"/>
    <w:rsid w:val="00D07F02"/>
    <w:rsid w:val="00D2458C"/>
    <w:rsid w:val="00D40637"/>
    <w:rsid w:val="00D50023"/>
    <w:rsid w:val="00D61A4E"/>
    <w:rsid w:val="00D63B8D"/>
    <w:rsid w:val="00D70DFE"/>
    <w:rsid w:val="00D732F1"/>
    <w:rsid w:val="00D9671B"/>
    <w:rsid w:val="00D9696E"/>
    <w:rsid w:val="00DA2B06"/>
    <w:rsid w:val="00DD34E7"/>
    <w:rsid w:val="00DD4380"/>
    <w:rsid w:val="00DD6E24"/>
    <w:rsid w:val="00DE0E7B"/>
    <w:rsid w:val="00E05220"/>
    <w:rsid w:val="00E27308"/>
    <w:rsid w:val="00E40910"/>
    <w:rsid w:val="00E5752E"/>
    <w:rsid w:val="00E70B8C"/>
    <w:rsid w:val="00E7338E"/>
    <w:rsid w:val="00E76FCB"/>
    <w:rsid w:val="00E77A9B"/>
    <w:rsid w:val="00E83D99"/>
    <w:rsid w:val="00E8544C"/>
    <w:rsid w:val="00E94376"/>
    <w:rsid w:val="00EA1AC5"/>
    <w:rsid w:val="00EA42C9"/>
    <w:rsid w:val="00EB297C"/>
    <w:rsid w:val="00EC0B76"/>
    <w:rsid w:val="00EE137E"/>
    <w:rsid w:val="00EF075A"/>
    <w:rsid w:val="00EF09DB"/>
    <w:rsid w:val="00EF4B08"/>
    <w:rsid w:val="00F075B3"/>
    <w:rsid w:val="00F079EE"/>
    <w:rsid w:val="00F13AC3"/>
    <w:rsid w:val="00F201D9"/>
    <w:rsid w:val="00F23BF1"/>
    <w:rsid w:val="00F23C73"/>
    <w:rsid w:val="00F258FD"/>
    <w:rsid w:val="00F4426A"/>
    <w:rsid w:val="00F617F5"/>
    <w:rsid w:val="00F620DD"/>
    <w:rsid w:val="00F62C48"/>
    <w:rsid w:val="00F6372D"/>
    <w:rsid w:val="00F65689"/>
    <w:rsid w:val="00F812F9"/>
    <w:rsid w:val="00F923B4"/>
    <w:rsid w:val="00FB06DC"/>
    <w:rsid w:val="00FB154C"/>
    <w:rsid w:val="00FB4E7A"/>
    <w:rsid w:val="00FB53AB"/>
    <w:rsid w:val="00FB6120"/>
    <w:rsid w:val="00FB754A"/>
    <w:rsid w:val="00FC32B6"/>
    <w:rsid w:val="00FC7A92"/>
    <w:rsid w:val="00FC7C9B"/>
    <w:rsid w:val="00FD49CC"/>
    <w:rsid w:val="00FE522C"/>
    <w:rsid w:val="00FF0A55"/>
    <w:rsid w:val="00FF4FF4"/>
    <w:rsid w:val="00FF54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5A741"/>
  <w15:docId w15:val="{8EA58088-0813-4799-B055-7FECDC44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и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и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Emphasis"/>
    <w:basedOn w:val="a0"/>
    <w:uiPriority w:val="20"/>
    <w:qFormat/>
    <w:rsid w:val="00495DE6"/>
    <w:rPr>
      <w:i/>
      <w:iCs/>
    </w:rPr>
  </w:style>
  <w:style w:type="character" w:styleId="ae">
    <w:name w:val="Strong"/>
    <w:basedOn w:val="a0"/>
    <w:uiPriority w:val="22"/>
    <w:qFormat/>
    <w:rsid w:val="00C241ED"/>
    <w:rPr>
      <w:b/>
      <w:bCs/>
    </w:rPr>
  </w:style>
  <w:style w:type="paragraph" w:styleId="af">
    <w:name w:val="Balloon Text"/>
    <w:basedOn w:val="a"/>
    <w:link w:val="af0"/>
    <w:uiPriority w:val="99"/>
    <w:semiHidden/>
    <w:unhideWhenUsed/>
    <w:rsid w:val="00836EF7"/>
    <w:rPr>
      <w:rFonts w:ascii="Segoe UI" w:hAnsi="Segoe UI" w:cs="Segoe UI"/>
      <w:sz w:val="18"/>
      <w:szCs w:val="18"/>
    </w:rPr>
  </w:style>
  <w:style w:type="character" w:customStyle="1" w:styleId="af0">
    <w:name w:val="Текст выноски Знак"/>
    <w:basedOn w:val="a0"/>
    <w:link w:val="af"/>
    <w:uiPriority w:val="99"/>
    <w:semiHidden/>
    <w:rsid w:val="00836EF7"/>
    <w:rPr>
      <w:rFonts w:ascii="Segoe UI" w:hAnsi="Segoe UI" w:cs="Segoe UI"/>
      <w:color w:val="000000"/>
      <w:sz w:val="18"/>
      <w:szCs w:val="18"/>
    </w:rPr>
  </w:style>
  <w:style w:type="character" w:customStyle="1" w:styleId="3">
    <w:name w:val="Основной текст (3)_"/>
    <w:basedOn w:val="a0"/>
    <w:link w:val="30"/>
    <w:rsid w:val="00047DE7"/>
    <w:rPr>
      <w:rFonts w:ascii="Times New Roman" w:eastAsia="Times New Roman" w:hAnsi="Times New Roman" w:cs="Times New Roman"/>
      <w:b/>
      <w:bCs/>
      <w:sz w:val="34"/>
      <w:szCs w:val="34"/>
      <w:shd w:val="clear" w:color="auto" w:fill="FFFFFF"/>
    </w:rPr>
  </w:style>
  <w:style w:type="paragraph" w:customStyle="1" w:styleId="30">
    <w:name w:val="Основной текст (3)"/>
    <w:basedOn w:val="a"/>
    <w:link w:val="3"/>
    <w:rsid w:val="00047DE7"/>
    <w:pPr>
      <w:shd w:val="clear" w:color="auto" w:fill="FFFFFF"/>
      <w:ind w:firstLine="140"/>
    </w:pPr>
    <w:rPr>
      <w:rFonts w:ascii="Times New Roman" w:eastAsia="Times New Roman" w:hAnsi="Times New Roman" w:cs="Times New Roman"/>
      <w:b/>
      <w:bCs/>
      <w:color w:val="auto"/>
      <w:sz w:val="34"/>
      <w:szCs w:val="34"/>
    </w:rPr>
  </w:style>
  <w:style w:type="paragraph" w:styleId="af1">
    <w:name w:val="No Spacing"/>
    <w:uiPriority w:val="1"/>
    <w:qFormat/>
    <w:rsid w:val="00772C24"/>
    <w:rPr>
      <w:color w:val="000000"/>
    </w:rPr>
  </w:style>
  <w:style w:type="character" w:customStyle="1" w:styleId="xcontentpasted0">
    <w:name w:val="x_contentpasted0"/>
    <w:basedOn w:val="a0"/>
    <w:rsid w:val="001D49C8"/>
  </w:style>
  <w:style w:type="character" w:styleId="af2">
    <w:name w:val="annotation reference"/>
    <w:basedOn w:val="a0"/>
    <w:uiPriority w:val="99"/>
    <w:semiHidden/>
    <w:unhideWhenUsed/>
    <w:rsid w:val="004F3031"/>
    <w:rPr>
      <w:sz w:val="16"/>
      <w:szCs w:val="16"/>
    </w:rPr>
  </w:style>
  <w:style w:type="paragraph" w:styleId="af3">
    <w:name w:val="annotation text"/>
    <w:basedOn w:val="a"/>
    <w:link w:val="af4"/>
    <w:uiPriority w:val="99"/>
    <w:unhideWhenUsed/>
    <w:rsid w:val="004F3031"/>
    <w:rPr>
      <w:sz w:val="20"/>
      <w:szCs w:val="20"/>
    </w:rPr>
  </w:style>
  <w:style w:type="character" w:customStyle="1" w:styleId="af4">
    <w:name w:val="Текст примечания Знак"/>
    <w:basedOn w:val="a0"/>
    <w:link w:val="af3"/>
    <w:uiPriority w:val="99"/>
    <w:rsid w:val="004F3031"/>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423381">
      <w:bodyDiv w:val="1"/>
      <w:marLeft w:val="0"/>
      <w:marRight w:val="0"/>
      <w:marTop w:val="0"/>
      <w:marBottom w:val="0"/>
      <w:divBdr>
        <w:top w:val="none" w:sz="0" w:space="0" w:color="auto"/>
        <w:left w:val="none" w:sz="0" w:space="0" w:color="auto"/>
        <w:bottom w:val="none" w:sz="0" w:space="0" w:color="auto"/>
        <w:right w:val="none" w:sz="0" w:space="0" w:color="auto"/>
      </w:divBdr>
    </w:div>
    <w:div w:id="795873619">
      <w:bodyDiv w:val="1"/>
      <w:marLeft w:val="0"/>
      <w:marRight w:val="0"/>
      <w:marTop w:val="0"/>
      <w:marBottom w:val="0"/>
      <w:divBdr>
        <w:top w:val="none" w:sz="0" w:space="0" w:color="auto"/>
        <w:left w:val="none" w:sz="0" w:space="0" w:color="auto"/>
        <w:bottom w:val="none" w:sz="0" w:space="0" w:color="auto"/>
        <w:right w:val="none" w:sz="0" w:space="0" w:color="auto"/>
      </w:divBdr>
    </w:div>
    <w:div w:id="1069115787">
      <w:bodyDiv w:val="1"/>
      <w:marLeft w:val="0"/>
      <w:marRight w:val="0"/>
      <w:marTop w:val="0"/>
      <w:marBottom w:val="0"/>
      <w:divBdr>
        <w:top w:val="none" w:sz="0" w:space="0" w:color="auto"/>
        <w:left w:val="none" w:sz="0" w:space="0" w:color="auto"/>
        <w:bottom w:val="none" w:sz="0" w:space="0" w:color="auto"/>
        <w:right w:val="none" w:sz="0" w:space="0" w:color="auto"/>
      </w:divBdr>
    </w:div>
    <w:div w:id="1137723422">
      <w:bodyDiv w:val="1"/>
      <w:marLeft w:val="0"/>
      <w:marRight w:val="0"/>
      <w:marTop w:val="0"/>
      <w:marBottom w:val="0"/>
      <w:divBdr>
        <w:top w:val="none" w:sz="0" w:space="0" w:color="auto"/>
        <w:left w:val="none" w:sz="0" w:space="0" w:color="auto"/>
        <w:bottom w:val="none" w:sz="0" w:space="0" w:color="auto"/>
        <w:right w:val="none" w:sz="0" w:space="0" w:color="auto"/>
      </w:divBdr>
    </w:div>
    <w:div w:id="1828133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h.sonets\Downloads\!&#1086;&#1088;&#1077;&#1085;&#1076;&#1072;\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30983-E8E7-4FA3-AC21-AE6834D5E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5</Pages>
  <Words>1544</Words>
  <Characters>10486</Characters>
  <Application>Microsoft Office Word</Application>
  <DocSecurity>0</DocSecurity>
  <Lines>283</Lines>
  <Paragraphs>99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Пояснювальна записка рішенням</vt:lpstr>
      <vt:lpstr>Пояснювальна записка</vt:lpstr>
    </vt:vector>
  </TitlesOfParts>
  <Manager>Відділ з питань орендних відносин</Manager>
  <Company>ДЕПАРТАМЕНТ ЗЕМЕЛЬНИХ РЕСУРСІВ</Company>
  <LinksUpToDate>false</LinksUpToDate>
  <CharactersWithSpaces>11931</CharactersWithSpaces>
  <SharedDoc>false</SharedDoc>
  <HyperlinkBase>121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рішенням</dc:title>
  <dc:creator>Поп Лілія Володимирівна</dc:creator>
  <cp:keywords>{"doc_type_id":121,"doc_type_name":"Пояснювальна записка рішенням","doc_type_file":"Пояснювальна_записка_рішенням.docx"}</cp:keywords>
  <cp:lastModifiedBy>Бадалова Віолетта Павлівна</cp:lastModifiedBy>
  <cp:revision>78</cp:revision>
  <cp:lastPrinted>2021-11-25T14:16:00Z</cp:lastPrinted>
  <dcterms:created xsi:type="dcterms:W3CDTF">2026-03-12T07:53:00Z</dcterms:created>
  <dcterms:modified xsi:type="dcterms:W3CDTF">2026-03-31T07:18:00Z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2026-03-12T07:53:01Z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15add95c-ac39-41bf-b17e-cc69dc2c9b2c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