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554244309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554244309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F138AA" w14:paraId="39883B9B" w14:textId="77777777" w:rsidTr="00F138AA">
        <w:trPr>
          <w:trHeight w:val="2500"/>
        </w:trPr>
        <w:tc>
          <w:tcPr>
            <w:tcW w:w="5920" w:type="dxa"/>
            <w:hideMark/>
          </w:tcPr>
          <w:p w14:paraId="0B182D23" w14:textId="70B1F546" w:rsidR="00F138AA" w:rsidRPr="00DE4A20" w:rsidRDefault="00F138AA" w:rsidP="007E7B3F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      </w:r>
            <w:r w:rsidRPr="004C0057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для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обслуговування та експлуатації зелених насаджень загального користування (парку)</w:t>
            </w:r>
            <w:r w:rsidR="007E7B3F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7E7B3F">
              <w:rPr>
                <w:b/>
                <w:color w:val="000000" w:themeColor="text1"/>
                <w:sz w:val="28"/>
                <w:szCs w:val="28"/>
              </w:rPr>
              <w:t>на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просп. Степана Бандери </w:t>
            </w:r>
            <w:r w:rsidRPr="003C4433">
              <w:rPr>
                <w:b/>
                <w:color w:val="000000" w:themeColor="text1"/>
                <w:sz w:val="28"/>
                <w:szCs w:val="28"/>
              </w:rPr>
              <w:t xml:space="preserve">в </w:t>
            </w:r>
            <w:r w:rsidRPr="003C4433">
              <w:rPr>
                <w:b/>
                <w:iCs/>
                <w:color w:val="000000" w:themeColor="text1"/>
                <w:sz w:val="28"/>
                <w:szCs w:val="28"/>
              </w:rPr>
              <w:t>Обо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лонському</w:t>
            </w:r>
            <w:r>
              <w:rPr>
                <w:b/>
                <w:color w:val="000000" w:themeColor="text1"/>
                <w:sz w:val="28"/>
              </w:rPr>
              <w:t xml:space="preserve"> </w:t>
            </w:r>
            <w:r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1105BB78" w:rsidR="00F6318B" w:rsidRPr="00F138AA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F138AA">
        <w:rPr>
          <w:color w:val="000000" w:themeColor="text1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16 липня 2025 року                     № 64150-009857813-031-03, керуючись статтями 9, 79</w:t>
      </w:r>
      <w:r w:rsidRPr="00F138AA">
        <w:rPr>
          <w:color w:val="000000" w:themeColor="text1"/>
          <w:vertAlign w:val="superscript"/>
          <w:lang w:val="uk-UA"/>
        </w:rPr>
        <w:t>1</w:t>
      </w:r>
      <w:r w:rsidRPr="00F138AA">
        <w:rPr>
          <w:color w:val="000000" w:themeColor="text1"/>
          <w:lang w:val="uk-UA"/>
        </w:rPr>
        <w:t xml:space="preserve">, 83, 92, 116, 122, 123 Земельного кодексу України, пунктом 34 частини першої статті 26 Закону України «Про місцеве самоврядування в Україні», Законом України                     «Про адміністративну процедуру», враховуючи рішення Київської міської ради від 10 лютого 2017 року № 838/1842 «Про створення парку культури і відпочинку </w:t>
      </w:r>
      <w:r w:rsidR="00F138AA" w:rsidRPr="00F138AA">
        <w:rPr>
          <w:color w:val="000000" w:themeColor="text1"/>
          <w:lang w:val="uk-UA"/>
        </w:rPr>
        <w:t>«</w:t>
      </w:r>
      <w:r w:rsidRPr="00F138AA">
        <w:rPr>
          <w:color w:val="000000" w:themeColor="text1"/>
          <w:lang w:val="uk-UA"/>
        </w:rPr>
        <w:t>Парк Почайна</w:t>
      </w:r>
      <w:r w:rsidR="00F138AA" w:rsidRPr="00F138AA">
        <w:rPr>
          <w:color w:val="000000" w:themeColor="text1"/>
          <w:lang w:val="uk-UA"/>
        </w:rPr>
        <w:t>»</w:t>
      </w:r>
      <w:r w:rsidRPr="00F138AA">
        <w:rPr>
          <w:color w:val="000000" w:themeColor="text1"/>
          <w:lang w:val="uk-UA"/>
        </w:rPr>
        <w:t xml:space="preserve"> на земельній ділянці орієнтовною площею 10,10 га, що розташована вздовж річки Почайна до затоки Вовковата між проспектом Степана Бандери та вулицею Електриків в Оболонському районі м. Києва», та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F138AA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Pr="00F138AA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F138AA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20ABB992" w14:textId="69D1DEEF" w:rsidR="00F138AA" w:rsidRDefault="00E1355C" w:rsidP="007E7B3F">
      <w:pPr>
        <w:ind w:firstLine="720"/>
        <w:jc w:val="both"/>
        <w:rPr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F138AA">
        <w:rPr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за умови виконання пункту 2 цього рішення, у </w:t>
      </w:r>
      <w:r w:rsidR="00F138AA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F138AA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138AA" w:rsidRPr="00F138AA">
        <w:rPr>
          <w:iCs/>
          <w:color w:val="000000" w:themeColor="text1"/>
          <w:sz w:val="28"/>
          <w:szCs w:val="28"/>
          <w:lang w:val="uk-UA" w:eastAsia="uk-UA"/>
        </w:rPr>
        <w:t>2,0710</w:t>
      </w:r>
      <w:r w:rsidR="00F138AA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138AA" w:rsidRPr="00DE4A20">
        <w:rPr>
          <w:color w:val="000000" w:themeColor="text1"/>
          <w:lang w:val="uk-UA"/>
        </w:rPr>
        <w:t xml:space="preserve"> </w:t>
      </w:r>
      <w:r w:rsidR="00F138AA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138AA" w:rsidRPr="00F138AA">
        <w:rPr>
          <w:iCs/>
          <w:color w:val="000000" w:themeColor="text1"/>
          <w:sz w:val="28"/>
          <w:szCs w:val="28"/>
          <w:lang w:val="uk-UA" w:eastAsia="uk-UA"/>
        </w:rPr>
        <w:lastRenderedPageBreak/>
        <w:t>8000000000:78:191:0091</w:t>
      </w:r>
      <w:r w:rsidR="00F138AA" w:rsidRPr="00AF790C">
        <w:rPr>
          <w:sz w:val="28"/>
          <w:szCs w:val="28"/>
          <w:lang w:val="uk-UA"/>
        </w:rPr>
        <w:t>) для обслуговування та експлуатації зелених насаджень загального користування (парку)</w:t>
      </w:r>
      <w:r w:rsidR="00F138AA">
        <w:rPr>
          <w:sz w:val="28"/>
          <w:szCs w:val="28"/>
          <w:lang w:val="uk-UA"/>
        </w:rPr>
        <w:t xml:space="preserve"> (</w:t>
      </w:r>
      <w:r w:rsidR="00F138AA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F138AA">
        <w:rPr>
          <w:sz w:val="28"/>
          <w:szCs w:val="28"/>
          <w:lang w:val="uk-UA"/>
        </w:rPr>
        <w:t xml:space="preserve">– </w:t>
      </w:r>
      <w:r w:rsidR="00F138AA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F138AA">
        <w:rPr>
          <w:sz w:val="28"/>
          <w:szCs w:val="28"/>
          <w:lang w:val="uk-UA"/>
        </w:rPr>
        <w:t xml:space="preserve">) </w:t>
      </w:r>
      <w:r w:rsidR="007E7B3F">
        <w:rPr>
          <w:sz w:val="28"/>
          <w:szCs w:val="28"/>
          <w:lang w:val="uk-UA"/>
        </w:rPr>
        <w:t xml:space="preserve">на просп. Степана Бандери </w:t>
      </w:r>
      <w:r w:rsidR="00F138AA" w:rsidRPr="004C0057">
        <w:rPr>
          <w:iCs/>
          <w:sz w:val="28"/>
          <w:szCs w:val="28"/>
          <w:lang w:val="uk-UA"/>
        </w:rPr>
        <w:t>в</w:t>
      </w:r>
      <w:r w:rsidR="00F138AA" w:rsidRPr="004C0057">
        <w:rPr>
          <w:sz w:val="28"/>
          <w:szCs w:val="28"/>
          <w:lang w:val="uk-UA"/>
        </w:rPr>
        <w:t xml:space="preserve"> </w:t>
      </w:r>
      <w:r w:rsidR="00F138AA" w:rsidRPr="00F138AA">
        <w:rPr>
          <w:iCs/>
          <w:sz w:val="28"/>
          <w:szCs w:val="28"/>
          <w:lang w:val="uk-UA"/>
        </w:rPr>
        <w:t>Оболонському</w:t>
      </w:r>
      <w:r w:rsidR="00F138AA" w:rsidRPr="004C0057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(категорія земель – землі рекреаційного призначення), </w:t>
      </w:r>
      <w:r w:rsidR="00F138AA" w:rsidRPr="004C0057">
        <w:rPr>
          <w:color w:val="000000" w:themeColor="text1"/>
          <w:sz w:val="28"/>
          <w:szCs w:val="28"/>
          <w:lang w:val="uk-UA"/>
        </w:rPr>
        <w:t>заява ДЦ</w:t>
      </w:r>
      <w:r w:rsidR="00F138AA">
        <w:rPr>
          <w:color w:val="000000" w:themeColor="text1"/>
          <w:sz w:val="28"/>
          <w:szCs w:val="28"/>
          <w:lang w:val="uk-UA"/>
        </w:rPr>
        <w:t xml:space="preserve"> від 16 липня</w:t>
      </w:r>
      <w:r w:rsidR="00F138AA" w:rsidRPr="00E13205">
        <w:rPr>
          <w:color w:val="000000" w:themeColor="text1"/>
          <w:sz w:val="28"/>
          <w:szCs w:val="28"/>
          <w:lang w:val="uk-UA"/>
        </w:rPr>
        <w:t xml:space="preserve"> 2025 </w:t>
      </w:r>
      <w:r w:rsidR="00F138AA">
        <w:rPr>
          <w:color w:val="000000" w:themeColor="text1"/>
          <w:sz w:val="28"/>
          <w:szCs w:val="28"/>
          <w:lang w:val="uk-UA"/>
        </w:rPr>
        <w:t xml:space="preserve">року </w:t>
      </w:r>
      <w:r w:rsidR="00F138AA" w:rsidRPr="00E13205">
        <w:rPr>
          <w:color w:val="000000" w:themeColor="text1"/>
          <w:sz w:val="28"/>
          <w:szCs w:val="28"/>
          <w:lang w:val="uk-UA"/>
        </w:rPr>
        <w:t xml:space="preserve">№ 64150-009857813-031-03, справа № </w:t>
      </w:r>
      <w:r w:rsidR="00F138AA" w:rsidRPr="00E13205">
        <w:rPr>
          <w:b/>
          <w:color w:val="000000" w:themeColor="text1"/>
          <w:sz w:val="28"/>
          <w:szCs w:val="28"/>
          <w:lang w:val="uk-UA"/>
        </w:rPr>
        <w:t>554244309</w:t>
      </w:r>
      <w:r w:rsidR="00F138AA">
        <w:rPr>
          <w:color w:val="000000" w:themeColor="text1"/>
          <w:sz w:val="28"/>
          <w:szCs w:val="28"/>
          <w:lang w:val="uk-UA"/>
        </w:rPr>
        <w:t>.</w:t>
      </w:r>
    </w:p>
    <w:p w14:paraId="76FAD799" w14:textId="77777777" w:rsidR="00F138AA" w:rsidRDefault="00F138AA" w:rsidP="00F138AA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102E0651" w14:textId="78C1232C" w:rsidR="00F138AA" w:rsidRDefault="00F138AA" w:rsidP="00F138AA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2.1.</w:t>
      </w:r>
      <w:r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                   статті 96 Земельного кодексу України.</w:t>
      </w:r>
    </w:p>
    <w:p w14:paraId="50B4FD1C" w14:textId="77777777" w:rsidR="00F138AA" w:rsidRDefault="00F138AA" w:rsidP="00F138AA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</w:t>
      </w:r>
      <w:r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4A5EF10A" w14:textId="77777777" w:rsidR="00F138AA" w:rsidRDefault="00F138AA" w:rsidP="00F138AA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2.3.</w:t>
      </w:r>
      <w:r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751EC9E" w14:textId="4756E6E0" w:rsidR="00F138AA" w:rsidRDefault="00F138AA" w:rsidP="00F138AA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2.4.</w:t>
      </w:r>
      <w:r>
        <w:rPr>
          <w:color w:val="000000" w:themeColor="text1"/>
          <w:sz w:val="28"/>
          <w:szCs w:val="28"/>
          <w:lang w:val="uk-UA"/>
        </w:rPr>
        <w:tab/>
        <w:t>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6BE3F038" w14:textId="70C6CE4F" w:rsidR="00F138AA" w:rsidRDefault="00F138AA" w:rsidP="00F138AA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2.5. </w:t>
      </w:r>
      <w:r>
        <w:rPr>
          <w:sz w:val="28"/>
          <w:szCs w:val="28"/>
          <w:lang w:val="uk-UA"/>
        </w:rPr>
        <w:t>Земельну ділянку в межах червоних ліній використовувати з обмеженнями відповідно до Закону України «Про автомобільні дороги».</w:t>
      </w:r>
    </w:p>
    <w:p w14:paraId="15E59C0C" w14:textId="2F7C7210" w:rsidR="00EC1740" w:rsidRDefault="00EC1740" w:rsidP="00F138AA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2.6. Частину земельної ділянки в межах прибережних захисних смуг використовувати з обмеженнями відповідно до вимог статей 60, 61 Земельного кодексу України та статей 86-89 Водного кодексу України.</w:t>
      </w:r>
    </w:p>
    <w:p w14:paraId="5CEF3706" w14:textId="77777777" w:rsidR="00F138AA" w:rsidRDefault="00F138AA" w:rsidP="00F138AA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601EC1E9" w14:textId="77777777" w:rsidR="00F138AA" w:rsidRDefault="00F138AA" w:rsidP="00F138AA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1701F498" w:rsidR="00C30241" w:rsidRDefault="00F138AA" w:rsidP="00F138AA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F138AA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F138AA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F138AA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F138AA" w:rsidRPr="00D41C73" w14:paraId="07609F67" w14:textId="77777777" w:rsidTr="00CB6D91">
        <w:tc>
          <w:tcPr>
            <w:tcW w:w="5920" w:type="dxa"/>
          </w:tcPr>
          <w:p w14:paraId="5494E2E4" w14:textId="77777777" w:rsidR="00F138AA" w:rsidRPr="00D41C73" w:rsidRDefault="00F138AA" w:rsidP="00CB6D91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6ED11DB1" w14:textId="77777777" w:rsidR="00F138AA" w:rsidRPr="00D41C73" w:rsidRDefault="00F138AA" w:rsidP="00CB6D91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Pr="00D41C73">
              <w:rPr>
                <w:sz w:val="28"/>
                <w:szCs w:val="28"/>
                <w:lang w:val="uk-UA" w:eastAsia="uk-UA"/>
              </w:rPr>
              <w:t>містопланування</w:t>
            </w:r>
          </w:p>
          <w:p w14:paraId="676CF979" w14:textId="77777777" w:rsidR="00F138AA" w:rsidRPr="00D41C73" w:rsidRDefault="00F138AA" w:rsidP="00CB6D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5AAB7FA1" w14:textId="77777777" w:rsidR="00F138AA" w:rsidRPr="00D41C73" w:rsidRDefault="00F138AA" w:rsidP="00CB6D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004C3A2E" w14:textId="77777777" w:rsidR="00F138AA" w:rsidRPr="00D41C73" w:rsidRDefault="00F138AA" w:rsidP="00CB6D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F138AA" w:rsidRPr="00D41C73" w14:paraId="2CD07C89" w14:textId="77777777" w:rsidTr="00CB6D91">
        <w:tc>
          <w:tcPr>
            <w:tcW w:w="5920" w:type="dxa"/>
            <w:hideMark/>
          </w:tcPr>
          <w:p w14:paraId="20CFD7BC" w14:textId="77777777" w:rsidR="00F138AA" w:rsidRPr="00D41C73" w:rsidRDefault="00F138AA" w:rsidP="00CB6D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  <w:hideMark/>
          </w:tcPr>
          <w:p w14:paraId="60941AAE" w14:textId="77777777" w:rsidR="00F138AA" w:rsidRPr="00D41C73" w:rsidRDefault="00F138AA" w:rsidP="00CB6D9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F138AA" w:rsidRPr="00D41C73" w14:paraId="27D5F9FF" w14:textId="77777777" w:rsidTr="00CB6D91">
        <w:tc>
          <w:tcPr>
            <w:tcW w:w="5920" w:type="dxa"/>
          </w:tcPr>
          <w:p w14:paraId="5546648B" w14:textId="77777777" w:rsidR="00F138AA" w:rsidRPr="00D41C73" w:rsidRDefault="00F138AA" w:rsidP="00CB6D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88BFAFF" w14:textId="77777777" w:rsidR="00F138AA" w:rsidRPr="00D41C73" w:rsidRDefault="00F138AA" w:rsidP="00CB6D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7D28BB96" w14:textId="77777777" w:rsidR="00F138AA" w:rsidRPr="00D41C73" w:rsidRDefault="00F138AA" w:rsidP="00CB6D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1EB1571D" w14:textId="77777777" w:rsidR="00F138AA" w:rsidRPr="00D41C73" w:rsidRDefault="00F138AA" w:rsidP="00CB6D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1467C37D" w14:textId="77777777" w:rsidR="00F138AA" w:rsidRPr="00D41C73" w:rsidRDefault="00F138AA" w:rsidP="00CB6D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BC33E9E" w14:textId="77777777" w:rsidR="00F138AA" w:rsidRPr="00D41C73" w:rsidRDefault="00F138AA" w:rsidP="00CB6D91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C4613AF" w14:textId="77777777" w:rsidR="00F138AA" w:rsidRPr="00D41C73" w:rsidRDefault="00F138AA" w:rsidP="00CB6D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676DE3C8" w14:textId="77777777" w:rsidR="00F138AA" w:rsidRPr="00D41C73" w:rsidRDefault="00F138AA" w:rsidP="00CB6D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DC86D3C" w14:textId="77777777" w:rsidR="00F138AA" w:rsidRPr="00D41C73" w:rsidRDefault="00F138AA" w:rsidP="00CB6D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0D138120" w14:textId="77777777" w:rsidR="00F138AA" w:rsidRPr="00D41C73" w:rsidRDefault="00F138AA" w:rsidP="00CB6D91">
            <w:pPr>
              <w:jc w:val="right"/>
              <w:rPr>
                <w:rStyle w:val="af0"/>
                <w:b w:val="0"/>
              </w:rPr>
            </w:pPr>
          </w:p>
          <w:p w14:paraId="404D5283" w14:textId="77777777" w:rsidR="00F138AA" w:rsidRPr="00D41C73" w:rsidRDefault="00F138AA" w:rsidP="00CB6D91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16333AB" w14:textId="77777777" w:rsidR="00F138AA" w:rsidRPr="00D41C73" w:rsidRDefault="00F138AA" w:rsidP="00CB6D91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5C21D49" w14:textId="77777777" w:rsidR="00F138AA" w:rsidRPr="00D41C73" w:rsidRDefault="00F138AA" w:rsidP="00CB6D91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D41C73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02EA3E3C" w14:textId="77777777" w:rsidR="00F138AA" w:rsidRPr="00D41C73" w:rsidRDefault="00F138AA" w:rsidP="00CB6D91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F622690" w14:textId="77777777" w:rsidR="00F138AA" w:rsidRPr="00D41C73" w:rsidRDefault="00F138AA" w:rsidP="00CB6D91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36E46F2" w14:textId="77777777" w:rsidR="00F138AA" w:rsidRPr="00D41C73" w:rsidRDefault="00F138AA" w:rsidP="00CB6D91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8A47A38" w14:textId="77777777" w:rsidR="00F138AA" w:rsidRPr="00D41C73" w:rsidRDefault="00F138AA" w:rsidP="00CB6D91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8F19B0C" w14:textId="77777777" w:rsidR="00F138AA" w:rsidRPr="00D41C73" w:rsidRDefault="00F138AA" w:rsidP="00CB6D91">
            <w:pPr>
              <w:jc w:val="right"/>
              <w:rPr>
                <w:color w:val="000000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30B3165A" w:rsidR="00E75718" w:rsidRPr="008119F4" w:rsidRDefault="00823C3C" w:rsidP="00823C3C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F138AA">
      <w:pgSz w:w="11906" w:h="16838"/>
      <w:pgMar w:top="709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DA75D5" w14:textId="77777777" w:rsidR="00596373" w:rsidRDefault="00596373">
      <w:r>
        <w:separator/>
      </w:r>
    </w:p>
  </w:endnote>
  <w:endnote w:type="continuationSeparator" w:id="0">
    <w:p w14:paraId="1EC06F15" w14:textId="77777777" w:rsidR="00596373" w:rsidRDefault="00596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1F4261" w14:textId="77777777" w:rsidR="00596373" w:rsidRDefault="00596373">
      <w:r>
        <w:separator/>
      </w:r>
    </w:p>
  </w:footnote>
  <w:footnote w:type="continuationSeparator" w:id="0">
    <w:p w14:paraId="7D3C6500" w14:textId="77777777" w:rsidR="00596373" w:rsidRDefault="005963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95E86"/>
    <w:rsid w:val="0059637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E7B3F"/>
    <w:rsid w:val="007F29ED"/>
    <w:rsid w:val="00802B62"/>
    <w:rsid w:val="008119F4"/>
    <w:rsid w:val="00821CB0"/>
    <w:rsid w:val="00823C3C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1740"/>
    <w:rsid w:val="00EC2EDC"/>
    <w:rsid w:val="00ED062F"/>
    <w:rsid w:val="00EF0E03"/>
    <w:rsid w:val="00EF2D96"/>
    <w:rsid w:val="00F067A5"/>
    <w:rsid w:val="00F12AFA"/>
    <w:rsid w:val="00F138A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714</Words>
  <Characters>4070</Characters>
  <Application>Microsoft Office Word</Application>
  <DocSecurity>0</DocSecurity>
  <Lines>33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4775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57</cp:revision>
  <cp:lastPrinted>2021-11-24T13:25:00Z</cp:lastPrinted>
  <dcterms:created xsi:type="dcterms:W3CDTF">2020-03-29T20:42:00Z</dcterms:created>
  <dcterms:modified xsi:type="dcterms:W3CDTF">2025-08-01T11:39:00Z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