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554944335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554944335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CD35B0" w14:paraId="39883B9B" w14:textId="77777777" w:rsidTr="00E60C75">
        <w:trPr>
          <w:trHeight w:val="2500"/>
        </w:trPr>
        <w:tc>
          <w:tcPr>
            <w:tcW w:w="5778" w:type="dxa"/>
            <w:hideMark/>
          </w:tcPr>
          <w:p w14:paraId="0B182D23" w14:textId="4A83D5AD" w:rsidR="00E60C75" w:rsidRPr="00DE4A20" w:rsidRDefault="00E60C75" w:rsidP="00E60C75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89</w:t>
            </w:r>
            <w:r>
              <w:rPr>
                <w:b/>
                <w:iCs/>
                <w:sz w:val="28"/>
                <w:szCs w:val="28"/>
              </w:rPr>
              <w:t xml:space="preserve"> кварталу Київського лісництва комунального підприємства «Святошинське лісопаркове господарство» </w:t>
            </w:r>
            <w:r>
              <w:rPr>
                <w:b/>
                <w:sz w:val="28"/>
                <w:szCs w:val="28"/>
              </w:rPr>
              <w:t xml:space="preserve">у </w:t>
            </w:r>
            <w:r>
              <w:rPr>
                <w:b/>
                <w:iCs/>
                <w:sz w:val="28"/>
                <w:szCs w:val="28"/>
              </w:rPr>
              <w:t xml:space="preserve">Святошинському </w:t>
            </w:r>
            <w:r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E60C75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13 червня 2025 року № 66137-009752809-031-03,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6E38873B" w14:textId="21BC9C0B" w:rsidR="00E60C75" w:rsidRDefault="00E1355C" w:rsidP="00E60C75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60C75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в </w:t>
      </w:r>
      <w:r w:rsidR="00E60C75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E60C75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E60C75" w:rsidRPr="00E60C75">
        <w:rPr>
          <w:iCs/>
          <w:color w:val="000000" w:themeColor="text1"/>
          <w:sz w:val="28"/>
          <w:szCs w:val="28"/>
          <w:lang w:val="uk-UA" w:eastAsia="uk-UA"/>
        </w:rPr>
        <w:t>18,0787</w:t>
      </w:r>
      <w:r w:rsidR="00E60C75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E60C75" w:rsidRPr="00DE4A20">
        <w:rPr>
          <w:color w:val="000000" w:themeColor="text1"/>
          <w:lang w:val="uk-UA"/>
        </w:rPr>
        <w:t xml:space="preserve"> </w:t>
      </w:r>
      <w:r w:rsidR="00E60C75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E60C75" w:rsidRPr="00E60C75">
        <w:rPr>
          <w:iCs/>
          <w:color w:val="000000" w:themeColor="text1"/>
          <w:sz w:val="28"/>
          <w:szCs w:val="28"/>
          <w:lang w:val="uk-UA" w:eastAsia="uk-UA"/>
        </w:rPr>
        <w:t>8000000000:75:562:0001</w:t>
      </w:r>
      <w:r w:rsidR="00E60C75">
        <w:rPr>
          <w:sz w:val="28"/>
          <w:szCs w:val="28"/>
          <w:lang w:val="uk-UA"/>
        </w:rPr>
        <w:t xml:space="preserve">) </w:t>
      </w:r>
      <w:r w:rsidR="00E60C75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призначення – 09.03) на території 89</w:t>
      </w:r>
      <w:r w:rsidR="00E60C75">
        <w:rPr>
          <w:iCs/>
          <w:color w:val="000000" w:themeColor="text1"/>
          <w:sz w:val="28"/>
          <w:szCs w:val="28"/>
          <w:lang w:val="uk-UA"/>
        </w:rPr>
        <w:t xml:space="preserve"> кварталу Київського лісництва </w:t>
      </w:r>
      <w:r w:rsidR="00E60C75">
        <w:rPr>
          <w:iCs/>
          <w:sz w:val="28"/>
          <w:szCs w:val="28"/>
          <w:lang w:val="uk-UA"/>
        </w:rPr>
        <w:t xml:space="preserve">комунального підприємства «Святошинське лісопаркове господарство» </w:t>
      </w:r>
      <w:r w:rsidR="00E60C75">
        <w:rPr>
          <w:iCs/>
          <w:color w:val="000000" w:themeColor="text1"/>
          <w:sz w:val="28"/>
          <w:szCs w:val="28"/>
          <w:lang w:val="uk-UA"/>
        </w:rPr>
        <w:t xml:space="preserve">у Святошинському районі міста Києва </w:t>
      </w:r>
      <w:r w:rsidR="00E60C75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</w:t>
      </w:r>
      <w:r w:rsidR="00E60C75" w:rsidRPr="00E13205">
        <w:rPr>
          <w:color w:val="000000" w:themeColor="text1"/>
          <w:sz w:val="28"/>
          <w:szCs w:val="28"/>
          <w:lang w:val="uk-UA"/>
        </w:rPr>
        <w:t xml:space="preserve">заява ДЦ від 13 червня 2025 </w:t>
      </w:r>
      <w:r w:rsidR="00E60C75">
        <w:rPr>
          <w:color w:val="000000" w:themeColor="text1"/>
          <w:sz w:val="28"/>
          <w:szCs w:val="28"/>
          <w:lang w:val="uk-UA"/>
        </w:rPr>
        <w:t xml:space="preserve">року </w:t>
      </w:r>
      <w:r w:rsidR="00E60C75" w:rsidRPr="00E13205">
        <w:rPr>
          <w:color w:val="000000" w:themeColor="text1"/>
          <w:sz w:val="28"/>
          <w:szCs w:val="28"/>
          <w:lang w:val="uk-UA"/>
        </w:rPr>
        <w:t xml:space="preserve">№ 66137-009752809-031-03, справа № </w:t>
      </w:r>
      <w:r w:rsidR="00E60C75" w:rsidRPr="00E13205">
        <w:rPr>
          <w:b/>
          <w:color w:val="000000" w:themeColor="text1"/>
          <w:sz w:val="28"/>
          <w:szCs w:val="28"/>
          <w:lang w:val="uk-UA"/>
        </w:rPr>
        <w:t>554944335</w:t>
      </w:r>
      <w:r w:rsidR="00E60C75">
        <w:rPr>
          <w:color w:val="000000" w:themeColor="text1"/>
          <w:sz w:val="28"/>
          <w:szCs w:val="28"/>
          <w:lang w:val="uk-UA"/>
        </w:rPr>
        <w:t>.</w:t>
      </w:r>
    </w:p>
    <w:p w14:paraId="09A8D095" w14:textId="77777777" w:rsidR="00E60C75" w:rsidRDefault="00E60C75" w:rsidP="00E60C75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2C569835" w14:textId="77777777" w:rsidR="00E60C75" w:rsidRDefault="00E60C75" w:rsidP="00E60C7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1119E5F3" w14:textId="77777777" w:rsidR="00E60C75" w:rsidRDefault="00E60C75" w:rsidP="00E60C7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99753B3" w14:textId="77777777" w:rsidR="00E60C75" w:rsidRDefault="00E60C75" w:rsidP="00E60C7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D72CB40" w14:textId="77777777" w:rsidR="00E60C75" w:rsidRDefault="00E60C75" w:rsidP="00E60C7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27EC2C32" w14:textId="77777777" w:rsidR="00E60C75" w:rsidRPr="00E60C75" w:rsidRDefault="00E60C75" w:rsidP="00E60C75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E60C75">
        <w:rPr>
          <w:sz w:val="28"/>
          <w:szCs w:val="28"/>
          <w:lang w:val="uk-UA"/>
        </w:rPr>
        <w:t>2.5. Дотримуватись вимог Закону України «Про природно-заповідний фонд України».</w:t>
      </w:r>
    </w:p>
    <w:p w14:paraId="7BA2C79D" w14:textId="77777777" w:rsidR="00E60C75" w:rsidRDefault="00E60C75" w:rsidP="00E60C7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Попередити землекористувача, що використання земельної ділянки не за цільовим призначенням </w:t>
      </w:r>
      <w:r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ними відповідно до вимог статей 141, 143 Земельного кодексу України.</w:t>
      </w:r>
    </w:p>
    <w:p w14:paraId="2ED0D982" w14:textId="77777777" w:rsidR="00E60C75" w:rsidRDefault="00E60C75" w:rsidP="00E60C75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1D35134A" w:rsidR="00C30241" w:rsidRDefault="00E60C75" w:rsidP="00E60C7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E60C7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E60C7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E60C7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E60C75" w:rsidRPr="00630706" w14:paraId="07950E6C" w14:textId="77777777" w:rsidTr="00592E5C">
        <w:tc>
          <w:tcPr>
            <w:tcW w:w="6084" w:type="dxa"/>
            <w:gridSpan w:val="2"/>
          </w:tcPr>
          <w:p w14:paraId="0F94C3C9" w14:textId="77777777" w:rsidR="00E60C75" w:rsidRPr="00630706" w:rsidRDefault="00E60C75" w:rsidP="00592E5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927BBC7" w14:textId="77777777" w:rsidR="00E60C75" w:rsidRPr="00630706" w:rsidRDefault="00E60C75" w:rsidP="00592E5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645B9F40" w14:textId="77777777" w:rsidR="00E60C75" w:rsidRPr="00630706" w:rsidRDefault="00E60C75" w:rsidP="00592E5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29F951EA" w14:textId="77777777" w:rsidR="00E60C75" w:rsidRPr="00630706" w:rsidRDefault="00E60C75" w:rsidP="00592E5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5CC8348E" w14:textId="77777777" w:rsidR="00E60C75" w:rsidRPr="00630706" w:rsidRDefault="00E60C75" w:rsidP="00592E5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E60C75" w:rsidRPr="00630706" w14:paraId="08F01724" w14:textId="77777777" w:rsidTr="00592E5C">
        <w:tc>
          <w:tcPr>
            <w:tcW w:w="5954" w:type="dxa"/>
            <w:hideMark/>
          </w:tcPr>
          <w:p w14:paraId="7C56E8BF" w14:textId="77777777" w:rsidR="00E60C75" w:rsidRPr="00630706" w:rsidRDefault="00E60C75" w:rsidP="00592E5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2D2BEB56" w14:textId="77777777" w:rsidR="00E60C75" w:rsidRPr="00630706" w:rsidRDefault="00E60C75" w:rsidP="00592E5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E60C75" w:rsidRPr="00630706" w14:paraId="607082B3" w14:textId="77777777" w:rsidTr="00592E5C">
        <w:tc>
          <w:tcPr>
            <w:tcW w:w="5954" w:type="dxa"/>
          </w:tcPr>
          <w:p w14:paraId="7DB46BD5" w14:textId="77777777" w:rsidR="00E60C75" w:rsidRPr="00630706" w:rsidRDefault="00E60C75" w:rsidP="00592E5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0D99CD95" w14:textId="77777777" w:rsidR="00E60C75" w:rsidRPr="00630706" w:rsidRDefault="00E60C75" w:rsidP="00592E5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E60C75" w:rsidRPr="00630706" w14:paraId="185F5B01" w14:textId="77777777" w:rsidTr="00592E5C">
        <w:tc>
          <w:tcPr>
            <w:tcW w:w="5954" w:type="dxa"/>
          </w:tcPr>
          <w:p w14:paraId="5753085C" w14:textId="77777777" w:rsidR="00E60C75" w:rsidRPr="00630706" w:rsidRDefault="00E60C75" w:rsidP="00592E5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748A83" w14:textId="77777777" w:rsidR="00E60C75" w:rsidRPr="00630706" w:rsidRDefault="00E60C75" w:rsidP="00592E5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3CF29C4E" w14:textId="77777777" w:rsidR="00E60C75" w:rsidRPr="00630706" w:rsidRDefault="00E60C75" w:rsidP="00592E5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42633893" w14:textId="77777777" w:rsidR="00E60C75" w:rsidRPr="00630706" w:rsidRDefault="00E60C75" w:rsidP="00592E5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737E29E1" w14:textId="77777777" w:rsidR="00E60C75" w:rsidRPr="00630706" w:rsidRDefault="00E60C75" w:rsidP="00592E5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198BB5" w14:textId="77777777" w:rsidR="00E60C75" w:rsidRPr="00630706" w:rsidRDefault="00E60C75" w:rsidP="00592E5C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5111790B" w14:textId="77777777" w:rsidR="00E60C75" w:rsidRPr="00630706" w:rsidRDefault="00E60C75" w:rsidP="00592E5C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265D701E" w14:textId="77777777" w:rsidR="00E60C75" w:rsidRPr="00630706" w:rsidRDefault="00E60C75" w:rsidP="00592E5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69A2EF8F" w14:textId="77777777" w:rsidR="00E60C75" w:rsidRPr="00630706" w:rsidRDefault="00E60C75" w:rsidP="00592E5C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2ACD37C9" w14:textId="77777777" w:rsidR="00E60C75" w:rsidRPr="00630706" w:rsidRDefault="00E60C75" w:rsidP="00592E5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1DE1F702" w14:textId="77777777" w:rsidR="00E60C75" w:rsidRPr="00630706" w:rsidRDefault="00E60C75" w:rsidP="00592E5C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00CDCB2B" w14:textId="77777777" w:rsidR="00E60C75" w:rsidRPr="00630706" w:rsidRDefault="00E60C75" w:rsidP="00592E5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1F7D003" w14:textId="77777777" w:rsidR="00E60C75" w:rsidRPr="00630706" w:rsidRDefault="00E60C75" w:rsidP="00592E5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AF4076A" w14:textId="77777777" w:rsidR="00E60C75" w:rsidRPr="00630706" w:rsidRDefault="00E60C75" w:rsidP="00592E5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0ECD4A59" w14:textId="77777777" w:rsidR="00E60C75" w:rsidRPr="00630706" w:rsidRDefault="00E60C75" w:rsidP="00592E5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4A9EDD4" w14:textId="77777777" w:rsidR="00E60C75" w:rsidRPr="00630706" w:rsidRDefault="00E60C75" w:rsidP="00592E5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615D261" w14:textId="77777777" w:rsidR="00E60C75" w:rsidRPr="00630706" w:rsidRDefault="00E60C75" w:rsidP="00592E5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E34B085" w14:textId="77777777" w:rsidR="00E60C75" w:rsidRPr="00630706" w:rsidRDefault="00E60C75" w:rsidP="00592E5C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664E3FD" w14:textId="77777777" w:rsidR="00E60C75" w:rsidRPr="00630706" w:rsidRDefault="00E60C75" w:rsidP="00592E5C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278B3C8D" w14:textId="77777777" w:rsidR="00E60C75" w:rsidRPr="00630706" w:rsidRDefault="00E60C75" w:rsidP="00592E5C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239EA652" w14:textId="77777777" w:rsidR="00E60C75" w:rsidRPr="00630706" w:rsidRDefault="00E60C75" w:rsidP="00592E5C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2229599" w:rsidR="00E75718" w:rsidRPr="008119F4" w:rsidRDefault="00686531" w:rsidP="00686531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9CDAF" w14:textId="77777777" w:rsidR="00121101" w:rsidRDefault="00121101">
      <w:r>
        <w:separator/>
      </w:r>
    </w:p>
  </w:endnote>
  <w:endnote w:type="continuationSeparator" w:id="0">
    <w:p w14:paraId="510968C0" w14:textId="77777777" w:rsidR="00121101" w:rsidRDefault="00121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5C81F2" w14:textId="77777777" w:rsidR="00121101" w:rsidRDefault="00121101">
      <w:r>
        <w:separator/>
      </w:r>
    </w:p>
  </w:footnote>
  <w:footnote w:type="continuationSeparator" w:id="0">
    <w:p w14:paraId="5A541EAC" w14:textId="77777777" w:rsidR="00121101" w:rsidRDefault="001211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1101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86531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133CC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0C75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641</Words>
  <Characters>3659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4292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57</cp:revision>
  <cp:lastPrinted>2025-07-01T06:01:00Z</cp:lastPrinted>
  <dcterms:created xsi:type="dcterms:W3CDTF">2020-03-29T20:42:00Z</dcterms:created>
  <dcterms:modified xsi:type="dcterms:W3CDTF">2025-07-21T12:24:00Z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