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FB3220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558244685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558244685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19430B" w14:paraId="39883B9B" w14:textId="77777777" w:rsidTr="0066581A">
        <w:trPr>
          <w:trHeight w:val="2500"/>
        </w:trPr>
        <w:tc>
          <w:tcPr>
            <w:tcW w:w="5778" w:type="dxa"/>
            <w:hideMark/>
          </w:tcPr>
          <w:p w14:paraId="0B182D23" w14:textId="563594A4" w:rsidR="00F6318B" w:rsidRPr="00DE4A20" w:rsidRDefault="0066581A" w:rsidP="0019430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94503">
              <w:rPr>
                <w:b/>
                <w:sz w:val="28"/>
                <w:szCs w:val="28"/>
              </w:rPr>
              <w:t xml:space="preserve">Про надання  КОМУНАЛЬНОМУ ПІДПРИЄМСТВУ «КИЇВСЬКИЙ МЕТРОПОЛІТЕН» земельної ділянки в </w:t>
            </w:r>
            <w:r w:rsidRPr="00594503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Pr="00594503">
              <w:rPr>
                <w:b/>
                <w:sz w:val="28"/>
                <w:szCs w:val="28"/>
              </w:rPr>
              <w:t xml:space="preserve"> для експлуатації та обслуговування </w:t>
            </w:r>
            <w:r w:rsidR="0019430B">
              <w:rPr>
                <w:b/>
                <w:sz w:val="28"/>
                <w:szCs w:val="28"/>
              </w:rPr>
              <w:t>павільйону</w:t>
            </w:r>
            <w:r w:rsidRPr="00594503">
              <w:rPr>
                <w:b/>
                <w:sz w:val="28"/>
                <w:szCs w:val="28"/>
              </w:rPr>
              <w:t xml:space="preserve"> входу (виходу) </w:t>
            </w:r>
            <w:r w:rsidR="0019430B">
              <w:rPr>
                <w:b/>
                <w:sz w:val="28"/>
                <w:szCs w:val="28"/>
              </w:rPr>
              <w:t>зі</w:t>
            </w:r>
            <w:r w:rsidRPr="00594503">
              <w:rPr>
                <w:b/>
                <w:sz w:val="28"/>
                <w:szCs w:val="28"/>
              </w:rPr>
              <w:t xml:space="preserve"> станції метрополітену «</w:t>
            </w:r>
            <w:r>
              <w:rPr>
                <w:b/>
                <w:sz w:val="28"/>
                <w:szCs w:val="28"/>
              </w:rPr>
              <w:t>Мінська</w:t>
            </w:r>
            <w:r w:rsidRPr="00594503">
              <w:rPr>
                <w:b/>
                <w:sz w:val="28"/>
                <w:szCs w:val="28"/>
              </w:rPr>
              <w:t xml:space="preserve">» </w:t>
            </w:r>
            <w:r w:rsidRPr="00594503">
              <w:rPr>
                <w:b/>
                <w:iCs/>
                <w:sz w:val="28"/>
                <w:szCs w:val="28"/>
              </w:rPr>
              <w:t xml:space="preserve">на просп. </w:t>
            </w:r>
            <w:r>
              <w:rPr>
                <w:b/>
                <w:iCs/>
                <w:sz w:val="28"/>
                <w:szCs w:val="28"/>
              </w:rPr>
              <w:t>Оболон</w:t>
            </w:r>
            <w:r w:rsidRPr="00594503">
              <w:rPr>
                <w:b/>
                <w:iCs/>
                <w:sz w:val="28"/>
                <w:szCs w:val="28"/>
              </w:rPr>
              <w:t xml:space="preserve">ському </w:t>
            </w:r>
            <w:r>
              <w:rPr>
                <w:b/>
                <w:iCs/>
                <w:sz w:val="28"/>
                <w:szCs w:val="28"/>
              </w:rPr>
              <w:t>в</w:t>
            </w:r>
            <w:r w:rsidRPr="0059450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Оболон</w:t>
            </w:r>
            <w:r w:rsidRPr="00594503">
              <w:rPr>
                <w:b/>
                <w:iCs/>
                <w:sz w:val="28"/>
                <w:szCs w:val="28"/>
              </w:rPr>
              <w:t>ському</w:t>
            </w:r>
            <w:r w:rsidRPr="00594503">
              <w:rPr>
                <w:b/>
                <w:sz w:val="28"/>
              </w:rPr>
              <w:t xml:space="preserve"> </w:t>
            </w:r>
            <w:r w:rsidRPr="0059450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66581A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6581A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25 вересня 2025 року                      № 66100-010073892-031-03, керуючись статтями 9, 79</w:t>
      </w:r>
      <w:r w:rsidRPr="0066581A">
        <w:rPr>
          <w:color w:val="000000" w:themeColor="text1"/>
          <w:vertAlign w:val="superscript"/>
          <w:lang w:val="uk-UA"/>
        </w:rPr>
        <w:t>1</w:t>
      </w:r>
      <w:r w:rsidRPr="0066581A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EE7986A" w14:textId="74247A11" w:rsidR="0066581A" w:rsidRPr="00753E71" w:rsidRDefault="00E1355C" w:rsidP="0066581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6581A" w:rsidRPr="00594503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66581A" w:rsidRPr="00594503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6581A" w:rsidRPr="00594503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66581A" w:rsidRPr="00594503">
        <w:rPr>
          <w:iCs/>
          <w:color w:val="000000" w:themeColor="text1"/>
          <w:sz w:val="28"/>
          <w:szCs w:val="28"/>
          <w:lang w:val="uk-UA" w:eastAsia="uk-UA"/>
        </w:rPr>
        <w:t>0,00</w:t>
      </w:r>
      <w:r w:rsidR="0066581A">
        <w:rPr>
          <w:iCs/>
          <w:color w:val="000000" w:themeColor="text1"/>
          <w:sz w:val="28"/>
          <w:szCs w:val="28"/>
          <w:lang w:val="uk-UA" w:eastAsia="uk-UA"/>
        </w:rPr>
        <w:t>58</w:t>
      </w:r>
      <w:r w:rsidR="0066581A" w:rsidRPr="00594503">
        <w:rPr>
          <w:color w:val="000000" w:themeColor="text1"/>
          <w:sz w:val="28"/>
          <w:szCs w:val="28"/>
          <w:lang w:val="uk-UA"/>
        </w:rPr>
        <w:t xml:space="preserve"> га</w:t>
      </w:r>
      <w:r w:rsidR="0066581A" w:rsidRPr="00594503">
        <w:rPr>
          <w:color w:val="000000" w:themeColor="text1"/>
          <w:lang w:val="uk-UA"/>
        </w:rPr>
        <w:t xml:space="preserve"> </w:t>
      </w:r>
      <w:r w:rsidR="0066581A" w:rsidRPr="00594503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6581A" w:rsidRPr="00594503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66581A">
        <w:rPr>
          <w:iCs/>
          <w:color w:val="000000" w:themeColor="text1"/>
          <w:sz w:val="28"/>
          <w:szCs w:val="28"/>
          <w:lang w:val="uk-UA" w:eastAsia="uk-UA"/>
        </w:rPr>
        <w:t>7</w:t>
      </w:r>
      <w:r w:rsidR="0066581A" w:rsidRPr="00594503">
        <w:rPr>
          <w:iCs/>
          <w:color w:val="000000" w:themeColor="text1"/>
          <w:sz w:val="28"/>
          <w:szCs w:val="28"/>
          <w:lang w:val="uk-UA" w:eastAsia="uk-UA"/>
        </w:rPr>
        <w:t>8:0</w:t>
      </w:r>
      <w:r w:rsidR="0066581A">
        <w:rPr>
          <w:iCs/>
          <w:color w:val="000000" w:themeColor="text1"/>
          <w:sz w:val="28"/>
          <w:szCs w:val="28"/>
          <w:lang w:val="uk-UA" w:eastAsia="uk-UA"/>
        </w:rPr>
        <w:t>43</w:t>
      </w:r>
      <w:r w:rsidR="0066581A" w:rsidRPr="00594503">
        <w:rPr>
          <w:iCs/>
          <w:color w:val="000000" w:themeColor="text1"/>
          <w:sz w:val="28"/>
          <w:szCs w:val="28"/>
          <w:lang w:val="uk-UA" w:eastAsia="uk-UA"/>
        </w:rPr>
        <w:t>:0</w:t>
      </w:r>
      <w:r w:rsidR="0066581A">
        <w:rPr>
          <w:iCs/>
          <w:color w:val="000000" w:themeColor="text1"/>
          <w:sz w:val="28"/>
          <w:szCs w:val="28"/>
          <w:lang w:val="uk-UA" w:eastAsia="uk-UA"/>
        </w:rPr>
        <w:t>139</w:t>
      </w:r>
      <w:r w:rsidR="0066581A" w:rsidRPr="00594503">
        <w:rPr>
          <w:sz w:val="28"/>
          <w:szCs w:val="28"/>
          <w:lang w:val="uk-UA"/>
        </w:rPr>
        <w:t xml:space="preserve">) </w:t>
      </w:r>
      <w:r w:rsidR="0066581A">
        <w:rPr>
          <w:sz w:val="28"/>
          <w:szCs w:val="28"/>
          <w:lang w:val="uk-UA"/>
        </w:rPr>
        <w:t xml:space="preserve">для експлуатації та обслуговування </w:t>
      </w:r>
      <w:r w:rsidR="0019430B">
        <w:rPr>
          <w:sz w:val="28"/>
          <w:szCs w:val="28"/>
          <w:lang w:val="uk-UA"/>
        </w:rPr>
        <w:t>павільйону</w:t>
      </w:r>
      <w:r w:rsidR="0066581A" w:rsidRPr="00594503">
        <w:rPr>
          <w:sz w:val="28"/>
          <w:szCs w:val="28"/>
          <w:lang w:val="uk-UA"/>
        </w:rPr>
        <w:t xml:space="preserve"> входу (виходу) </w:t>
      </w:r>
      <w:r w:rsidR="0019430B">
        <w:rPr>
          <w:sz w:val="28"/>
          <w:szCs w:val="28"/>
          <w:lang w:val="uk-UA"/>
        </w:rPr>
        <w:t xml:space="preserve">зі </w:t>
      </w:r>
      <w:r w:rsidR="0066581A" w:rsidRPr="00594503">
        <w:rPr>
          <w:sz w:val="28"/>
          <w:szCs w:val="28"/>
          <w:lang w:val="uk-UA"/>
        </w:rPr>
        <w:t>станції метрополітену «</w:t>
      </w:r>
      <w:r w:rsidR="0066581A">
        <w:rPr>
          <w:sz w:val="28"/>
          <w:szCs w:val="28"/>
          <w:lang w:val="uk-UA"/>
        </w:rPr>
        <w:t>Мінська</w:t>
      </w:r>
      <w:r w:rsidR="0066581A" w:rsidRPr="00594503">
        <w:rPr>
          <w:sz w:val="28"/>
          <w:szCs w:val="28"/>
          <w:lang w:val="uk-UA"/>
        </w:rPr>
        <w:t>»</w:t>
      </w:r>
      <w:r w:rsidR="0066581A" w:rsidRPr="00594503">
        <w:rPr>
          <w:b/>
          <w:color w:val="FF0000"/>
          <w:sz w:val="28"/>
          <w:szCs w:val="28"/>
          <w:lang w:val="uk-UA"/>
        </w:rPr>
        <w:t xml:space="preserve"> </w:t>
      </w:r>
      <w:r w:rsidR="0066581A" w:rsidRPr="00594503">
        <w:rPr>
          <w:sz w:val="28"/>
          <w:szCs w:val="28"/>
          <w:lang w:val="uk-UA"/>
        </w:rPr>
        <w:t>(</w:t>
      </w:r>
      <w:r w:rsidR="0066581A" w:rsidRPr="0059450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66581A" w:rsidRPr="00594503">
        <w:rPr>
          <w:sz w:val="28"/>
          <w:szCs w:val="28"/>
          <w:lang w:val="uk-UA"/>
        </w:rPr>
        <w:t xml:space="preserve">– </w:t>
      </w:r>
      <w:r w:rsidR="0066581A" w:rsidRPr="00594503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66581A" w:rsidRPr="00594503">
        <w:rPr>
          <w:sz w:val="28"/>
          <w:szCs w:val="28"/>
          <w:lang w:val="uk-UA"/>
        </w:rPr>
        <w:t>)</w:t>
      </w:r>
      <w:r w:rsidR="0066581A" w:rsidRPr="00594503">
        <w:rPr>
          <w:sz w:val="28"/>
          <w:lang w:val="uk-UA"/>
        </w:rPr>
        <w:t xml:space="preserve"> на просп.</w:t>
      </w:r>
      <w:r w:rsidR="0066581A" w:rsidRPr="00594503">
        <w:rPr>
          <w:iCs/>
          <w:sz w:val="28"/>
          <w:szCs w:val="28"/>
          <w:lang w:val="uk-UA"/>
        </w:rPr>
        <w:t xml:space="preserve"> </w:t>
      </w:r>
      <w:r w:rsidR="0066581A">
        <w:rPr>
          <w:iCs/>
          <w:sz w:val="28"/>
          <w:szCs w:val="28"/>
          <w:lang w:val="uk-UA"/>
        </w:rPr>
        <w:t>Оболонському в Оболон</w:t>
      </w:r>
      <w:r w:rsidR="0066581A" w:rsidRPr="00594503">
        <w:rPr>
          <w:iCs/>
          <w:sz w:val="28"/>
          <w:szCs w:val="28"/>
          <w:lang w:val="uk-UA"/>
        </w:rPr>
        <w:t>ському</w:t>
      </w:r>
      <w:r w:rsidR="0066581A" w:rsidRPr="00594503">
        <w:rPr>
          <w:color w:val="000000" w:themeColor="text1"/>
          <w:sz w:val="28"/>
          <w:lang w:val="uk-UA"/>
        </w:rPr>
        <w:t xml:space="preserve"> </w:t>
      </w:r>
      <w:r w:rsidR="0066581A" w:rsidRPr="00594503">
        <w:rPr>
          <w:color w:val="000000" w:themeColor="text1"/>
          <w:sz w:val="28"/>
          <w:szCs w:val="28"/>
          <w:lang w:val="uk-UA"/>
        </w:rPr>
        <w:t>районі міста Києва</w:t>
      </w:r>
      <w:r w:rsidR="0066581A" w:rsidRPr="00594503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Києва, у </w:t>
      </w:r>
      <w:r w:rsidR="0066581A" w:rsidRPr="00594503">
        <w:rPr>
          <w:sz w:val="28"/>
          <w:szCs w:val="28"/>
          <w:lang w:val="uk-UA"/>
        </w:rPr>
        <w:lastRenderedPageBreak/>
        <w:t xml:space="preserve">зв’язку </w:t>
      </w:r>
      <w:r w:rsidR="0066581A">
        <w:rPr>
          <w:sz w:val="28"/>
          <w:szCs w:val="28"/>
          <w:lang w:val="uk-UA"/>
        </w:rPr>
        <w:t>і</w:t>
      </w:r>
      <w:r w:rsidR="0066581A" w:rsidRPr="00594503">
        <w:rPr>
          <w:sz w:val="28"/>
          <w:szCs w:val="28"/>
          <w:lang w:val="uk-UA"/>
        </w:rPr>
        <w:t xml:space="preserve">з </w:t>
      </w:r>
      <w:r w:rsidR="0066581A">
        <w:rPr>
          <w:sz w:val="28"/>
          <w:szCs w:val="28"/>
          <w:lang w:val="uk-UA"/>
        </w:rPr>
        <w:t>закріпленням</w:t>
      </w:r>
      <w:r w:rsidR="0066581A" w:rsidRPr="00594503">
        <w:rPr>
          <w:sz w:val="28"/>
          <w:szCs w:val="28"/>
          <w:lang w:val="uk-UA"/>
        </w:rPr>
        <w:t xml:space="preserve"> нерухомого майна на праві повного господарського відання відповідно до наказу Головного управління комунальної власності </w:t>
      </w:r>
      <w:r w:rsidR="0019430B">
        <w:rPr>
          <w:sz w:val="28"/>
          <w:szCs w:val="28"/>
          <w:lang w:val="uk-UA"/>
        </w:rPr>
        <w:br/>
      </w:r>
      <w:r w:rsidR="0066581A" w:rsidRPr="00594503">
        <w:rPr>
          <w:sz w:val="28"/>
          <w:szCs w:val="28"/>
          <w:lang w:val="uk-UA"/>
        </w:rPr>
        <w:t>м. Києва виконавчого органу Київської міської ради (Київської міської державної адміністрації) від 23 квітня 2003 року № 98 «Про закріплення основних засобів» (категорія земель – землі промисловості, транспорту</w:t>
      </w:r>
      <w:r w:rsidR="0066581A" w:rsidRPr="00753E71">
        <w:rPr>
          <w:sz w:val="28"/>
          <w:szCs w:val="28"/>
          <w:lang w:val="uk-UA"/>
        </w:rPr>
        <w:t xml:space="preserve">, електронних комунікацій, енергетики, оборони та іншого призначення), </w:t>
      </w:r>
      <w:r w:rsidR="0066581A" w:rsidRPr="00753E71">
        <w:rPr>
          <w:color w:val="000000" w:themeColor="text1"/>
          <w:sz w:val="28"/>
          <w:szCs w:val="28"/>
          <w:lang w:val="uk-UA"/>
        </w:rPr>
        <w:t xml:space="preserve">заява </w:t>
      </w:r>
      <w:r w:rsidR="0066581A">
        <w:rPr>
          <w:color w:val="000000" w:themeColor="text1"/>
          <w:sz w:val="28"/>
          <w:szCs w:val="28"/>
          <w:lang w:val="uk-UA"/>
        </w:rPr>
        <w:t xml:space="preserve">ДЦ від 25 вересня 2025 року </w:t>
      </w:r>
      <w:r w:rsidR="0066581A" w:rsidRPr="00753E71">
        <w:rPr>
          <w:color w:val="000000" w:themeColor="text1"/>
          <w:sz w:val="28"/>
          <w:szCs w:val="28"/>
          <w:lang w:val="uk-UA"/>
        </w:rPr>
        <w:t xml:space="preserve">№ 66100-010073892-031-03, справа № </w:t>
      </w:r>
      <w:r w:rsidR="0066581A" w:rsidRPr="00753E71">
        <w:rPr>
          <w:b/>
          <w:color w:val="000000" w:themeColor="text1"/>
          <w:sz w:val="28"/>
          <w:szCs w:val="28"/>
          <w:lang w:val="uk-UA"/>
        </w:rPr>
        <w:t>558244685</w:t>
      </w:r>
      <w:r w:rsidR="0066581A" w:rsidRPr="00753E71">
        <w:rPr>
          <w:color w:val="000000" w:themeColor="text1"/>
          <w:sz w:val="28"/>
          <w:szCs w:val="28"/>
          <w:lang w:val="uk-UA"/>
        </w:rPr>
        <w:t>.</w:t>
      </w:r>
    </w:p>
    <w:p w14:paraId="25CEF22D" w14:textId="77777777" w:rsidR="0066581A" w:rsidRPr="00594503" w:rsidRDefault="0066581A" w:rsidP="0066581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 КОМУНАЛЬНОМУ ПІДПРИЄМСТВУ «КИЇВСЬКИЙ МЕТРОПОЛІТЕН»:</w:t>
      </w:r>
    </w:p>
    <w:p w14:paraId="0F2D6FC2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2.1.</w:t>
      </w:r>
      <w:r w:rsidRPr="00594503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статті 96 Земельного кодексу України.</w:t>
      </w:r>
    </w:p>
    <w:p w14:paraId="5D251CEC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2.2.</w:t>
      </w:r>
      <w:r w:rsidRPr="00594503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3D37375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2.3.</w:t>
      </w:r>
      <w:r w:rsidRPr="00594503">
        <w:rPr>
          <w:color w:val="000000" w:themeColor="text1"/>
          <w:sz w:val="28"/>
          <w:szCs w:val="28"/>
          <w:lang w:val="uk-UA"/>
        </w:rPr>
        <w:tab/>
      </w:r>
      <w:r w:rsidRPr="00594503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120134A9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34DF343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07A3032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 xml:space="preserve">2.6. </w:t>
      </w:r>
      <w:r w:rsidRPr="00594503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594503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594503">
        <w:rPr>
          <w:sz w:val="28"/>
          <w:szCs w:val="28"/>
          <w:lang w:val="uk-UA"/>
        </w:rPr>
        <w:t>.</w:t>
      </w:r>
    </w:p>
    <w:p w14:paraId="1A97ECB8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94503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16120BD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94503">
        <w:rPr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Закону України «Про автомобільні дороги».</w:t>
      </w:r>
    </w:p>
    <w:p w14:paraId="1631E0F5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sz w:val="28"/>
          <w:szCs w:val="28"/>
          <w:lang w:val="uk-UA"/>
        </w:rPr>
        <w:t xml:space="preserve">3. Попередити </w:t>
      </w:r>
      <w:r w:rsidRPr="00594503"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28FD8DE" w14:textId="77777777" w:rsidR="0066581A" w:rsidRPr="00594503" w:rsidRDefault="0066581A" w:rsidP="0066581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37F8987" w:rsidR="00C30241" w:rsidRDefault="0066581A" w:rsidP="0066581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94503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6581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6581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6581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75EF9616" w:rsidR="00CD35B0" w:rsidRDefault="00CD35B0" w:rsidP="0066581A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66581A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66581A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66581A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66581A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66581A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66581A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66581A" w:rsidRPr="00594503" w14:paraId="6F9E95B3" w14:textId="77777777" w:rsidTr="005F02B2">
        <w:trPr>
          <w:trHeight w:val="1342"/>
        </w:trPr>
        <w:tc>
          <w:tcPr>
            <w:tcW w:w="5240" w:type="dxa"/>
            <w:hideMark/>
          </w:tcPr>
          <w:p w14:paraId="0B122353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1E1D981" w14:textId="77777777" w:rsidR="0066581A" w:rsidRPr="00594503" w:rsidRDefault="0066581A" w:rsidP="005F02B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94503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0620619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</w:tc>
        <w:tc>
          <w:tcPr>
            <w:tcW w:w="4683" w:type="dxa"/>
          </w:tcPr>
          <w:p w14:paraId="2B90DDED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6581A" w:rsidRPr="00594503" w14:paraId="57F1EFA6" w14:textId="77777777" w:rsidTr="005F02B2">
        <w:trPr>
          <w:trHeight w:val="283"/>
        </w:trPr>
        <w:tc>
          <w:tcPr>
            <w:tcW w:w="5240" w:type="dxa"/>
            <w:hideMark/>
          </w:tcPr>
          <w:p w14:paraId="31E1F49B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4471AC75" w14:textId="77777777" w:rsidR="0066581A" w:rsidRPr="00594503" w:rsidRDefault="0066581A" w:rsidP="005F02B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6581A" w:rsidRPr="00594503" w14:paraId="01A5F7AC" w14:textId="77777777" w:rsidTr="005F02B2">
        <w:tc>
          <w:tcPr>
            <w:tcW w:w="5240" w:type="dxa"/>
          </w:tcPr>
          <w:p w14:paraId="7783A9C3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114A4B7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FFFB228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F6292C7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3" w:type="dxa"/>
          </w:tcPr>
          <w:p w14:paraId="33A5CBDD" w14:textId="77777777" w:rsidR="0066581A" w:rsidRPr="00594503" w:rsidRDefault="0066581A" w:rsidP="005F02B2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7A8AA297" w14:textId="77777777" w:rsidR="0066581A" w:rsidRPr="00594503" w:rsidRDefault="0066581A" w:rsidP="005F02B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8C7BBC" w14:textId="77777777" w:rsidR="0066581A" w:rsidRPr="00594503" w:rsidRDefault="0066581A" w:rsidP="005F02B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F739EF5" w14:textId="77777777" w:rsidR="0066581A" w:rsidRPr="00594503" w:rsidRDefault="0066581A" w:rsidP="005F02B2">
            <w:pPr>
              <w:jc w:val="right"/>
              <w:rPr>
                <w:color w:val="000000"/>
                <w:lang w:val="uk-UA"/>
              </w:rPr>
            </w:pPr>
            <w:r w:rsidRPr="0059450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66581A" w:rsidRPr="00594503" w14:paraId="4E4FD410" w14:textId="77777777" w:rsidTr="005F02B2">
        <w:tc>
          <w:tcPr>
            <w:tcW w:w="5240" w:type="dxa"/>
          </w:tcPr>
          <w:p w14:paraId="571B2CB8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88F6144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F934B84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10C4CA51" w14:textId="77777777" w:rsidR="0066581A" w:rsidRPr="00594503" w:rsidRDefault="0066581A" w:rsidP="005F02B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83" w:type="dxa"/>
          </w:tcPr>
          <w:p w14:paraId="68924437" w14:textId="77777777" w:rsidR="0066581A" w:rsidRPr="00594503" w:rsidRDefault="0066581A" w:rsidP="005F02B2">
            <w:pPr>
              <w:jc w:val="right"/>
              <w:rPr>
                <w:rStyle w:val="af0"/>
                <w:b w:val="0"/>
                <w:lang w:val="uk-UA"/>
              </w:rPr>
            </w:pPr>
          </w:p>
        </w:tc>
      </w:tr>
      <w:tr w:rsidR="0066581A" w:rsidRPr="00594503" w14:paraId="75D8BD01" w14:textId="77777777" w:rsidTr="005F02B2">
        <w:tc>
          <w:tcPr>
            <w:tcW w:w="5240" w:type="dxa"/>
            <w:hideMark/>
          </w:tcPr>
          <w:p w14:paraId="67873ABC" w14:textId="77777777" w:rsidR="0066581A" w:rsidRPr="00594503" w:rsidRDefault="0066581A" w:rsidP="005F02B2">
            <w:pPr>
              <w:jc w:val="both"/>
              <w:rPr>
                <w:color w:val="000000"/>
                <w:lang w:val="uk-UA"/>
              </w:rPr>
            </w:pPr>
            <w:r w:rsidRPr="0059450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49E51EBB" w14:textId="77777777" w:rsidR="0066581A" w:rsidRPr="00594503" w:rsidRDefault="0066581A" w:rsidP="005F02B2">
            <w:pPr>
              <w:jc w:val="right"/>
              <w:rPr>
                <w:rStyle w:val="af0"/>
                <w:b w:val="0"/>
                <w:lang w:val="uk-UA"/>
              </w:rPr>
            </w:pPr>
            <w:r w:rsidRPr="00594503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89F3B4F" w:rsidR="00E75718" w:rsidRPr="008119F4" w:rsidRDefault="00692C91" w:rsidP="00215EC7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215EC7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E333D" w14:textId="77777777" w:rsidR="00BE7804" w:rsidRDefault="00BE7804">
      <w:r>
        <w:separator/>
      </w:r>
    </w:p>
  </w:endnote>
  <w:endnote w:type="continuationSeparator" w:id="0">
    <w:p w14:paraId="11E06C30" w14:textId="77777777" w:rsidR="00BE7804" w:rsidRDefault="00BE7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95E9" w14:textId="77777777" w:rsidR="00BE7804" w:rsidRDefault="00BE7804">
      <w:r>
        <w:separator/>
      </w:r>
    </w:p>
  </w:footnote>
  <w:footnote w:type="continuationSeparator" w:id="0">
    <w:p w14:paraId="7371A349" w14:textId="77777777" w:rsidR="00BE7804" w:rsidRDefault="00BE7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2104350">
    <w:abstractNumId w:val="10"/>
  </w:num>
  <w:num w:numId="2" w16cid:durableId="1108549840">
    <w:abstractNumId w:val="6"/>
  </w:num>
  <w:num w:numId="3" w16cid:durableId="170721704">
    <w:abstractNumId w:val="9"/>
  </w:num>
  <w:num w:numId="4" w16cid:durableId="95759451">
    <w:abstractNumId w:val="0"/>
  </w:num>
  <w:num w:numId="5" w16cid:durableId="720790512">
    <w:abstractNumId w:val="8"/>
  </w:num>
  <w:num w:numId="6" w16cid:durableId="1077751126">
    <w:abstractNumId w:val="4"/>
  </w:num>
  <w:num w:numId="7" w16cid:durableId="498813764">
    <w:abstractNumId w:val="5"/>
  </w:num>
  <w:num w:numId="8" w16cid:durableId="5182610">
    <w:abstractNumId w:val="7"/>
  </w:num>
  <w:num w:numId="9" w16cid:durableId="412162635">
    <w:abstractNumId w:val="2"/>
  </w:num>
  <w:num w:numId="10" w16cid:durableId="1951624881">
    <w:abstractNumId w:val="1"/>
  </w:num>
  <w:num w:numId="11" w16cid:durableId="1376541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430B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5EC7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581A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3EFC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7804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B4B7A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061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3173</Words>
  <Characters>1810</Characters>
  <Application>Microsoft Office Word</Application>
  <DocSecurity>0</DocSecurity>
  <Lines>15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4974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57</cp:revision>
  <cp:lastPrinted>2025-10-27T13:25:00Z</cp:lastPrinted>
  <dcterms:created xsi:type="dcterms:W3CDTF">2020-03-29T20:42:00Z</dcterms:created>
  <dcterms:modified xsi:type="dcterms:W3CDTF">2025-12-30T07:47:00Z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