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24561DEC" w:rsidR="00F6318B" w:rsidRPr="00F6318B" w:rsidRDefault="00F6318B" w:rsidP="00F6318B">
      <w:pPr>
        <w:rPr>
          <w:sz w:val="28"/>
          <w:szCs w:val="28"/>
          <w:lang w:val="uk-UA"/>
        </w:rPr>
      </w:pPr>
    </w:p>
    <w:p w14:paraId="0CCB4DB8" w14:textId="16C6BC3B" w:rsidR="00F6318B" w:rsidRPr="00F6318B" w:rsidRDefault="00EE1D01" w:rsidP="00F6318B">
      <w:pPr>
        <w:tabs>
          <w:tab w:val="left" w:pos="3960"/>
        </w:tabs>
        <w:jc w:val="both"/>
        <w:rPr>
          <w:lang w:val="uk-UA"/>
        </w:rPr>
      </w:pPr>
      <w:r>
        <w:rPr>
          <w:noProof/>
        </w:rPr>
        <w:drawing>
          <wp:anchor distT="0" distB="0" distL="114300" distR="114300" simplePos="0" relativeHeight="251658240" behindDoc="0" locked="0" layoutInCell="1" allowOverlap="1" wp14:anchorId="336358CE" wp14:editId="478A002D">
            <wp:simplePos x="0" y="0"/>
            <wp:positionH relativeFrom="column">
              <wp:posOffset>4480560</wp:posOffset>
            </wp:positionH>
            <wp:positionV relativeFrom="paragraph">
              <wp:posOffset>7735</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54D2E3D">
                <wp:simplePos x="0" y="0"/>
                <wp:positionH relativeFrom="column">
                  <wp:posOffset>4388601</wp:posOffset>
                </wp:positionH>
                <wp:positionV relativeFrom="paragraph">
                  <wp:posOffset>1503680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573744376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5.55pt;margin-top:118.4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573744376</w:t>
                      </w:r>
                    </w:p>
                  </w:txbxContent>
                </v:textbox>
              </v:shape>
            </w:pict>
          </mc:Fallback>
        </mc:AlternateContent>
      </w:r>
    </w:p>
    <w:tbl>
      <w:tblPr>
        <w:tblW w:w="0" w:type="auto"/>
        <w:tblLook w:val="01E0" w:firstRow="1" w:lastRow="1" w:firstColumn="1" w:lastColumn="1" w:noHBand="0" w:noVBand="0"/>
      </w:tblPr>
      <w:tblGrid>
        <w:gridCol w:w="5954"/>
      </w:tblGrid>
      <w:tr w:rsidR="00DE4A20" w:rsidRPr="00CD35B0" w14:paraId="39883B9B" w14:textId="77777777" w:rsidTr="00EE1D01">
        <w:trPr>
          <w:trHeight w:val="2500"/>
        </w:trPr>
        <w:tc>
          <w:tcPr>
            <w:tcW w:w="5954" w:type="dxa"/>
            <w:hideMark/>
          </w:tcPr>
          <w:p w14:paraId="0B182D23" w14:textId="44F31E9A" w:rsidR="00F6318B" w:rsidRPr="00DE4A20" w:rsidRDefault="00EE1D01" w:rsidP="00EE1D01">
            <w:pPr>
              <w:pStyle w:val="15"/>
              <w:tabs>
                <w:tab w:val="left" w:pos="2036"/>
              </w:tabs>
              <w:spacing w:line="230" w:lineRule="auto"/>
              <w:ind w:firstLine="0"/>
              <w:jc w:val="both"/>
              <w:rPr>
                <w:b/>
                <w:color w:val="000000" w:themeColor="text1"/>
                <w:sz w:val="28"/>
                <w:szCs w:val="28"/>
              </w:rPr>
            </w:pPr>
            <w:r w:rsidRPr="00965EED">
              <w:rPr>
                <w:b/>
                <w:color w:val="000000" w:themeColor="text1"/>
                <w:sz w:val="28"/>
                <w:szCs w:val="28"/>
              </w:rPr>
              <w:t xml:space="preserve">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Pr>
                <w:b/>
                <w:color w:val="000000" w:themeColor="text1"/>
                <w:sz w:val="28"/>
                <w:szCs w:val="28"/>
              </w:rPr>
              <w:t>індивіду</w:t>
            </w:r>
            <w:r w:rsidRPr="00965EED">
              <w:rPr>
                <w:b/>
                <w:color w:val="000000" w:themeColor="text1"/>
                <w:sz w:val="28"/>
                <w:szCs w:val="28"/>
              </w:rPr>
              <w:t>ального теплового пункту</w:t>
            </w:r>
            <w:r>
              <w:rPr>
                <w:b/>
                <w:color w:val="000000" w:themeColor="text1"/>
                <w:sz w:val="28"/>
                <w:szCs w:val="28"/>
              </w:rPr>
              <w:t xml:space="preserve"> на</w:t>
            </w:r>
            <w:r w:rsidR="0009503E" w:rsidRPr="00DE4A20">
              <w:rPr>
                <w:b/>
                <w:color w:val="000000" w:themeColor="text1"/>
                <w:sz w:val="28"/>
                <w:szCs w:val="28"/>
              </w:rPr>
              <w:t xml:space="preserve"> </w:t>
            </w:r>
            <w:r w:rsidR="0001227E" w:rsidRPr="00EE1D01">
              <w:rPr>
                <w:b/>
                <w:color w:val="000000" w:themeColor="text1"/>
                <w:sz w:val="28"/>
                <w:szCs w:val="28"/>
              </w:rPr>
              <w:t>вул. Академіка Янгеля, 14/1</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696A6477" w14:textId="443F40EB" w:rsidR="00EE1D01" w:rsidRPr="00DE4A20" w:rsidRDefault="00EE1D01" w:rsidP="00EE1D01">
      <w:pPr>
        <w:pStyle w:val="20"/>
        <w:ind w:firstLine="709"/>
        <w:rPr>
          <w:color w:val="000000" w:themeColor="text1"/>
          <w:szCs w:val="28"/>
          <w:lang w:val="uk-UA"/>
        </w:rPr>
      </w:pPr>
      <w:r w:rsidRPr="00E2204F">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Pr>
          <w:color w:val="000000" w:themeColor="text1"/>
          <w:szCs w:val="28"/>
          <w:lang w:val="uk-UA"/>
        </w:rPr>
        <w:t xml:space="preserve">04 серпня </w:t>
      </w:r>
      <w:r w:rsidRPr="00E13205">
        <w:rPr>
          <w:color w:val="000000" w:themeColor="text1"/>
          <w:szCs w:val="28"/>
          <w:lang w:val="uk-UA"/>
        </w:rPr>
        <w:t xml:space="preserve">2025 </w:t>
      </w:r>
      <w:r>
        <w:rPr>
          <w:color w:val="000000" w:themeColor="text1"/>
          <w:szCs w:val="28"/>
          <w:lang w:val="uk-UA"/>
        </w:rPr>
        <w:t xml:space="preserve">року </w:t>
      </w:r>
      <w:r w:rsidRPr="00E2204F">
        <w:rPr>
          <w:color w:val="000000" w:themeColor="text1"/>
          <w:szCs w:val="28"/>
          <w:lang w:val="uk-UA"/>
        </w:rPr>
        <w:t xml:space="preserve">№ </w:t>
      </w:r>
      <w:r w:rsidRPr="00E13205">
        <w:rPr>
          <w:color w:val="000000" w:themeColor="text1"/>
          <w:szCs w:val="28"/>
          <w:lang w:val="uk-UA"/>
        </w:rPr>
        <w:t>80103-009911648-031-03</w:t>
      </w:r>
      <w:r>
        <w:rPr>
          <w:color w:val="000000" w:themeColor="text1"/>
          <w:szCs w:val="28"/>
          <w:lang w:val="uk-UA"/>
        </w:rPr>
        <w:t xml:space="preserve"> </w:t>
      </w:r>
      <w:r w:rsidRPr="00E2204F">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w:t>
      </w:r>
      <w:r>
        <w:rPr>
          <w:color w:val="000000" w:themeColor="text1"/>
          <w:szCs w:val="28"/>
          <w:lang w:val="uk-UA"/>
        </w:rPr>
        <w:t xml:space="preserve"> </w:t>
      </w:r>
      <w:r>
        <w:rPr>
          <w:color w:val="000000" w:themeColor="text1"/>
          <w:lang w:val="uk-UA"/>
        </w:rPr>
        <w:t xml:space="preserve">(право власності зареєстровано в Державному реєстрі речових прав на нерухоме майно 01 лютого 2023 року, номер відомостей про речове право </w:t>
      </w:r>
      <w:r w:rsidRPr="00EE1D01">
        <w:rPr>
          <w:lang w:val="uk-UA"/>
        </w:rPr>
        <w:t>49155796</w:t>
      </w:r>
      <w:r>
        <w:rPr>
          <w:color w:val="000000" w:themeColor="text1"/>
          <w:lang w:val="uk-UA"/>
        </w:rPr>
        <w:t>)</w:t>
      </w:r>
      <w:r w:rsidRPr="00E2204F">
        <w:rPr>
          <w:color w:val="000000" w:themeColor="text1"/>
          <w:szCs w:val="28"/>
          <w:lang w:val="uk-UA"/>
        </w:rPr>
        <w:t>, 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w:t>
      </w:r>
      <w:r>
        <w:rPr>
          <w:color w:val="000000" w:themeColor="text1"/>
          <w:szCs w:val="28"/>
          <w:lang w:val="uk-UA"/>
        </w:rPr>
        <w:t xml:space="preserve">Про адміністративну процедуру», </w:t>
      </w:r>
      <w:r w:rsidRPr="00E2204F">
        <w:rPr>
          <w:color w:val="000000" w:themeColor="text1"/>
          <w:szCs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6F8A5B8"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5F1051"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5F1051" w:rsidRPr="00DE4A20">
        <w:rPr>
          <w:color w:val="000000" w:themeColor="text1"/>
          <w:sz w:val="28"/>
          <w:szCs w:val="28"/>
          <w:lang w:val="uk-UA"/>
        </w:rPr>
        <w:t xml:space="preserve">площею </w:t>
      </w:r>
      <w:r w:rsidR="00F837D8" w:rsidRPr="00EE1D01">
        <w:rPr>
          <w:iCs/>
          <w:color w:val="000000" w:themeColor="text1"/>
          <w:sz w:val="28"/>
          <w:szCs w:val="28"/>
          <w:lang w:val="uk-UA" w:eastAsia="uk-UA"/>
        </w:rPr>
        <w:t>0,0175</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E1D01">
        <w:rPr>
          <w:iCs/>
          <w:color w:val="000000" w:themeColor="text1"/>
          <w:sz w:val="28"/>
          <w:szCs w:val="28"/>
          <w:lang w:val="uk-UA" w:eastAsia="uk-UA"/>
        </w:rPr>
        <w:t>8000000000:69:026:0005</w:t>
      </w:r>
      <w:r w:rsidR="00F837D8" w:rsidRPr="00AF790C">
        <w:rPr>
          <w:sz w:val="28"/>
          <w:szCs w:val="28"/>
          <w:lang w:val="uk-UA"/>
        </w:rPr>
        <w:t xml:space="preserve">) </w:t>
      </w:r>
      <w:r w:rsidR="005F1051" w:rsidRPr="005F1051">
        <w:rPr>
          <w:sz w:val="28"/>
          <w:szCs w:val="28"/>
          <w:lang w:val="uk-UA"/>
        </w:rPr>
        <w:t>для експлуатації та обслуговування індивідуального теплового пункту</w:t>
      </w:r>
      <w:r w:rsidR="00045FAD" w:rsidRPr="00AF790C">
        <w:rPr>
          <w:sz w:val="28"/>
          <w:szCs w:val="28"/>
          <w:lang w:val="uk-UA"/>
        </w:rPr>
        <w:t xml:space="preserve"> </w:t>
      </w:r>
      <w:r w:rsidR="00F837D8" w:rsidRPr="00AF790C">
        <w:rPr>
          <w:sz w:val="28"/>
          <w:lang w:val="uk-UA"/>
        </w:rPr>
        <w:t xml:space="preserve">на </w:t>
      </w:r>
      <w:r w:rsidR="00F837D8" w:rsidRPr="005F1051">
        <w:rPr>
          <w:color w:val="000000" w:themeColor="text1"/>
          <w:sz w:val="28"/>
          <w:szCs w:val="28"/>
          <w:lang w:val="uk-UA"/>
        </w:rPr>
        <w:t>вул. Академіка Янгеля, 14/1</w:t>
      </w:r>
      <w:r w:rsidR="00F837D8" w:rsidRPr="00AF790C">
        <w:rPr>
          <w:iCs/>
          <w:sz w:val="28"/>
          <w:szCs w:val="28"/>
          <w:lang w:val="uk-UA"/>
        </w:rPr>
        <w:t xml:space="preserve"> </w:t>
      </w:r>
      <w:r w:rsidR="00F837D8" w:rsidRPr="00AF790C">
        <w:rPr>
          <w:sz w:val="28"/>
          <w:szCs w:val="28"/>
          <w:lang w:val="uk-UA"/>
        </w:rPr>
        <w:t xml:space="preserve">у </w:t>
      </w:r>
      <w:r w:rsidR="00F837D8" w:rsidRPr="005F1051">
        <w:rPr>
          <w:iCs/>
          <w:sz w:val="28"/>
          <w:szCs w:val="28"/>
          <w:lang w:val="uk-UA"/>
        </w:rPr>
        <w:t>Солом'янському</w:t>
      </w:r>
      <w:r w:rsidR="00F837D8" w:rsidRPr="00AF790C">
        <w:rPr>
          <w:sz w:val="28"/>
          <w:szCs w:val="28"/>
          <w:lang w:val="uk-UA"/>
        </w:rPr>
        <w:t xml:space="preserve"> районі міста Києва </w:t>
      </w:r>
      <w:r w:rsidR="005F1051" w:rsidRPr="006E2893">
        <w:rPr>
          <w:sz w:val="28"/>
          <w:szCs w:val="28"/>
          <w:lang w:val="uk-UA"/>
        </w:rPr>
        <w:t xml:space="preserve">із земель комунальної власності територіальної громади міста Києва, у зв`язку із закріпленням нерухомого майна на праві господарського відання за </w:t>
      </w:r>
      <w:r w:rsidR="005F1051" w:rsidRPr="006E2893">
        <w:rPr>
          <w:sz w:val="28"/>
          <w:szCs w:val="28"/>
          <w:lang w:val="uk-UA"/>
        </w:rPr>
        <w:lastRenderedPageBreak/>
        <w:t>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sidR="005F1051">
        <w:rPr>
          <w:sz w:val="28"/>
          <w:szCs w:val="28"/>
          <w:lang w:val="uk-UA"/>
        </w:rPr>
        <w:t>ечових прав на нерухоме майно 12</w:t>
      </w:r>
      <w:r w:rsidR="005F1051" w:rsidRPr="006E2893">
        <w:rPr>
          <w:sz w:val="28"/>
          <w:szCs w:val="28"/>
          <w:lang w:val="uk-UA"/>
        </w:rPr>
        <w:t xml:space="preserve"> </w:t>
      </w:r>
      <w:r w:rsidR="005F1051">
        <w:rPr>
          <w:sz w:val="28"/>
          <w:szCs w:val="28"/>
          <w:lang w:val="uk-UA"/>
        </w:rPr>
        <w:t>жовтня 2021</w:t>
      </w:r>
      <w:r w:rsidR="005F1051" w:rsidRPr="006E2893">
        <w:rPr>
          <w:sz w:val="28"/>
          <w:szCs w:val="28"/>
          <w:lang w:val="uk-UA"/>
        </w:rPr>
        <w:t xml:space="preserve"> року, номер запису про інше речове право </w:t>
      </w:r>
      <w:r w:rsidR="005F1051" w:rsidRPr="007F23C5">
        <w:rPr>
          <w:sz w:val="28"/>
          <w:szCs w:val="28"/>
          <w:lang w:val="uk-UA"/>
        </w:rPr>
        <w:t>44549316</w:t>
      </w:r>
      <w:r w:rsidR="005F1051" w:rsidRPr="006E2893">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w:t>
      </w:r>
      <w:r w:rsidR="005F1051">
        <w:rPr>
          <w:sz w:val="28"/>
          <w:szCs w:val="28"/>
          <w:lang w:val="uk-UA"/>
        </w:rPr>
        <w:t>го призначення – 14.02</w:t>
      </w:r>
      <w:r w:rsidR="005F1051" w:rsidRPr="000A4786">
        <w:rPr>
          <w:iCs/>
          <w:sz w:val="28"/>
          <w:szCs w:val="28"/>
          <w:lang w:val="uk-UA"/>
        </w:rPr>
        <w:t xml:space="preserve"> </w:t>
      </w:r>
      <w:r w:rsidR="005F1051" w:rsidRPr="00AF790C">
        <w:rPr>
          <w:iCs/>
          <w:sz w:val="28"/>
          <w:szCs w:val="28"/>
          <w:lang w:val="uk-UA"/>
        </w:rPr>
        <w:t>для розміщення, будівництва, експлуатації та обслуговування будівель і споруд об’єктів передачі електричної енергії</w:t>
      </w:r>
      <w:r w:rsidR="005F1051">
        <w:rPr>
          <w:sz w:val="28"/>
          <w:szCs w:val="28"/>
          <w:lang w:val="uk-UA"/>
        </w:rPr>
        <w:t xml:space="preserve">), заява </w:t>
      </w:r>
      <w:r w:rsidR="005F1051" w:rsidRPr="00E13205">
        <w:rPr>
          <w:color w:val="000000" w:themeColor="text1"/>
          <w:sz w:val="28"/>
          <w:szCs w:val="28"/>
          <w:lang w:val="uk-UA"/>
        </w:rPr>
        <w:t>ДЦ</w:t>
      </w:r>
      <w:r w:rsidR="005F1051">
        <w:rPr>
          <w:color w:val="000000" w:themeColor="text1"/>
          <w:sz w:val="28"/>
          <w:szCs w:val="28"/>
          <w:lang w:val="uk-UA"/>
        </w:rPr>
        <w:t xml:space="preserve"> від 04 серпня </w:t>
      </w:r>
      <w:r w:rsidR="00F86F74" w:rsidRPr="00E13205">
        <w:rPr>
          <w:color w:val="000000" w:themeColor="text1"/>
          <w:sz w:val="28"/>
          <w:szCs w:val="28"/>
          <w:lang w:val="uk-UA"/>
        </w:rPr>
        <w:t xml:space="preserve">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80103-009911648-031-03, справа № </w:t>
      </w:r>
      <w:r w:rsidR="00F86F74" w:rsidRPr="00E13205">
        <w:rPr>
          <w:b/>
          <w:color w:val="000000" w:themeColor="text1"/>
          <w:sz w:val="28"/>
          <w:szCs w:val="28"/>
          <w:lang w:val="uk-UA"/>
        </w:rPr>
        <w:t>573744376</w:t>
      </w:r>
      <w:r w:rsidR="00F86F74" w:rsidRPr="00E13205">
        <w:rPr>
          <w:color w:val="000000" w:themeColor="text1"/>
          <w:sz w:val="28"/>
          <w:szCs w:val="28"/>
          <w:lang w:val="uk-UA"/>
        </w:rPr>
        <w:t>.</w:t>
      </w:r>
    </w:p>
    <w:p w14:paraId="248BCF41" w14:textId="77777777" w:rsidR="007F23C5" w:rsidRPr="006E2893" w:rsidRDefault="007F23C5" w:rsidP="007F23C5">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6E2893">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229AC0DD"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25E5A65E"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62C33F2"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2.3. Питання майнових відносин вирішувати в установленому порядку.</w:t>
      </w:r>
    </w:p>
    <w:p w14:paraId="18D1B5EA"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03C942B"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6F0D1E5E"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6552F9CD" w14:textId="77777777" w:rsidR="007F23C5" w:rsidRPr="006E2893" w:rsidRDefault="007F23C5" w:rsidP="007F23C5">
      <w:pPr>
        <w:ind w:firstLine="720"/>
        <w:jc w:val="both"/>
        <w:rPr>
          <w:color w:val="000000" w:themeColor="text1"/>
          <w:sz w:val="28"/>
          <w:szCs w:val="28"/>
          <w:lang w:val="uk-UA"/>
        </w:rPr>
      </w:pPr>
      <w:r>
        <w:rPr>
          <w:color w:val="000000" w:themeColor="text1"/>
          <w:sz w:val="28"/>
          <w:szCs w:val="28"/>
          <w:lang w:val="uk-UA"/>
        </w:rPr>
        <w:t>2.7</w:t>
      </w:r>
      <w:r w:rsidRPr="006E2893">
        <w:rPr>
          <w:color w:val="000000" w:themeColor="text1"/>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3B461ED7"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3.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0C19F121" w14:textId="77777777" w:rsidR="007F23C5" w:rsidRPr="006E2893" w:rsidRDefault="007F23C5" w:rsidP="007F23C5">
      <w:pPr>
        <w:ind w:firstLine="720"/>
        <w:jc w:val="both"/>
        <w:rPr>
          <w:color w:val="000000" w:themeColor="text1"/>
          <w:sz w:val="28"/>
          <w:szCs w:val="28"/>
          <w:lang w:val="uk-UA"/>
        </w:rPr>
      </w:pPr>
      <w:r w:rsidRPr="006E2893">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5A443C5A" w14:textId="77777777" w:rsidR="007F23C5" w:rsidRDefault="007F23C5" w:rsidP="007F23C5">
      <w:pPr>
        <w:ind w:firstLine="720"/>
        <w:jc w:val="both"/>
        <w:rPr>
          <w:color w:val="000000" w:themeColor="text1"/>
          <w:sz w:val="28"/>
          <w:szCs w:val="28"/>
          <w:lang w:val="uk-UA"/>
        </w:rPr>
      </w:pPr>
      <w:r w:rsidRPr="006E2893">
        <w:rPr>
          <w:color w:val="000000" w:themeColor="text1"/>
          <w:sz w:val="28"/>
          <w:szCs w:val="28"/>
          <w:lang w:val="uk-UA"/>
        </w:rPr>
        <w:lastRenderedPageBreak/>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4B76B7" w:rsidRDefault="00CD35B0" w:rsidP="00CD35B0">
            <w:pPr>
              <w:jc w:val="right"/>
              <w:rPr>
                <w:color w:val="000000"/>
                <w:sz w:val="28"/>
                <w:szCs w:val="28"/>
                <w:lang w:val="uk-UA" w:eastAsia="uk-UA"/>
              </w:rPr>
            </w:pPr>
          </w:p>
          <w:p w14:paraId="585F4F30" w14:textId="77777777" w:rsidR="00CD35B0" w:rsidRPr="004B76B7" w:rsidRDefault="00CD35B0" w:rsidP="00CD35B0">
            <w:pPr>
              <w:jc w:val="right"/>
              <w:rPr>
                <w:color w:val="000000"/>
                <w:sz w:val="28"/>
                <w:szCs w:val="28"/>
                <w:lang w:val="uk-UA" w:eastAsia="uk-UA"/>
              </w:rPr>
            </w:pPr>
          </w:p>
          <w:p w14:paraId="1F42D7C6" w14:textId="77777777" w:rsidR="00CD35B0" w:rsidRPr="004B76B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2A6DA084" w:rsidR="00CD35B0" w:rsidRDefault="00CD35B0" w:rsidP="00CD35B0">
            <w:pPr>
              <w:jc w:val="right"/>
              <w:rPr>
                <w:rStyle w:val="af0"/>
                <w:b w:val="0"/>
                <w:sz w:val="28"/>
                <w:szCs w:val="28"/>
              </w:rPr>
            </w:pPr>
          </w:p>
          <w:p w14:paraId="4AB39F53" w14:textId="77777777" w:rsidR="008141AC" w:rsidRDefault="008141AC"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110787AF" w:rsidR="00CD35B0" w:rsidRDefault="00CD35B0" w:rsidP="00CD35B0">
            <w:pPr>
              <w:jc w:val="right"/>
              <w:rPr>
                <w:rStyle w:val="af0"/>
                <w:b w:val="0"/>
                <w:sz w:val="28"/>
                <w:szCs w:val="28"/>
              </w:rPr>
            </w:pPr>
          </w:p>
          <w:p w14:paraId="68ECF533" w14:textId="77777777" w:rsidR="00AF41C7" w:rsidRDefault="00AF41C7"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6A2E4BA5" w:rsidR="00692C91" w:rsidRDefault="00692C91" w:rsidP="00692C91">
      <w:pPr>
        <w:jc w:val="both"/>
        <w:rPr>
          <w:color w:val="000000"/>
          <w:sz w:val="28"/>
          <w:szCs w:val="28"/>
          <w:lang w:val="uk-UA" w:eastAsia="uk-UA"/>
        </w:rPr>
      </w:pPr>
    </w:p>
    <w:p w14:paraId="166228F0" w14:textId="77777777" w:rsidR="00AF41C7" w:rsidRPr="009E6F46" w:rsidRDefault="00AF41C7" w:rsidP="00AF41C7">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4EC9422C" w14:textId="77777777" w:rsidR="00AF41C7" w:rsidRPr="009E6F46" w:rsidRDefault="00AF41C7" w:rsidP="00AF41C7">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19FC7AA9" w14:textId="77777777" w:rsidR="00AF41C7" w:rsidRPr="009E6F46" w:rsidRDefault="00AF41C7" w:rsidP="00AF41C7">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05FA75B9" w14:textId="77777777" w:rsidR="00AF41C7" w:rsidRPr="009E6F46" w:rsidRDefault="00AF41C7" w:rsidP="00AF41C7">
      <w:pPr>
        <w:jc w:val="both"/>
        <w:rPr>
          <w:color w:val="000000"/>
          <w:sz w:val="28"/>
          <w:szCs w:val="28"/>
          <w:lang w:val="uk-UA" w:eastAsia="uk-UA"/>
        </w:rPr>
      </w:pPr>
    </w:p>
    <w:p w14:paraId="7482E2E4" w14:textId="77777777" w:rsidR="00AF41C7" w:rsidRPr="009E6F46" w:rsidRDefault="00AF41C7" w:rsidP="00AF41C7">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0D18DE66" w14:textId="77777777" w:rsidR="00AF41C7" w:rsidRDefault="00AF41C7" w:rsidP="00692C91">
      <w:pPr>
        <w:jc w:val="both"/>
        <w:rPr>
          <w:color w:val="000000"/>
          <w:sz w:val="28"/>
          <w:szCs w:val="28"/>
          <w:lang w:val="uk-UA" w:eastAsia="uk-UA"/>
        </w:rPr>
      </w:pPr>
    </w:p>
    <w:p w14:paraId="0381BBD3" w14:textId="3725FDE5" w:rsidR="00E75718" w:rsidRPr="00AF41C7" w:rsidRDefault="00692C91" w:rsidP="00DE3C24">
      <w:pPr>
        <w:rPr>
          <w:color w:val="000000"/>
          <w:sz w:val="28"/>
          <w:szCs w:val="28"/>
          <w:lang w:eastAsia="uk-UA"/>
        </w:rPr>
      </w:pPr>
      <w:r w:rsidRPr="00692C91">
        <w:rPr>
          <w:b/>
          <w:bCs/>
          <w:color w:val="000000"/>
          <w:sz w:val="28"/>
          <w:szCs w:val="28"/>
          <w:lang w:val="uk-UA" w:eastAsia="uk-UA"/>
        </w:rPr>
        <w:br w:type="page"/>
      </w:r>
      <w:r w:rsidR="00DE3C24" w:rsidRPr="00AF41C7">
        <w:rPr>
          <w:color w:val="000000"/>
          <w:sz w:val="28"/>
          <w:szCs w:val="28"/>
          <w:lang w:eastAsia="uk-UA"/>
        </w:rPr>
        <w:lastRenderedPageBreak/>
        <w:t xml:space="preserve"> </w:t>
      </w:r>
    </w:p>
    <w:sectPr w:rsidR="00E75718" w:rsidRPr="00AF41C7" w:rsidSect="00AF41C7">
      <w:pgSz w:w="11906" w:h="16838"/>
      <w:pgMar w:top="1134" w:right="567" w:bottom="99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364C9" w14:textId="77777777" w:rsidR="000A3AF2" w:rsidRDefault="000A3AF2">
      <w:r>
        <w:separator/>
      </w:r>
    </w:p>
  </w:endnote>
  <w:endnote w:type="continuationSeparator" w:id="0">
    <w:p w14:paraId="606584A1" w14:textId="77777777" w:rsidR="000A3AF2" w:rsidRDefault="000A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424FD" w14:textId="77777777" w:rsidR="000A3AF2" w:rsidRDefault="000A3AF2">
      <w:r>
        <w:separator/>
      </w:r>
    </w:p>
  </w:footnote>
  <w:footnote w:type="continuationSeparator" w:id="0">
    <w:p w14:paraId="703D6279" w14:textId="77777777" w:rsidR="000A3AF2" w:rsidRDefault="000A3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46896116">
    <w:abstractNumId w:val="10"/>
  </w:num>
  <w:num w:numId="2" w16cid:durableId="324360078">
    <w:abstractNumId w:val="6"/>
  </w:num>
  <w:num w:numId="3" w16cid:durableId="982269696">
    <w:abstractNumId w:val="9"/>
  </w:num>
  <w:num w:numId="4" w16cid:durableId="2101095343">
    <w:abstractNumId w:val="0"/>
  </w:num>
  <w:num w:numId="5" w16cid:durableId="1290093527">
    <w:abstractNumId w:val="8"/>
  </w:num>
  <w:num w:numId="6" w16cid:durableId="602881469">
    <w:abstractNumId w:val="4"/>
  </w:num>
  <w:num w:numId="7" w16cid:durableId="1508402800">
    <w:abstractNumId w:val="5"/>
  </w:num>
  <w:num w:numId="8" w16cid:durableId="1625042966">
    <w:abstractNumId w:val="7"/>
  </w:num>
  <w:num w:numId="9" w16cid:durableId="1645622470">
    <w:abstractNumId w:val="2"/>
  </w:num>
  <w:num w:numId="10" w16cid:durableId="196477573">
    <w:abstractNumId w:val="1"/>
  </w:num>
  <w:num w:numId="11" w16cid:durableId="1719815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3AF2"/>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B76B7"/>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051"/>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3C5"/>
    <w:rsid w:val="007F29ED"/>
    <w:rsid w:val="00802B62"/>
    <w:rsid w:val="008067C8"/>
    <w:rsid w:val="008119F4"/>
    <w:rsid w:val="008141AC"/>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41C7"/>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3C24"/>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1D01"/>
    <w:rsid w:val="00EF0E03"/>
    <w:rsid w:val="00EF2D96"/>
    <w:rsid w:val="00F067A5"/>
    <w:rsid w:val="00F12AFA"/>
    <w:rsid w:val="00F14557"/>
    <w:rsid w:val="00F14B78"/>
    <w:rsid w:val="00F1514F"/>
    <w:rsid w:val="00F1651F"/>
    <w:rsid w:val="00F17280"/>
    <w:rsid w:val="00F2014A"/>
    <w:rsid w:val="00F22BE9"/>
    <w:rsid w:val="00F27D18"/>
    <w:rsid w:val="00F30C1A"/>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3615</Words>
  <Characters>2061</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5665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10</cp:revision>
  <cp:lastPrinted>2021-11-24T13:25:00Z</cp:lastPrinted>
  <dcterms:created xsi:type="dcterms:W3CDTF">2025-08-11T11:12:00Z</dcterms:created>
  <dcterms:modified xsi:type="dcterms:W3CDTF">2025-10-02T11:04:00Z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