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574827689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574827689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694E843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7F2530">
        <w:rPr>
          <w:b/>
          <w:bCs/>
          <w:sz w:val="24"/>
          <w:szCs w:val="24"/>
          <w:lang w:val="ru-RU"/>
        </w:rPr>
        <w:t>ПЗН-80876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7F2530">
        <w:rPr>
          <w:b/>
          <w:bCs/>
          <w:sz w:val="24"/>
          <w:szCs w:val="24"/>
          <w:lang w:val="ru-RU"/>
        </w:rPr>
        <w:t>07.05.2025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42485C52" w:rsidR="00E17376" w:rsidRDefault="00722D8F" w:rsidP="00722D8F">
      <w:pPr>
        <w:pStyle w:val="1"/>
        <w:shd w:val="clear" w:color="auto" w:fill="auto"/>
        <w:spacing w:after="0" w:line="226" w:lineRule="auto"/>
        <w:ind w:right="3118" w:firstLine="142"/>
        <w:jc w:val="center"/>
        <w:rPr>
          <w:b/>
          <w:bCs/>
          <w:i/>
          <w:iCs/>
          <w:sz w:val="24"/>
          <w:szCs w:val="24"/>
          <w:lang w:val="ru-RU"/>
        </w:rPr>
      </w:pPr>
      <w:r w:rsidRPr="00722D8F">
        <w:rPr>
          <w:b/>
          <w:bCs/>
          <w:i/>
          <w:iCs/>
          <w:sz w:val="24"/>
          <w:szCs w:val="24"/>
        </w:rPr>
        <w:t xml:space="preserve">Про передачу громадянці Гусар Надії Володимирівні у приватну власність </w:t>
      </w:r>
      <w:r w:rsidRPr="00722D8F">
        <w:rPr>
          <w:b/>
          <w:i/>
          <w:iCs/>
          <w:sz w:val="24"/>
          <w:szCs w:val="24"/>
        </w:rPr>
        <w:t xml:space="preserve">земельної ділянки </w:t>
      </w:r>
      <w:r w:rsidRPr="00722D8F">
        <w:rPr>
          <w:b/>
          <w:bCs/>
          <w:i/>
          <w:iCs/>
          <w:sz w:val="24"/>
          <w:szCs w:val="24"/>
        </w:rPr>
        <w:t xml:space="preserve">для будівництва і обслуговування жилого будинку, господарських будівель і споруд (присадибна ділянка) на вул. </w:t>
      </w:r>
      <w:proofErr w:type="spellStart"/>
      <w:r w:rsidRPr="00722D8F">
        <w:rPr>
          <w:b/>
          <w:bCs/>
          <w:i/>
          <w:iCs/>
          <w:sz w:val="24"/>
          <w:szCs w:val="24"/>
          <w:lang w:val="ru-RU"/>
        </w:rPr>
        <w:t>Стадіонній</w:t>
      </w:r>
      <w:proofErr w:type="spellEnd"/>
      <w:r w:rsidRPr="00722D8F">
        <w:rPr>
          <w:b/>
          <w:bCs/>
          <w:i/>
          <w:iCs/>
          <w:sz w:val="24"/>
          <w:szCs w:val="24"/>
          <w:lang w:val="ru-RU"/>
        </w:rPr>
        <w:t xml:space="preserve">, 1 у </w:t>
      </w:r>
      <w:proofErr w:type="spellStart"/>
      <w:r w:rsidRPr="00722D8F">
        <w:rPr>
          <w:b/>
          <w:bCs/>
          <w:i/>
          <w:iCs/>
          <w:sz w:val="24"/>
          <w:szCs w:val="24"/>
          <w:lang w:val="ru-RU"/>
        </w:rPr>
        <w:t>Солом'янському</w:t>
      </w:r>
      <w:proofErr w:type="spellEnd"/>
      <w:r w:rsidRPr="00722D8F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722D8F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722D8F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722D8F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722D8F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722D8F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</w:p>
    <w:p w14:paraId="6D0A99D1" w14:textId="77777777" w:rsidR="00722D8F" w:rsidRPr="003774B2" w:rsidRDefault="00722D8F" w:rsidP="00722D8F">
      <w:pPr>
        <w:pStyle w:val="1"/>
        <w:shd w:val="clear" w:color="auto" w:fill="auto"/>
        <w:spacing w:after="0" w:line="226" w:lineRule="auto"/>
        <w:ind w:right="3118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8"/>
        <w:gridCol w:w="6245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Гусар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Надія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Володимирівна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03E8363" w:rsidR="00E659C4" w:rsidRDefault="00722D8F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722D8F"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24.04.2025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574827689</w:t>
            </w:r>
          </w:p>
        </w:tc>
      </w:tr>
    </w:tbl>
    <w:p w14:paraId="5FFBA009" w14:textId="77777777" w:rsidR="00E659C4" w:rsidRPr="00956972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10"/>
          <w:szCs w:val="10"/>
          <w:lang w:val="ru-RU"/>
        </w:rPr>
      </w:pPr>
    </w:p>
    <w:p w14:paraId="0B07FA8E" w14:textId="2A69C544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722D8F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8000000000:72:507:0007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6090"/>
      </w:tblGrid>
      <w:tr w:rsidR="00E659C4" w14:paraId="4ACF000F" w14:textId="77777777" w:rsidTr="00722D8F">
        <w:tc>
          <w:tcPr>
            <w:tcW w:w="3431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090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Стадіонна, 1 у Солом'янському районі міста Києва </w:t>
            </w:r>
          </w:p>
        </w:tc>
      </w:tr>
      <w:tr w:rsidR="00E659C4" w14:paraId="7FA17F85" w14:textId="77777777" w:rsidTr="00722D8F">
        <w:tc>
          <w:tcPr>
            <w:tcW w:w="343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09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0,0833 га</w:t>
            </w:r>
          </w:p>
        </w:tc>
      </w:tr>
      <w:tr w:rsidR="00722D8F" w14:paraId="34526A38" w14:textId="77777777" w:rsidTr="00722D8F">
        <w:tc>
          <w:tcPr>
            <w:tcW w:w="3431" w:type="dxa"/>
          </w:tcPr>
          <w:p w14:paraId="71A6030E" w14:textId="7394B5EE" w:rsidR="00722D8F" w:rsidRDefault="00722D8F" w:rsidP="00722D8F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722D8F">
              <w:rPr>
                <w:b w:val="0"/>
                <w:i/>
                <w:sz w:val="24"/>
                <w:szCs w:val="24"/>
              </w:rPr>
              <w:t>Категорія земель</w:t>
            </w:r>
            <w:r w:rsidRPr="003774B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08D0261A" w14:textId="5C827676" w:rsidR="00722D8F" w:rsidRPr="00EA27C8" w:rsidRDefault="00722D8F" w:rsidP="00722D8F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345140">
              <w:rPr>
                <w:rStyle w:val="af"/>
                <w:rFonts w:eastAsia="Courier New"/>
                <w:b w:val="0"/>
                <w:sz w:val="24"/>
                <w:szCs w:val="24"/>
                <w:lang w:val="ru-RU"/>
              </w:rPr>
              <w:t>землі</w:t>
            </w:r>
            <w:proofErr w:type="spellEnd"/>
            <w:r w:rsidRPr="00345140">
              <w:rPr>
                <w:rStyle w:val="af"/>
                <w:rFonts w:eastAsia="Courier New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5140">
              <w:rPr>
                <w:rStyle w:val="af"/>
                <w:rFonts w:eastAsia="Courier New"/>
                <w:b w:val="0"/>
                <w:sz w:val="24"/>
                <w:szCs w:val="24"/>
                <w:lang w:val="ru-RU"/>
              </w:rPr>
              <w:t>житлової</w:t>
            </w:r>
            <w:proofErr w:type="spellEnd"/>
            <w:r w:rsidRPr="00345140">
              <w:rPr>
                <w:rStyle w:val="af"/>
                <w:rFonts w:eastAsia="Courier New"/>
                <w:b w:val="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45140">
              <w:rPr>
                <w:rStyle w:val="af"/>
                <w:rFonts w:eastAsia="Courier New"/>
                <w:b w:val="0"/>
                <w:sz w:val="24"/>
                <w:szCs w:val="24"/>
                <w:lang w:val="ru-RU"/>
              </w:rPr>
              <w:t>громадської</w:t>
            </w:r>
            <w:proofErr w:type="spellEnd"/>
            <w:r w:rsidRPr="00345140">
              <w:rPr>
                <w:rStyle w:val="af"/>
                <w:rFonts w:eastAsia="Courier New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5140">
              <w:rPr>
                <w:rStyle w:val="af"/>
                <w:rFonts w:eastAsia="Courier New"/>
                <w:b w:val="0"/>
                <w:sz w:val="24"/>
                <w:szCs w:val="24"/>
                <w:lang w:val="ru-RU"/>
              </w:rPr>
              <w:t>забудови</w:t>
            </w:r>
            <w:proofErr w:type="spellEnd"/>
          </w:p>
        </w:tc>
      </w:tr>
      <w:tr w:rsidR="00722D8F" w14:paraId="31D36722" w14:textId="77777777" w:rsidTr="00722D8F">
        <w:tc>
          <w:tcPr>
            <w:tcW w:w="3431" w:type="dxa"/>
          </w:tcPr>
          <w:p w14:paraId="58C1B7B7" w14:textId="7AEB61A8" w:rsidR="00722D8F" w:rsidRDefault="00722D8F" w:rsidP="00722D8F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>Вид та термін користування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090" w:type="dxa"/>
          </w:tcPr>
          <w:p w14:paraId="1AB1CB5D" w14:textId="7FADA52C" w:rsidR="00722D8F" w:rsidRPr="00EA27C8" w:rsidRDefault="00722D8F" w:rsidP="00722D8F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право в 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процесі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оформлення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власність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  <w:tr w:rsidR="00722D8F" w14:paraId="181A4EC9" w14:textId="77777777" w:rsidTr="00722D8F">
        <w:tc>
          <w:tcPr>
            <w:tcW w:w="3431" w:type="dxa"/>
          </w:tcPr>
          <w:p w14:paraId="1C055F37" w14:textId="77777777" w:rsidR="00722D8F" w:rsidRPr="00722D8F" w:rsidRDefault="00722D8F" w:rsidP="00722D8F">
            <w:pPr>
              <w:ind w:left="-142" w:firstLine="37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722D8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Цільове призначення   </w:t>
            </w:r>
          </w:p>
          <w:p w14:paraId="7DAE2754" w14:textId="1522914E" w:rsidR="00722D8F" w:rsidRDefault="00722D8F" w:rsidP="00722D8F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722D8F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земельної ділянки:</w:t>
            </w:r>
          </w:p>
        </w:tc>
        <w:tc>
          <w:tcPr>
            <w:tcW w:w="6090" w:type="dxa"/>
          </w:tcPr>
          <w:p w14:paraId="1D27BA14" w14:textId="29861C53" w:rsidR="00722D8F" w:rsidRPr="00EA27C8" w:rsidRDefault="00722D8F" w:rsidP="00722D8F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5140"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 w:rsidRPr="00345140"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35DD9C68" w14:textId="77777777" w:rsidR="00722D8F" w:rsidRDefault="00722D8F" w:rsidP="00722D8F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345140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345140">
        <w:rPr>
          <w:sz w:val="24"/>
          <w:szCs w:val="24"/>
        </w:rPr>
        <w:t>проєкт</w:t>
      </w:r>
      <w:proofErr w:type="spellEnd"/>
      <w:r w:rsidRPr="00345140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56006898" w14:textId="77777777" w:rsidR="00722D8F" w:rsidRPr="00345140" w:rsidRDefault="00722D8F" w:rsidP="00722D8F">
      <w:pPr>
        <w:spacing w:after="120" w:line="233" w:lineRule="auto"/>
        <w:ind w:firstLine="400"/>
        <w:jc w:val="both"/>
        <w:rPr>
          <w:rFonts w:ascii="Times New Roman" w:eastAsia="Times New Roman" w:hAnsi="Times New Roman" w:cs="Times New Roman"/>
        </w:rPr>
      </w:pPr>
      <w:r w:rsidRPr="00345140">
        <w:rPr>
          <w:rFonts w:ascii="Times New Roman" w:eastAsia="Times New Roman" w:hAnsi="Times New Roman" w:cs="Times New Roman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006"/>
        <w:gridCol w:w="6893"/>
      </w:tblGrid>
      <w:tr w:rsidR="00B06B1F" w:rsidRPr="003774B2" w14:paraId="4A887E4C" w14:textId="77777777" w:rsidTr="00B06B1F">
        <w:trPr>
          <w:cantSplit/>
          <w:trHeight w:val="822"/>
        </w:trPr>
        <w:tc>
          <w:tcPr>
            <w:tcW w:w="3006" w:type="dxa"/>
          </w:tcPr>
          <w:p w14:paraId="5C83180A" w14:textId="5D4D8A2B" w:rsidR="00B06B1F" w:rsidRPr="00EA27C8" w:rsidRDefault="00B06B1F" w:rsidP="00B06B1F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B06B1F" w:rsidRPr="00EA27C8" w:rsidRDefault="00B06B1F" w:rsidP="00B06B1F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893" w:type="dxa"/>
          </w:tcPr>
          <w:p w14:paraId="687E2619" w14:textId="7E33382C" w:rsidR="00B06B1F" w:rsidRPr="00722D8F" w:rsidRDefault="00B06B1F" w:rsidP="00B06B1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B903B7">
              <w:rPr>
                <w:i/>
                <w:sz w:val="24"/>
                <w:szCs w:val="24"/>
              </w:rPr>
              <w:t xml:space="preserve">Земельна </w:t>
            </w:r>
            <w:r w:rsidRPr="00C91865">
              <w:rPr>
                <w:i/>
                <w:sz w:val="24"/>
                <w:szCs w:val="24"/>
              </w:rPr>
              <w:t xml:space="preserve">ділянка забудована будинком </w:t>
            </w:r>
            <w:r>
              <w:rPr>
                <w:i/>
                <w:sz w:val="24"/>
                <w:szCs w:val="24"/>
              </w:rPr>
              <w:t>садибного типу (літ. А)</w:t>
            </w:r>
            <w:r w:rsidRPr="00C91865">
              <w:rPr>
                <w:i/>
                <w:sz w:val="24"/>
                <w:szCs w:val="24"/>
              </w:rPr>
              <w:t xml:space="preserve"> загальною площею </w:t>
            </w:r>
            <w:r>
              <w:rPr>
                <w:i/>
                <w:sz w:val="24"/>
                <w:szCs w:val="24"/>
              </w:rPr>
              <w:t>98,6</w:t>
            </w:r>
            <w:r w:rsidRPr="00C918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C91865">
              <w:rPr>
                <w:i/>
                <w:sz w:val="24"/>
                <w:szCs w:val="24"/>
              </w:rPr>
              <w:t>кв.м</w:t>
            </w:r>
            <w:proofErr w:type="spellEnd"/>
            <w:r w:rsidRPr="00C91865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сараєм (літ. Б), погребом (літ. В), вбиральнею (літ. Г), які</w:t>
            </w:r>
            <w:r w:rsidRPr="00C91865">
              <w:rPr>
                <w:i/>
                <w:sz w:val="24"/>
                <w:szCs w:val="24"/>
              </w:rPr>
              <w:t xml:space="preserve"> знаходиться у власності гр. </w:t>
            </w:r>
            <w:r>
              <w:rPr>
                <w:i/>
                <w:sz w:val="24"/>
                <w:szCs w:val="24"/>
                <w:lang w:val="ru-RU"/>
              </w:rPr>
              <w:t>Гусар Н.В.</w:t>
            </w:r>
            <w:r w:rsidRPr="00C91865">
              <w:rPr>
                <w:i/>
                <w:sz w:val="24"/>
                <w:szCs w:val="24"/>
                <w:lang w:val="ru-RU"/>
              </w:rPr>
              <w:t>,</w:t>
            </w:r>
            <w:r w:rsidRPr="00C91865">
              <w:rPr>
                <w:i/>
                <w:sz w:val="24"/>
                <w:szCs w:val="24"/>
              </w:rPr>
              <w:t xml:space="preserve"> право власності зареєстровано у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07.11.2024</w:t>
            </w:r>
            <w:r w:rsidRPr="00C91865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57465374</w:t>
            </w:r>
            <w:r w:rsidRPr="00C91865">
              <w:rPr>
                <w:i/>
                <w:sz w:val="24"/>
                <w:szCs w:val="24"/>
              </w:rPr>
              <w:t xml:space="preserve"> (інформаційна довідка з Державного реєстру речов</w:t>
            </w:r>
            <w:r w:rsidR="0054398C">
              <w:rPr>
                <w:i/>
                <w:sz w:val="24"/>
                <w:szCs w:val="24"/>
              </w:rPr>
              <w:t>их прав на нерухоме майно від 07.05.2025</w:t>
            </w:r>
            <w:r w:rsidRPr="00C91865">
              <w:rPr>
                <w:i/>
                <w:sz w:val="24"/>
                <w:szCs w:val="24"/>
              </w:rPr>
              <w:t xml:space="preserve"> № </w:t>
            </w:r>
            <w:r w:rsidR="0054398C" w:rsidRPr="0054398C">
              <w:rPr>
                <w:i/>
                <w:sz w:val="24"/>
                <w:szCs w:val="24"/>
              </w:rPr>
              <w:t>425764982</w:t>
            </w:r>
            <w:r w:rsidRPr="00C91865">
              <w:rPr>
                <w:i/>
                <w:sz w:val="24"/>
                <w:szCs w:val="24"/>
              </w:rPr>
              <w:t>).</w:t>
            </w:r>
          </w:p>
        </w:tc>
      </w:tr>
      <w:tr w:rsidR="00B06B1F" w:rsidRPr="003774B2" w14:paraId="44C55D8C" w14:textId="77777777" w:rsidTr="00B06B1F">
        <w:trPr>
          <w:cantSplit/>
          <w:trHeight w:val="1644"/>
        </w:trPr>
        <w:tc>
          <w:tcPr>
            <w:tcW w:w="3006" w:type="dxa"/>
          </w:tcPr>
          <w:p w14:paraId="7162150E" w14:textId="359B3034" w:rsidR="00B06B1F" w:rsidRPr="00EA27C8" w:rsidRDefault="00B06B1F" w:rsidP="00B06B1F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893" w:type="dxa"/>
          </w:tcPr>
          <w:p w14:paraId="5ACEA60E" w14:textId="011FC7E8" w:rsidR="00B06B1F" w:rsidRPr="00E12AC0" w:rsidRDefault="00B06B1F" w:rsidP="00B06B1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>
              <w:rPr>
                <w:i/>
                <w:snapToGrid w:val="0"/>
                <w:sz w:val="24"/>
                <w:szCs w:val="24"/>
              </w:rPr>
              <w:t>детального плану території мікрорайону Жуляни</w:t>
            </w:r>
            <w:r w:rsidR="00AD216F">
              <w:rPr>
                <w:i/>
                <w:snapToGrid w:val="0"/>
                <w:sz w:val="24"/>
                <w:szCs w:val="24"/>
              </w:rPr>
              <w:t xml:space="preserve"> в Солом’янському</w:t>
            </w:r>
            <w:bookmarkStart w:id="0" w:name="_GoBack"/>
            <w:bookmarkEnd w:id="0"/>
            <w:r w:rsidR="00AD216F">
              <w:rPr>
                <w:i/>
                <w:snapToGrid w:val="0"/>
                <w:sz w:val="24"/>
                <w:szCs w:val="24"/>
              </w:rPr>
              <w:t xml:space="preserve"> районі м. Києва</w:t>
            </w:r>
            <w:r>
              <w:rPr>
                <w:i/>
                <w:snapToGrid w:val="0"/>
                <w:sz w:val="24"/>
                <w:szCs w:val="24"/>
              </w:rPr>
              <w:t>, затвердженого рішенням Київської міської ради від 14.06.2007 № 796/1457</w:t>
            </w:r>
            <w:r>
              <w:rPr>
                <w:i/>
                <w:sz w:val="24"/>
                <w:szCs w:val="24"/>
              </w:rPr>
              <w:t>,</w:t>
            </w:r>
            <w:r w:rsidRPr="00620196">
              <w:rPr>
                <w:i/>
                <w:color w:val="auto"/>
                <w:sz w:val="24"/>
                <w:szCs w:val="24"/>
              </w:rPr>
              <w:t xml:space="preserve"> земельна ділянка за функціональним призначенням належить до території житлової садибної забудови (існуючі)</w:t>
            </w:r>
            <w:r>
              <w:rPr>
                <w:i/>
                <w:color w:val="auto"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>(</w:t>
            </w:r>
            <w:r w:rsidRPr="00CB37E3">
              <w:rPr>
                <w:i/>
                <w:snapToGrid w:val="0"/>
                <w:sz w:val="24"/>
                <w:szCs w:val="24"/>
              </w:rPr>
              <w:t xml:space="preserve">довідка (витяг) з містобудівного кадастру, надана листом Департаменту містобудування та архітектури виконавчого органу Київської міської </w:t>
            </w:r>
            <w:r w:rsidRPr="001215E1">
              <w:rPr>
                <w:i/>
                <w:snapToGrid w:val="0"/>
                <w:sz w:val="24"/>
                <w:szCs w:val="24"/>
              </w:rPr>
              <w:t>ради (Київської міської державної адміністрації</w:t>
            </w:r>
            <w:r>
              <w:rPr>
                <w:i/>
                <w:snapToGrid w:val="0"/>
                <w:sz w:val="24"/>
                <w:szCs w:val="24"/>
              </w:rPr>
              <w:t xml:space="preserve"> від 21</w:t>
            </w:r>
            <w:r w:rsidRPr="00BD2DB8">
              <w:rPr>
                <w:i/>
                <w:snapToGrid w:val="0"/>
                <w:color w:val="auto"/>
                <w:sz w:val="24"/>
                <w:szCs w:val="24"/>
              </w:rPr>
              <w:t>.11.2024 № 055-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>12903</w:t>
            </w:r>
            <w:r>
              <w:rPr>
                <w:i/>
                <w:snapToGrid w:val="0"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956972" w:rsidRPr="003774B2" w14:paraId="53F755AF" w14:textId="77777777" w:rsidTr="00C21DC8">
        <w:trPr>
          <w:cantSplit/>
          <w:trHeight w:val="1228"/>
        </w:trPr>
        <w:tc>
          <w:tcPr>
            <w:tcW w:w="3006" w:type="dxa"/>
          </w:tcPr>
          <w:p w14:paraId="05EA1F59" w14:textId="77777777" w:rsidR="00956972" w:rsidRDefault="00956972" w:rsidP="00B06B1F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956972" w:rsidRPr="00AD216F" w:rsidRDefault="00956972" w:rsidP="00B06B1F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893" w:type="dxa"/>
          </w:tcPr>
          <w:p w14:paraId="14888231" w14:textId="33AD84AD" w:rsidR="00956972" w:rsidRPr="00722D8F" w:rsidRDefault="00956972" w:rsidP="00956972">
            <w:pPr>
              <w:pStyle w:val="1"/>
              <w:spacing w:after="0"/>
              <w:ind w:firstLine="34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</w:t>
            </w:r>
            <w:r w:rsidRPr="00CB37E3">
              <w:rPr>
                <w:i/>
                <w:sz w:val="24"/>
                <w:szCs w:val="24"/>
              </w:rPr>
              <w:t>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620196">
              <w:rPr>
                <w:i/>
                <w:color w:val="auto"/>
                <w:sz w:val="24"/>
                <w:szCs w:val="24"/>
              </w:rPr>
              <w:t>належить до території житлової садибної забудови (існуючі)</w:t>
            </w:r>
            <w:r w:rsidRPr="00BD2DB8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B06B1F">
        <w:trPr>
          <w:cantSplit/>
          <w:trHeight w:val="553"/>
        </w:trPr>
        <w:tc>
          <w:tcPr>
            <w:tcW w:w="3006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893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B06B1F">
        <w:trPr>
          <w:cantSplit/>
          <w:trHeight w:val="269"/>
        </w:trPr>
        <w:tc>
          <w:tcPr>
            <w:tcW w:w="3006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893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22D8F" w:rsidRPr="003774B2" w14:paraId="6A523C75" w14:textId="77777777" w:rsidTr="00B06B1F">
        <w:trPr>
          <w:cantSplit/>
          <w:trHeight w:val="254"/>
        </w:trPr>
        <w:tc>
          <w:tcPr>
            <w:tcW w:w="3006" w:type="dxa"/>
          </w:tcPr>
          <w:p w14:paraId="4482B364" w14:textId="2091F961" w:rsidR="00722D8F" w:rsidRPr="00EA27C8" w:rsidRDefault="00722D8F" w:rsidP="00722D8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893" w:type="dxa"/>
          </w:tcPr>
          <w:p w14:paraId="5CF7D82A" w14:textId="77777777" w:rsidR="00B06B1F" w:rsidRPr="00B06B1F" w:rsidRDefault="00B06B1F" w:rsidP="00B06B1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06B1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з кадастровим номером 8000000000:72:507:0007 сформована на підставі технічної документації із землеустрою щодо встановлення (відновлення) меж земельної ділянки в натурі (на місцевості) та зареєстрована в Державному земельному кадастрі з цільовим призначенням – для будівництва і обслуговування житлового будинку, господарських будівель і споруд (присадибна ділянка).</w:t>
            </w:r>
          </w:p>
          <w:p w14:paraId="24B8739C" w14:textId="2B2CBB4B" w:rsidR="00B06B1F" w:rsidRDefault="00B06B1F" w:rsidP="00B06B1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06B1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про передачу зазначеної земельної ділянки 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1151FC4F" w14:textId="23B2FD9F" w:rsidR="00722D8F" w:rsidRPr="003610CA" w:rsidRDefault="00722D8F" w:rsidP="00722D8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 місцеве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самоврядування </w:t>
            </w: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11491222" w:rsidR="00722D8F" w:rsidRPr="003774B2" w:rsidRDefault="00722D8F" w:rsidP="00722D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AFE561A" w14:textId="77777777" w:rsidR="00722D8F" w:rsidRPr="00722D8F" w:rsidRDefault="00722D8F" w:rsidP="00722D8F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722D8F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від 20.04.2017 № 241/2463. </w:t>
      </w:r>
    </w:p>
    <w:p w14:paraId="7A39F32A" w14:textId="77777777" w:rsidR="00722D8F" w:rsidRPr="00722D8F" w:rsidRDefault="00722D8F" w:rsidP="00722D8F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proofErr w:type="spellStart"/>
      <w:r w:rsidRPr="00722D8F">
        <w:rPr>
          <w:sz w:val="24"/>
          <w:szCs w:val="24"/>
        </w:rPr>
        <w:t>Проєкт</w:t>
      </w:r>
      <w:proofErr w:type="spellEnd"/>
      <w:r w:rsidRPr="00722D8F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C329CA7" w14:textId="77777777" w:rsidR="00722D8F" w:rsidRPr="00722D8F" w:rsidRDefault="00722D8F" w:rsidP="00722D8F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proofErr w:type="spellStart"/>
      <w:r w:rsidRPr="00722D8F">
        <w:rPr>
          <w:sz w:val="24"/>
          <w:szCs w:val="24"/>
        </w:rPr>
        <w:t>Проєкт</w:t>
      </w:r>
      <w:proofErr w:type="spellEnd"/>
      <w:r w:rsidRPr="00722D8F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CB07906" w14:textId="77777777" w:rsidR="00722D8F" w:rsidRPr="00722D8F" w:rsidRDefault="00722D8F" w:rsidP="00722D8F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proofErr w:type="spellStart"/>
      <w:r w:rsidRPr="00722D8F">
        <w:rPr>
          <w:sz w:val="24"/>
          <w:szCs w:val="24"/>
        </w:rPr>
        <w:t>Проєкт</w:t>
      </w:r>
      <w:proofErr w:type="spellEnd"/>
      <w:r w:rsidRPr="00722D8F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722D8F" w:rsidRDefault="00CA391A" w:rsidP="00722D8F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896731" w14:textId="40A0DC51" w:rsidR="00CA391A" w:rsidRDefault="00722D8F" w:rsidP="00722D8F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722D8F">
        <w:rPr>
          <w:sz w:val="24"/>
          <w:szCs w:val="24"/>
          <w:lang w:val="ru-RU"/>
        </w:rPr>
        <w:t>Наслідками</w:t>
      </w:r>
      <w:proofErr w:type="spellEnd"/>
      <w:r w:rsidRPr="00722D8F">
        <w:rPr>
          <w:sz w:val="24"/>
          <w:szCs w:val="24"/>
          <w:lang w:val="ru-RU"/>
        </w:rPr>
        <w:t xml:space="preserve"> </w:t>
      </w:r>
      <w:proofErr w:type="spellStart"/>
      <w:r w:rsidRPr="00722D8F">
        <w:rPr>
          <w:sz w:val="24"/>
          <w:szCs w:val="24"/>
          <w:lang w:val="ru-RU"/>
        </w:rPr>
        <w:t>прийняття</w:t>
      </w:r>
      <w:proofErr w:type="spellEnd"/>
      <w:r w:rsidRPr="00722D8F">
        <w:rPr>
          <w:sz w:val="24"/>
          <w:szCs w:val="24"/>
          <w:lang w:val="ru-RU"/>
        </w:rPr>
        <w:t xml:space="preserve"> </w:t>
      </w:r>
      <w:proofErr w:type="spellStart"/>
      <w:r w:rsidRPr="00722D8F">
        <w:rPr>
          <w:sz w:val="24"/>
          <w:szCs w:val="24"/>
          <w:lang w:val="ru-RU"/>
        </w:rPr>
        <w:t>розробленого</w:t>
      </w:r>
      <w:proofErr w:type="spellEnd"/>
      <w:r w:rsidRPr="00722D8F">
        <w:rPr>
          <w:sz w:val="24"/>
          <w:szCs w:val="24"/>
          <w:lang w:val="ru-RU"/>
        </w:rPr>
        <w:t xml:space="preserve"> </w:t>
      </w:r>
      <w:proofErr w:type="spellStart"/>
      <w:r w:rsidRPr="00722D8F">
        <w:rPr>
          <w:sz w:val="24"/>
          <w:szCs w:val="24"/>
          <w:lang w:val="ru-RU"/>
        </w:rPr>
        <w:t>проєкту</w:t>
      </w:r>
      <w:proofErr w:type="spellEnd"/>
      <w:r w:rsidRPr="00722D8F">
        <w:rPr>
          <w:sz w:val="24"/>
          <w:szCs w:val="24"/>
          <w:lang w:val="ru-RU"/>
        </w:rPr>
        <w:t xml:space="preserve"> </w:t>
      </w:r>
      <w:proofErr w:type="spellStart"/>
      <w:r w:rsidRPr="00722D8F">
        <w:rPr>
          <w:sz w:val="24"/>
          <w:szCs w:val="24"/>
          <w:lang w:val="ru-RU"/>
        </w:rPr>
        <w:t>рішення</w:t>
      </w:r>
      <w:proofErr w:type="spellEnd"/>
      <w:r w:rsidRPr="00722D8F">
        <w:rPr>
          <w:sz w:val="24"/>
          <w:szCs w:val="24"/>
          <w:lang w:val="ru-RU"/>
        </w:rPr>
        <w:t xml:space="preserve"> стане </w:t>
      </w:r>
      <w:proofErr w:type="spellStart"/>
      <w:r w:rsidRPr="00722D8F">
        <w:rPr>
          <w:sz w:val="24"/>
          <w:szCs w:val="24"/>
          <w:lang w:val="ru-RU"/>
        </w:rPr>
        <w:t>реалізація</w:t>
      </w:r>
      <w:proofErr w:type="spellEnd"/>
      <w:r w:rsidRPr="00722D8F">
        <w:rPr>
          <w:sz w:val="24"/>
          <w:szCs w:val="24"/>
          <w:lang w:val="ru-RU"/>
        </w:rPr>
        <w:t xml:space="preserve"> </w:t>
      </w:r>
      <w:proofErr w:type="spellStart"/>
      <w:r w:rsidRPr="00722D8F">
        <w:rPr>
          <w:sz w:val="24"/>
          <w:szCs w:val="24"/>
          <w:lang w:val="ru-RU"/>
        </w:rPr>
        <w:t>громадянкою</w:t>
      </w:r>
      <w:proofErr w:type="spellEnd"/>
      <w:r w:rsidRPr="00722D8F">
        <w:rPr>
          <w:sz w:val="24"/>
          <w:szCs w:val="24"/>
          <w:lang w:val="ru-RU"/>
        </w:rPr>
        <w:t xml:space="preserve"> </w:t>
      </w:r>
      <w:proofErr w:type="spellStart"/>
      <w:r w:rsidRPr="00722D8F">
        <w:rPr>
          <w:sz w:val="24"/>
          <w:szCs w:val="24"/>
          <w:lang w:val="ru-RU"/>
        </w:rPr>
        <w:t>своїх</w:t>
      </w:r>
      <w:proofErr w:type="spellEnd"/>
      <w:r w:rsidRPr="00722D8F">
        <w:rPr>
          <w:sz w:val="24"/>
          <w:szCs w:val="24"/>
          <w:lang w:val="ru-RU"/>
        </w:rPr>
        <w:t xml:space="preserve"> прав на </w:t>
      </w:r>
      <w:proofErr w:type="spellStart"/>
      <w:r w:rsidRPr="00722D8F">
        <w:rPr>
          <w:sz w:val="24"/>
          <w:szCs w:val="24"/>
          <w:lang w:val="ru-RU"/>
        </w:rPr>
        <w:t>оформлення</w:t>
      </w:r>
      <w:proofErr w:type="spellEnd"/>
      <w:r w:rsidRPr="00722D8F">
        <w:rPr>
          <w:sz w:val="24"/>
          <w:szCs w:val="24"/>
          <w:lang w:val="ru-RU"/>
        </w:rPr>
        <w:t xml:space="preserve"> </w:t>
      </w:r>
      <w:proofErr w:type="spellStart"/>
      <w:r w:rsidRPr="00722D8F">
        <w:rPr>
          <w:sz w:val="24"/>
          <w:szCs w:val="24"/>
          <w:lang w:val="ru-RU"/>
        </w:rPr>
        <w:t>земельної</w:t>
      </w:r>
      <w:proofErr w:type="spellEnd"/>
      <w:r w:rsidRPr="00722D8F">
        <w:rPr>
          <w:sz w:val="24"/>
          <w:szCs w:val="24"/>
          <w:lang w:val="ru-RU"/>
        </w:rPr>
        <w:t xml:space="preserve"> </w:t>
      </w:r>
      <w:proofErr w:type="spellStart"/>
      <w:r w:rsidRPr="00722D8F">
        <w:rPr>
          <w:sz w:val="24"/>
          <w:szCs w:val="24"/>
          <w:lang w:val="ru-RU"/>
        </w:rPr>
        <w:t>ділянки</w:t>
      </w:r>
      <w:proofErr w:type="spellEnd"/>
      <w:r w:rsidRPr="00722D8F">
        <w:rPr>
          <w:sz w:val="24"/>
          <w:szCs w:val="24"/>
          <w:lang w:val="ru-RU"/>
        </w:rPr>
        <w:t>.</w:t>
      </w:r>
    </w:p>
    <w:p w14:paraId="1E36A962" w14:textId="25046A42" w:rsidR="00114807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7F2530">
        <w:rPr>
          <w:bCs/>
          <w:sz w:val="20"/>
          <w:szCs w:val="20"/>
          <w:lang w:val="ru-RU"/>
        </w:rPr>
        <w:t>Валентина ПЕЛИХ</w:t>
      </w:r>
    </w:p>
    <w:p w14:paraId="356D1DF3" w14:textId="77777777" w:rsidR="008C54C4" w:rsidRPr="00B85976" w:rsidRDefault="008C54C4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8C54C4">
      <w:pPr>
        <w:pStyle w:val="30"/>
        <w:shd w:val="clear" w:color="auto" w:fill="auto"/>
        <w:ind w:firstLine="0"/>
        <w:rPr>
          <w:sz w:val="24"/>
          <w:szCs w:val="24"/>
        </w:rPr>
      </w:pPr>
    </w:p>
    <w:sectPr w:rsidR="00114807" w:rsidSect="00C21DC8">
      <w:headerReference w:type="default" r:id="rId10"/>
      <w:footerReference w:type="default" r:id="rId11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2771C42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722D8F">
      <w:rPr>
        <w:sz w:val="12"/>
        <w:szCs w:val="12"/>
        <w:lang w:val="ru-RU"/>
      </w:rPr>
      <w:t>ПЗН-80876</w:t>
    </w:r>
    <w:r w:rsidR="00862990">
      <w:rPr>
        <w:sz w:val="12"/>
        <w:szCs w:val="12"/>
      </w:rPr>
      <w:t xml:space="preserve"> від </w:t>
    </w:r>
    <w:r w:rsidR="00B2667F" w:rsidRPr="00722D8F">
      <w:rPr>
        <w:sz w:val="12"/>
        <w:szCs w:val="12"/>
        <w:lang w:val="ru-RU"/>
      </w:rPr>
      <w:t>07.05.2025</w:t>
    </w:r>
    <w:r w:rsidR="00862990">
      <w:rPr>
        <w:sz w:val="12"/>
        <w:szCs w:val="12"/>
      </w:rPr>
      <w:t xml:space="preserve"> до </w:t>
    </w:r>
    <w:r w:rsidR="008C54C4">
      <w:rPr>
        <w:sz w:val="12"/>
        <w:szCs w:val="12"/>
      </w:rPr>
      <w:t>справи</w:t>
    </w:r>
    <w:r w:rsidR="00862990">
      <w:rPr>
        <w:sz w:val="12"/>
        <w:szCs w:val="12"/>
      </w:rPr>
      <w:t xml:space="preserve"> 574827689</w:t>
    </w:r>
  </w:p>
  <w:p w14:paraId="2E60DAB9" w14:textId="1193448A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856460970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21DC8" w:rsidRPr="00C21DC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4398C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2D8F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7F2530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C54C4"/>
    <w:rsid w:val="008F6A51"/>
    <w:rsid w:val="009078AA"/>
    <w:rsid w:val="009253F7"/>
    <w:rsid w:val="00956972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216F"/>
    <w:rsid w:val="00AD6BDF"/>
    <w:rsid w:val="00AF38B3"/>
    <w:rsid w:val="00B06B1F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1DC8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834</Words>
  <Characters>4760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5583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9</cp:revision>
  <cp:lastPrinted>2021-11-25T14:49:00Z</cp:lastPrinted>
  <dcterms:created xsi:type="dcterms:W3CDTF">2025-05-07T13:54:00Z</dcterms:created>
  <dcterms:modified xsi:type="dcterms:W3CDTF">2025-05-22T06:38:00Z</dcterms:modified>
</cp:coreProperties>
</file>