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575144720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575144720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385F10" w14:paraId="39883B9B" w14:textId="77777777" w:rsidTr="00185ED5">
        <w:trPr>
          <w:trHeight w:val="2500"/>
        </w:trPr>
        <w:tc>
          <w:tcPr>
            <w:tcW w:w="5778" w:type="dxa"/>
            <w:hideMark/>
          </w:tcPr>
          <w:p w14:paraId="0B182D23" w14:textId="31BF55CE" w:rsidR="00185ED5" w:rsidRPr="00DE4A20" w:rsidRDefault="00185ED5" w:rsidP="00185ED5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Pr="00185ED5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скверу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на площі Михайлівській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Шевченківському</w:t>
            </w:r>
            <w:r>
              <w:rPr>
                <w:b/>
                <w:color w:val="000000" w:themeColor="text1"/>
                <w:sz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185ED5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02 квітня 2025 року                     № 64119-009536585-031-03, керуючись статтями 9, 79</w:t>
      </w:r>
      <w:r w:rsidRPr="00330AE6">
        <w:rPr>
          <w:color w:val="000000" w:themeColor="text1"/>
          <w:vertAlign w:val="superscript"/>
          <w:lang w:val="uk-UA"/>
        </w:rPr>
        <w:t>1</w:t>
      </w:r>
      <w:r w:rsidRPr="00185ED5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0F23B3B" w14:textId="300239ED" w:rsidR="00330AE6" w:rsidRDefault="00E1355C" w:rsidP="00330AE6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330AE6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330AE6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330AE6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330AE6" w:rsidRPr="00330AE6">
        <w:rPr>
          <w:iCs/>
          <w:color w:val="000000" w:themeColor="text1"/>
          <w:sz w:val="28"/>
          <w:szCs w:val="28"/>
          <w:lang w:val="uk-UA" w:eastAsia="uk-UA"/>
        </w:rPr>
        <w:t>0,0424</w:t>
      </w:r>
      <w:r w:rsidR="00330AE6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330AE6" w:rsidRPr="00DE4A20">
        <w:rPr>
          <w:color w:val="000000" w:themeColor="text1"/>
          <w:lang w:val="uk-UA"/>
        </w:rPr>
        <w:t xml:space="preserve"> </w:t>
      </w:r>
      <w:r w:rsidR="00330AE6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330AE6" w:rsidRPr="00330AE6">
        <w:rPr>
          <w:iCs/>
          <w:color w:val="000000" w:themeColor="text1"/>
          <w:sz w:val="28"/>
          <w:szCs w:val="28"/>
          <w:lang w:val="uk-UA" w:eastAsia="uk-UA"/>
        </w:rPr>
        <w:t>8000000000:91:018:0004</w:t>
      </w:r>
      <w:r w:rsidR="00330AE6" w:rsidRPr="00AF790C">
        <w:rPr>
          <w:sz w:val="28"/>
          <w:szCs w:val="28"/>
          <w:lang w:val="uk-UA"/>
        </w:rPr>
        <w:t>)</w:t>
      </w:r>
      <w:r w:rsidR="00330AE6">
        <w:rPr>
          <w:sz w:val="28"/>
          <w:szCs w:val="28"/>
          <w:lang w:val="uk-UA"/>
        </w:rPr>
        <w:t xml:space="preserve"> для експлуатації скверу </w:t>
      </w:r>
      <w:r w:rsidR="00330AE6" w:rsidRPr="00AF790C">
        <w:rPr>
          <w:sz w:val="28"/>
          <w:szCs w:val="28"/>
          <w:lang w:val="uk-UA"/>
        </w:rPr>
        <w:t>(</w:t>
      </w:r>
      <w:r w:rsidR="00330AE6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330AE6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330AE6" w:rsidRPr="00AF790C">
        <w:rPr>
          <w:sz w:val="28"/>
          <w:szCs w:val="28"/>
          <w:lang w:val="uk-UA"/>
        </w:rPr>
        <w:t xml:space="preserve">– </w:t>
      </w:r>
      <w:r w:rsidR="00330AE6" w:rsidRPr="00AF790C">
        <w:rPr>
          <w:iCs/>
          <w:sz w:val="28"/>
          <w:szCs w:val="28"/>
          <w:lang w:val="uk-UA"/>
        </w:rPr>
        <w:t xml:space="preserve">07.08 земельні ділянки загального користування, які </w:t>
      </w:r>
      <w:r w:rsidR="00330AE6" w:rsidRPr="00AF790C">
        <w:rPr>
          <w:iCs/>
          <w:sz w:val="28"/>
          <w:szCs w:val="28"/>
          <w:lang w:val="uk-UA"/>
        </w:rPr>
        <w:lastRenderedPageBreak/>
        <w:t>використовуються як зелені насадження загального користування</w:t>
      </w:r>
      <w:r w:rsidR="00330AE6" w:rsidRPr="00AF790C">
        <w:rPr>
          <w:sz w:val="28"/>
          <w:szCs w:val="28"/>
          <w:lang w:val="uk-UA"/>
        </w:rPr>
        <w:t>)</w:t>
      </w:r>
      <w:r w:rsidR="00330AE6">
        <w:rPr>
          <w:sz w:val="28"/>
          <w:szCs w:val="28"/>
          <w:lang w:val="uk-UA"/>
        </w:rPr>
        <w:t xml:space="preserve"> на площі Михайлівській у </w:t>
      </w:r>
      <w:r w:rsidR="00330AE6" w:rsidRPr="00330AE6">
        <w:rPr>
          <w:iCs/>
          <w:sz w:val="28"/>
          <w:szCs w:val="28"/>
          <w:lang w:val="uk-UA"/>
        </w:rPr>
        <w:t>Шевченківському</w:t>
      </w:r>
      <w:r w:rsidR="00330AE6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330AE6">
        <w:rPr>
          <w:sz w:val="28"/>
          <w:szCs w:val="28"/>
          <w:lang w:val="uk-UA"/>
        </w:rPr>
        <w:t xml:space="preserve"> (категорія земель – землі рекреаційного призначення), </w:t>
      </w:r>
      <w:r w:rsidR="00330AE6">
        <w:rPr>
          <w:color w:val="000000" w:themeColor="text1"/>
          <w:sz w:val="28"/>
          <w:szCs w:val="28"/>
          <w:lang w:val="uk-UA"/>
        </w:rPr>
        <w:t xml:space="preserve">заява </w:t>
      </w:r>
      <w:r w:rsidR="00330AE6" w:rsidRPr="00E13205">
        <w:rPr>
          <w:color w:val="000000" w:themeColor="text1"/>
          <w:sz w:val="28"/>
          <w:szCs w:val="28"/>
          <w:lang w:val="uk-UA"/>
        </w:rPr>
        <w:t xml:space="preserve">ДЦ від 02 квітня  2025 </w:t>
      </w:r>
      <w:r w:rsidR="00330AE6">
        <w:rPr>
          <w:color w:val="000000" w:themeColor="text1"/>
          <w:sz w:val="28"/>
          <w:szCs w:val="28"/>
          <w:lang w:val="uk-UA"/>
        </w:rPr>
        <w:t xml:space="preserve">року </w:t>
      </w:r>
      <w:r w:rsidR="00330AE6" w:rsidRPr="00E13205">
        <w:rPr>
          <w:color w:val="000000" w:themeColor="text1"/>
          <w:sz w:val="28"/>
          <w:szCs w:val="28"/>
          <w:lang w:val="uk-UA"/>
        </w:rPr>
        <w:t xml:space="preserve">№ 64119-009536585-031-03, справа № </w:t>
      </w:r>
      <w:r w:rsidR="00330AE6" w:rsidRPr="00E13205">
        <w:rPr>
          <w:b/>
          <w:color w:val="000000" w:themeColor="text1"/>
          <w:sz w:val="28"/>
          <w:szCs w:val="28"/>
          <w:lang w:val="uk-UA"/>
        </w:rPr>
        <w:t>575144720</w:t>
      </w:r>
      <w:r w:rsidR="00330AE6">
        <w:rPr>
          <w:color w:val="000000" w:themeColor="text1"/>
          <w:sz w:val="28"/>
          <w:szCs w:val="28"/>
          <w:lang w:val="uk-UA"/>
        </w:rPr>
        <w:t>.</w:t>
      </w:r>
    </w:p>
    <w:p w14:paraId="67760B04" w14:textId="60750C91" w:rsidR="00330AE6" w:rsidRDefault="00330AE6" w:rsidP="00330AE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36918F37" w14:textId="77777777" w:rsidR="00330AE6" w:rsidRDefault="00330AE6" w:rsidP="00330AE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</w:t>
      </w:r>
      <w:r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09300700" w14:textId="77777777" w:rsidR="00330AE6" w:rsidRDefault="00330AE6" w:rsidP="00330AE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</w:t>
      </w:r>
      <w:r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289528F" w14:textId="77777777" w:rsidR="00330AE6" w:rsidRDefault="00330AE6" w:rsidP="00330AE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930FD55" w14:textId="77777777" w:rsidR="00330AE6" w:rsidRDefault="00330AE6" w:rsidP="00330AE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2.4.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8C40FB9" w14:textId="541FF14D" w:rsidR="00330AE6" w:rsidRPr="00C775FD" w:rsidRDefault="00330AE6" w:rsidP="00330AE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C775FD">
        <w:rPr>
          <w:color w:val="000000" w:themeColor="text1"/>
          <w:sz w:val="28"/>
          <w:szCs w:val="28"/>
          <w:lang w:val="uk-UA"/>
        </w:rPr>
        <w:t xml:space="preserve">2.5. </w:t>
      </w:r>
      <w:r w:rsidRPr="00C775FD">
        <w:rPr>
          <w:sz w:val="28"/>
          <w:szCs w:val="28"/>
          <w:lang w:val="uk-UA"/>
        </w:rPr>
        <w:t>Забезпечити виконання вимог Закону України «Про охорону культурної спадщини».</w:t>
      </w:r>
    </w:p>
    <w:p w14:paraId="161CBA54" w14:textId="77777777" w:rsidR="00330AE6" w:rsidRDefault="00330AE6" w:rsidP="00330AE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C775FD">
        <w:rPr>
          <w:color w:val="000000" w:themeColor="text1"/>
          <w:sz w:val="28"/>
          <w:szCs w:val="28"/>
          <w:lang w:val="uk-UA"/>
        </w:rPr>
        <w:t>3. Попередити землекористувача</w:t>
      </w:r>
      <w:r>
        <w:rPr>
          <w:color w:val="000000" w:themeColor="text1"/>
          <w:sz w:val="28"/>
          <w:szCs w:val="28"/>
          <w:lang w:val="uk-UA"/>
        </w:rPr>
        <w:t>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724DD30" w14:textId="77777777" w:rsidR="00330AE6" w:rsidRDefault="00330AE6" w:rsidP="00330AE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0C466EE1" w:rsidR="00C30241" w:rsidRDefault="00330AE6" w:rsidP="00330AE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185ED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185ED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185ED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330AE6" w:rsidRPr="00D41C73" w14:paraId="54FAAC9B" w14:textId="77777777" w:rsidTr="00981919">
        <w:tc>
          <w:tcPr>
            <w:tcW w:w="5920" w:type="dxa"/>
          </w:tcPr>
          <w:p w14:paraId="703046EC" w14:textId="77777777" w:rsidR="00330AE6" w:rsidRPr="00D41C73" w:rsidRDefault="00330AE6" w:rsidP="00981919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71DC75F" w14:textId="77777777" w:rsidR="00330AE6" w:rsidRPr="00D41C73" w:rsidRDefault="00330AE6" w:rsidP="00981919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D41C73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1C762FE7" w14:textId="77777777" w:rsidR="00330AE6" w:rsidRPr="00D41C73" w:rsidRDefault="00330AE6" w:rsidP="0098191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D1860B8" w14:textId="77777777" w:rsidR="00330AE6" w:rsidRPr="00D41C73" w:rsidRDefault="00330AE6" w:rsidP="0098191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2B436EB4" w14:textId="77777777" w:rsidR="00330AE6" w:rsidRPr="00D41C73" w:rsidRDefault="00330AE6" w:rsidP="0098191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30AE6" w:rsidRPr="00D41C73" w14:paraId="200A944C" w14:textId="77777777" w:rsidTr="00981919">
        <w:tc>
          <w:tcPr>
            <w:tcW w:w="5920" w:type="dxa"/>
            <w:hideMark/>
          </w:tcPr>
          <w:p w14:paraId="2FBC9F82" w14:textId="77777777" w:rsidR="00330AE6" w:rsidRPr="00D41C73" w:rsidRDefault="00330AE6" w:rsidP="0098191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724018F6" w14:textId="77777777" w:rsidR="00330AE6" w:rsidRPr="00D41C73" w:rsidRDefault="00330AE6" w:rsidP="0098191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330AE6" w:rsidRPr="00D41C73" w14:paraId="237FDE14" w14:textId="77777777" w:rsidTr="00981919">
        <w:tc>
          <w:tcPr>
            <w:tcW w:w="5920" w:type="dxa"/>
          </w:tcPr>
          <w:p w14:paraId="50E7F60F" w14:textId="77777777" w:rsidR="00330AE6" w:rsidRPr="00D41C73" w:rsidRDefault="00330AE6" w:rsidP="0098191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DD77E1B" w14:textId="77777777" w:rsidR="00330AE6" w:rsidRPr="00D41C73" w:rsidRDefault="00330AE6" w:rsidP="0098191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F0DB7C8" w14:textId="77777777" w:rsidR="00330AE6" w:rsidRPr="00D41C73" w:rsidRDefault="00330AE6" w:rsidP="0098191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4C507C1A" w14:textId="77777777" w:rsidR="00330AE6" w:rsidRPr="00D41C73" w:rsidRDefault="00330AE6" w:rsidP="0098191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46B5C271" w14:textId="77777777" w:rsidR="00330AE6" w:rsidRPr="00D41C73" w:rsidRDefault="00330AE6" w:rsidP="0098191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5F15074" w14:textId="77777777" w:rsidR="00330AE6" w:rsidRPr="00D41C73" w:rsidRDefault="00330AE6" w:rsidP="00981919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5A83F17" w14:textId="77777777" w:rsidR="00330AE6" w:rsidRPr="00D41C73" w:rsidRDefault="00330AE6" w:rsidP="0098191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3289441A" w14:textId="77777777" w:rsidR="00330AE6" w:rsidRPr="00D41C73" w:rsidRDefault="00330AE6" w:rsidP="0098191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7065EC1" w14:textId="77777777" w:rsidR="00330AE6" w:rsidRPr="00D41C73" w:rsidRDefault="00330AE6" w:rsidP="0098191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2A6DECA1" w14:textId="77777777" w:rsidR="00330AE6" w:rsidRPr="00D41C73" w:rsidRDefault="00330AE6" w:rsidP="00981919">
            <w:pPr>
              <w:jc w:val="right"/>
              <w:rPr>
                <w:rStyle w:val="af0"/>
                <w:b w:val="0"/>
              </w:rPr>
            </w:pPr>
          </w:p>
          <w:p w14:paraId="561BA026" w14:textId="77777777" w:rsidR="00330AE6" w:rsidRPr="00D41C73" w:rsidRDefault="00330AE6" w:rsidP="0098191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CDBAC77" w14:textId="77777777" w:rsidR="00330AE6" w:rsidRPr="00D41C73" w:rsidRDefault="00330AE6" w:rsidP="0098191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2744932" w14:textId="77777777" w:rsidR="00330AE6" w:rsidRPr="00D41C73" w:rsidRDefault="00330AE6" w:rsidP="0098191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1228AF4D" w14:textId="77777777" w:rsidR="00330AE6" w:rsidRPr="00D41C73" w:rsidRDefault="00330AE6" w:rsidP="0098191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DD9CFED" w14:textId="77777777" w:rsidR="00330AE6" w:rsidRPr="00D41C73" w:rsidRDefault="00330AE6" w:rsidP="0098191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80A7E5A" w14:textId="77777777" w:rsidR="00330AE6" w:rsidRPr="00D41C73" w:rsidRDefault="00330AE6" w:rsidP="0098191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59E38EE" w14:textId="77777777" w:rsidR="00330AE6" w:rsidRPr="00D41C73" w:rsidRDefault="00330AE6" w:rsidP="0098191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1FAF46D" w14:textId="77777777" w:rsidR="00330AE6" w:rsidRPr="00D41C73" w:rsidRDefault="00330AE6" w:rsidP="00981919">
            <w:pPr>
              <w:jc w:val="right"/>
              <w:rPr>
                <w:color w:val="000000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EA50807" w:rsidR="00E75718" w:rsidRPr="008119F4" w:rsidRDefault="00385F10" w:rsidP="00385F10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12765" w14:textId="77777777" w:rsidR="002B2E0B" w:rsidRDefault="002B2E0B">
      <w:r>
        <w:separator/>
      </w:r>
    </w:p>
  </w:endnote>
  <w:endnote w:type="continuationSeparator" w:id="0">
    <w:p w14:paraId="4CF8C192" w14:textId="77777777" w:rsidR="002B2E0B" w:rsidRDefault="002B2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EBD221" w14:textId="77777777" w:rsidR="002B2E0B" w:rsidRDefault="002B2E0B">
      <w:r>
        <w:separator/>
      </w:r>
    </w:p>
  </w:footnote>
  <w:footnote w:type="continuationSeparator" w:id="0">
    <w:p w14:paraId="0BB05FFC" w14:textId="77777777" w:rsidR="002B2E0B" w:rsidRDefault="002B2E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37EB6"/>
    <w:rsid w:val="00145105"/>
    <w:rsid w:val="001531A3"/>
    <w:rsid w:val="001578FB"/>
    <w:rsid w:val="00163C50"/>
    <w:rsid w:val="00172DD0"/>
    <w:rsid w:val="00185ED5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2E0B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0AE6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85F10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775FD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610</Words>
  <Characters>3482</Characters>
  <Application>Microsoft Office Word</Application>
  <DocSecurity>0</DocSecurity>
  <Lines>29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4084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57</cp:revision>
  <cp:lastPrinted>2021-11-24T13:25:00Z</cp:lastPrinted>
  <dcterms:created xsi:type="dcterms:W3CDTF">2020-03-29T20:42:00Z</dcterms:created>
  <dcterms:modified xsi:type="dcterms:W3CDTF">2025-05-21T11:00:00Z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