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45E385" w14:textId="77777777" w:rsidR="00B51FA5" w:rsidRPr="006D13D3" w:rsidRDefault="00B51FA5" w:rsidP="00553E8C">
      <w:pPr>
        <w:pStyle w:val="a4"/>
        <w:shd w:val="clear" w:color="auto" w:fill="auto"/>
        <w:jc w:val="center"/>
        <w:rPr>
          <w:b/>
          <w:bCs/>
          <w:sz w:val="36"/>
          <w:szCs w:val="36"/>
        </w:rPr>
      </w:pPr>
      <w:bookmarkStart w:id="0" w:name="_GoBack"/>
      <w:bookmarkEnd w:id="0"/>
    </w:p>
    <w:p w14:paraId="53E72A87" w14:textId="7BBEFEE7" w:rsidR="008A338E" w:rsidRPr="006D13D3" w:rsidRDefault="00D40637" w:rsidP="00553E8C">
      <w:pPr>
        <w:pStyle w:val="a4"/>
        <w:shd w:val="clear" w:color="auto" w:fill="auto"/>
        <w:jc w:val="center"/>
        <w:rPr>
          <w:sz w:val="36"/>
          <w:szCs w:val="36"/>
        </w:rPr>
      </w:pPr>
      <w:r w:rsidRPr="006D13D3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4590AD9A" wp14:editId="5A60C6EF">
                <wp:simplePos x="0" y="0"/>
                <wp:positionH relativeFrom="page">
                  <wp:posOffset>5749925</wp:posOffset>
                </wp:positionH>
                <wp:positionV relativeFrom="paragraph">
                  <wp:posOffset>20320</wp:posOffset>
                </wp:positionV>
                <wp:extent cx="1308100" cy="307975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9D2FDB" w14:textId="77777777" w:rsidR="009674CE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F41EFD9" w14:textId="543EA2D2" w:rsidR="009674CE" w:rsidRPr="005156AF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Pr="00C55118">
                              <w:rPr>
                                <w:b/>
                                <w:sz w:val="24"/>
                                <w:szCs w:val="24"/>
                              </w:rPr>
                              <w:t>575905473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90AD9A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2.75pt;margin-top:1.6pt;width:103pt;height:24.2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" filled="f" stroked="f">
                <v:textbox inset="0,0,0,0">
                  <w:txbxContent>
                    <w:p w14:paraId="7E9D2FDB" w14:textId="77777777" w:rsidR="009674CE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6F41EFD9" w14:textId="543EA2D2" w:rsidR="009674CE" w:rsidRPr="005156AF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Pr="00C55118">
                        <w:rPr>
                          <w:b/>
                          <w:sz w:val="24"/>
                          <w:szCs w:val="24"/>
                        </w:rPr>
                        <w:t>575905473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6D13D3">
        <w:rPr>
          <w:b/>
          <w:bCs/>
          <w:sz w:val="36"/>
          <w:szCs w:val="36"/>
        </w:rPr>
        <w:t>ПОЯСНЮВАЛЬНА ЗАПИСКА</w:t>
      </w:r>
    </w:p>
    <w:p w14:paraId="665764F7" w14:textId="4CE9FBBC" w:rsidR="008A338E" w:rsidRPr="006D13D3" w:rsidRDefault="00B34649" w:rsidP="00037B84">
      <w:pPr>
        <w:pStyle w:val="1"/>
        <w:shd w:val="clear" w:color="auto" w:fill="auto"/>
        <w:jc w:val="center"/>
        <w:rPr>
          <w:sz w:val="24"/>
          <w:szCs w:val="24"/>
        </w:rPr>
      </w:pPr>
      <w:r w:rsidRPr="006D13D3">
        <w:rPr>
          <w:noProof/>
          <w:lang w:val="ru-RU" w:eastAsia="ru-RU" w:bidi="ar-SA"/>
        </w:rPr>
        <w:drawing>
          <wp:anchor distT="0" distB="0" distL="114300" distR="114300" simplePos="0" relativeHeight="251659776" behindDoc="1" locked="0" layoutInCell="1" allowOverlap="1" wp14:anchorId="31B7A69A" wp14:editId="5A2EADA7">
            <wp:simplePos x="0" y="0"/>
            <wp:positionH relativeFrom="column">
              <wp:posOffset>4888865</wp:posOffset>
            </wp:positionH>
            <wp:positionV relativeFrom="paragraph">
              <wp:posOffset>62865</wp:posOffset>
            </wp:positionV>
            <wp:extent cx="828675" cy="781050"/>
            <wp:effectExtent l="0" t="0" r="9525" b="0"/>
            <wp:wrapNone/>
            <wp:docPr id="1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6D13D3">
        <w:rPr>
          <w:b/>
          <w:bCs/>
          <w:i w:val="0"/>
          <w:iCs w:val="0"/>
          <w:sz w:val="24"/>
          <w:szCs w:val="24"/>
        </w:rPr>
        <w:t xml:space="preserve">№ </w:t>
      </w:r>
      <w:r w:rsidR="00045F3B" w:rsidRPr="006D13D3">
        <w:rPr>
          <w:b/>
          <w:bCs/>
          <w:i w:val="0"/>
          <w:iCs w:val="0"/>
          <w:sz w:val="24"/>
          <w:szCs w:val="24"/>
        </w:rPr>
        <w:t>ПЗ</w:t>
      </w:r>
      <w:r w:rsidR="00B87AD3" w:rsidRPr="006D13D3">
        <w:rPr>
          <w:b/>
          <w:bCs/>
          <w:i w:val="0"/>
          <w:iCs w:val="0"/>
          <w:sz w:val="24"/>
          <w:szCs w:val="24"/>
        </w:rPr>
        <w:t>Н</w:t>
      </w:r>
      <w:r w:rsidR="00C55118" w:rsidRPr="006D13D3">
        <w:rPr>
          <w:b/>
          <w:bCs/>
          <w:sz w:val="24"/>
          <w:szCs w:val="24"/>
        </w:rPr>
        <w:t>-41804</w:t>
      </w:r>
      <w:r w:rsidR="007B72F8" w:rsidRPr="006D13D3">
        <w:rPr>
          <w:b/>
          <w:bCs/>
          <w:i w:val="0"/>
          <w:iCs w:val="0"/>
          <w:sz w:val="24"/>
          <w:szCs w:val="24"/>
        </w:rPr>
        <w:t xml:space="preserve"> від </w:t>
      </w:r>
      <w:r w:rsidR="00C55118" w:rsidRPr="006D13D3">
        <w:rPr>
          <w:b/>
          <w:bCs/>
          <w:sz w:val="24"/>
          <w:szCs w:val="24"/>
        </w:rPr>
        <w:t>09.11.2022</w:t>
      </w:r>
    </w:p>
    <w:p w14:paraId="41C95576" w14:textId="47DE295C" w:rsidR="008A338E" w:rsidRPr="006D13D3" w:rsidRDefault="00A71A8F" w:rsidP="00FB754A">
      <w:pPr>
        <w:pStyle w:val="1"/>
        <w:shd w:val="clear" w:color="auto" w:fill="auto"/>
        <w:ind w:right="1704"/>
        <w:jc w:val="center"/>
        <w:rPr>
          <w:i w:val="0"/>
          <w:sz w:val="24"/>
          <w:szCs w:val="24"/>
        </w:rPr>
      </w:pPr>
      <w:r w:rsidRPr="006D13D3">
        <w:rPr>
          <w:i w:val="0"/>
          <w:sz w:val="24"/>
          <w:szCs w:val="24"/>
        </w:rPr>
        <w:t>до проє</w:t>
      </w:r>
      <w:r w:rsidR="003E1B2C" w:rsidRPr="006D13D3">
        <w:rPr>
          <w:i w:val="0"/>
          <w:sz w:val="24"/>
          <w:szCs w:val="24"/>
        </w:rPr>
        <w:t xml:space="preserve">кту </w:t>
      </w:r>
      <w:r w:rsidR="00FB754A" w:rsidRPr="006D13D3">
        <w:rPr>
          <w:i w:val="0"/>
          <w:sz w:val="24"/>
          <w:szCs w:val="24"/>
        </w:rPr>
        <w:t>рішення</w:t>
      </w:r>
      <w:r w:rsidR="003E1B2C" w:rsidRPr="006D13D3">
        <w:rPr>
          <w:i w:val="0"/>
          <w:sz w:val="24"/>
          <w:szCs w:val="24"/>
        </w:rPr>
        <w:t xml:space="preserve"> Київської міської</w:t>
      </w:r>
      <w:r w:rsidR="00FB754A" w:rsidRPr="006D13D3">
        <w:rPr>
          <w:i w:val="0"/>
          <w:sz w:val="24"/>
          <w:szCs w:val="24"/>
        </w:rPr>
        <w:t xml:space="preserve"> </w:t>
      </w:r>
      <w:r w:rsidR="003E1B2C" w:rsidRPr="006D13D3">
        <w:rPr>
          <w:i w:val="0"/>
          <w:sz w:val="24"/>
          <w:szCs w:val="24"/>
        </w:rPr>
        <w:t>ради:</w:t>
      </w:r>
    </w:p>
    <w:p w14:paraId="45251460" w14:textId="1F993905" w:rsidR="00343979" w:rsidRPr="006D13D3" w:rsidRDefault="009674CE" w:rsidP="00553E8C">
      <w:pPr>
        <w:pStyle w:val="a4"/>
        <w:shd w:val="clear" w:color="auto" w:fill="auto"/>
        <w:spacing w:after="140" w:line="266" w:lineRule="auto"/>
        <w:ind w:right="2456"/>
        <w:jc w:val="center"/>
        <w:rPr>
          <w:b/>
          <w:i/>
          <w:sz w:val="24"/>
          <w:szCs w:val="24"/>
        </w:rPr>
      </w:pPr>
      <w:r w:rsidRPr="006D13D3">
        <w:rPr>
          <w:b/>
          <w:i/>
          <w:sz w:val="24"/>
          <w:szCs w:val="24"/>
        </w:rPr>
        <w:t xml:space="preserve">Про </w:t>
      </w:r>
      <w:r w:rsidR="000B1E6A" w:rsidRPr="006D13D3">
        <w:rPr>
          <w:b/>
          <w:i/>
          <w:sz w:val="24"/>
          <w:szCs w:val="24"/>
        </w:rPr>
        <w:t xml:space="preserve">поновлення </w:t>
      </w:r>
      <w:r w:rsidR="001858BA" w:rsidRPr="006D13D3">
        <w:rPr>
          <w:b/>
          <w:i/>
          <w:color w:val="auto"/>
          <w:sz w:val="24"/>
          <w:szCs w:val="24"/>
          <w:lang w:bidi="ar-SA"/>
        </w:rPr>
        <w:t>товариству</w:t>
      </w:r>
      <w:r w:rsidR="000B1E6A" w:rsidRPr="006D13D3">
        <w:rPr>
          <w:b/>
          <w:i/>
          <w:color w:val="auto"/>
          <w:sz w:val="24"/>
          <w:szCs w:val="24"/>
          <w:lang w:bidi="ar-SA"/>
        </w:rPr>
        <w:t xml:space="preserve"> з обмеженою відповідальністю «</w:t>
      </w:r>
      <w:r w:rsidR="007D039A" w:rsidRPr="006D13D3">
        <w:rPr>
          <w:b/>
          <w:i/>
          <w:color w:val="auto"/>
          <w:sz w:val="24"/>
          <w:szCs w:val="24"/>
          <w:lang w:bidi="ar-SA"/>
        </w:rPr>
        <w:t>КОСМОПОЛІТ 2016</w:t>
      </w:r>
      <w:r w:rsidR="000B1E6A" w:rsidRPr="006D13D3">
        <w:rPr>
          <w:b/>
          <w:i/>
          <w:color w:val="auto"/>
          <w:sz w:val="24"/>
          <w:szCs w:val="24"/>
          <w:lang w:bidi="ar-SA"/>
        </w:rPr>
        <w:t>»</w:t>
      </w:r>
      <w:r w:rsidR="000B1E6A" w:rsidRPr="006D13D3">
        <w:rPr>
          <w:color w:val="auto"/>
          <w:sz w:val="20"/>
          <w:szCs w:val="20"/>
          <w:lang w:bidi="ar-SA"/>
        </w:rPr>
        <w:t xml:space="preserve"> </w:t>
      </w:r>
      <w:r w:rsidRPr="006D13D3">
        <w:rPr>
          <w:b/>
          <w:i/>
          <w:sz w:val="24"/>
          <w:szCs w:val="24"/>
        </w:rPr>
        <w:t>договору оренди</w:t>
      </w:r>
      <w:r w:rsidR="000B1E6A" w:rsidRPr="006D13D3">
        <w:rPr>
          <w:b/>
          <w:i/>
          <w:sz w:val="24"/>
          <w:szCs w:val="24"/>
        </w:rPr>
        <w:t xml:space="preserve"> земельної ділянки</w:t>
      </w:r>
      <w:r w:rsidRPr="006D13D3">
        <w:rPr>
          <w:b/>
          <w:i/>
          <w:sz w:val="24"/>
          <w:szCs w:val="24"/>
        </w:rPr>
        <w:t xml:space="preserve"> </w:t>
      </w:r>
      <w:r w:rsidR="001858BA" w:rsidRPr="006D13D3">
        <w:rPr>
          <w:b/>
          <w:i/>
          <w:sz w:val="24"/>
          <w:szCs w:val="24"/>
        </w:rPr>
        <w:t xml:space="preserve">                          </w:t>
      </w:r>
      <w:r w:rsidR="00B064DC" w:rsidRPr="006D13D3">
        <w:rPr>
          <w:b/>
          <w:i/>
          <w:sz w:val="24"/>
          <w:szCs w:val="24"/>
        </w:rPr>
        <w:t xml:space="preserve">від </w:t>
      </w:r>
      <w:r w:rsidR="00531BB2" w:rsidRPr="006D13D3">
        <w:rPr>
          <w:b/>
          <w:i/>
          <w:iCs/>
          <w:sz w:val="24"/>
          <w:szCs w:val="24"/>
        </w:rPr>
        <w:t xml:space="preserve">09 червня 2010 року № 72-6-00608 </w:t>
      </w:r>
      <w:r w:rsidR="007B11A0" w:rsidRPr="006D13D3">
        <w:rPr>
          <w:b/>
          <w:i/>
          <w:iCs/>
          <w:sz w:val="24"/>
          <w:szCs w:val="24"/>
        </w:rPr>
        <w:t>(зі змінами)</w:t>
      </w:r>
      <w:r w:rsidRPr="006D13D3">
        <w:rPr>
          <w:b/>
          <w:i/>
          <w:iCs/>
          <w:sz w:val="24"/>
          <w:szCs w:val="24"/>
        </w:rPr>
        <w:t xml:space="preserve"> </w:t>
      </w:r>
    </w:p>
    <w:p w14:paraId="04A53D07" w14:textId="11025959" w:rsidR="00694D51" w:rsidRPr="006D13D3" w:rsidRDefault="007B72F8" w:rsidP="00FC32B6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6D13D3">
        <w:rPr>
          <w:sz w:val="24"/>
          <w:szCs w:val="24"/>
        </w:rPr>
        <w:t>Юридична особа:</w:t>
      </w: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E94376" w:rsidRPr="006D13D3" w14:paraId="756D097C" w14:textId="77777777" w:rsidTr="00E7338E">
        <w:trPr>
          <w:cantSplit/>
          <w:trHeight w:val="572"/>
        </w:trPr>
        <w:tc>
          <w:tcPr>
            <w:tcW w:w="2977" w:type="dxa"/>
          </w:tcPr>
          <w:p w14:paraId="5ABA7EA4" w14:textId="0730EF9A" w:rsidR="00E94376" w:rsidRPr="006D13D3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 w:rsidRPr="006D13D3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6D13D3">
              <w:rPr>
                <w:b w:val="0"/>
                <w:i/>
                <w:sz w:val="24"/>
                <w:szCs w:val="24"/>
              </w:rPr>
              <w:t>Назва</w:t>
            </w:r>
            <w:r w:rsidR="00E94376" w:rsidRPr="006D13D3">
              <w:rPr>
                <w:b w:val="0"/>
                <w:i/>
                <w:sz w:val="24"/>
                <w:szCs w:val="24"/>
              </w:rPr>
              <w:tab/>
            </w:r>
          </w:p>
        </w:tc>
        <w:tc>
          <w:tcPr>
            <w:tcW w:w="6662" w:type="dxa"/>
          </w:tcPr>
          <w:p w14:paraId="3F99415B" w14:textId="0ABA6FDF" w:rsidR="00E94376" w:rsidRPr="006D13D3" w:rsidRDefault="001858BA" w:rsidP="00FF0A55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6D13D3">
              <w:rPr>
                <w:i/>
                <w:sz w:val="24"/>
                <w:szCs w:val="24"/>
              </w:rPr>
              <w:t>Т</w:t>
            </w:r>
            <w:r w:rsidR="00134EE0" w:rsidRPr="006D13D3">
              <w:rPr>
                <w:i/>
                <w:sz w:val="24"/>
                <w:szCs w:val="24"/>
              </w:rPr>
              <w:t xml:space="preserve">овариство з обмеженою відповідальністю </w:t>
            </w:r>
            <w:r w:rsidRPr="006D13D3">
              <w:rPr>
                <w:i/>
                <w:sz w:val="24"/>
                <w:szCs w:val="24"/>
              </w:rPr>
              <w:t xml:space="preserve">«КОСМОПОЛІТ 2016» </w:t>
            </w:r>
            <w:r w:rsidR="000B1E6A" w:rsidRPr="006D13D3">
              <w:rPr>
                <w:i/>
                <w:sz w:val="24"/>
                <w:szCs w:val="24"/>
              </w:rPr>
              <w:t>(</w:t>
            </w:r>
            <w:r w:rsidR="00FF0A55" w:rsidRPr="006D13D3">
              <w:rPr>
                <w:i/>
                <w:sz w:val="24"/>
                <w:szCs w:val="24"/>
              </w:rPr>
              <w:t>ЄДРПОУ</w:t>
            </w:r>
            <w:r w:rsidR="002B5778" w:rsidRPr="006D13D3">
              <w:rPr>
                <w:i/>
                <w:sz w:val="24"/>
                <w:szCs w:val="24"/>
              </w:rPr>
              <w:t xml:space="preserve"> </w:t>
            </w:r>
            <w:r w:rsidR="000B1E6A" w:rsidRPr="006D13D3">
              <w:rPr>
                <w:i/>
                <w:color w:val="auto"/>
                <w:sz w:val="24"/>
                <w:szCs w:val="24"/>
                <w:highlight w:val="white"/>
                <w:lang w:bidi="ar-SA"/>
              </w:rPr>
              <w:t>41018978</w:t>
            </w:r>
            <w:r w:rsidR="000B1E6A" w:rsidRPr="006D13D3">
              <w:rPr>
                <w:i/>
                <w:color w:val="auto"/>
                <w:sz w:val="24"/>
                <w:szCs w:val="24"/>
                <w:lang w:bidi="ar-SA"/>
              </w:rPr>
              <w:t>)</w:t>
            </w:r>
          </w:p>
        </w:tc>
      </w:tr>
      <w:tr w:rsidR="00E94376" w:rsidRPr="006D13D3" w14:paraId="34CD5485" w14:textId="77777777" w:rsidTr="00430CA4">
        <w:trPr>
          <w:cantSplit/>
          <w:trHeight w:val="974"/>
        </w:trPr>
        <w:tc>
          <w:tcPr>
            <w:tcW w:w="2977" w:type="dxa"/>
          </w:tcPr>
          <w:p w14:paraId="7311DA8C" w14:textId="44FB98E4" w:rsidR="00E94376" w:rsidRPr="006D13D3" w:rsidRDefault="00776E89" w:rsidP="00430CA4">
            <w:pPr>
              <w:pStyle w:val="a7"/>
              <w:ind w:hanging="105"/>
              <w:rPr>
                <w:b w:val="0"/>
                <w:i/>
                <w:sz w:val="24"/>
                <w:szCs w:val="24"/>
              </w:rPr>
            </w:pPr>
            <w:r w:rsidRPr="006D13D3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6D13D3">
              <w:rPr>
                <w:b w:val="0"/>
                <w:i/>
                <w:sz w:val="24"/>
                <w:szCs w:val="24"/>
              </w:rPr>
              <w:t>Перелік засновників</w:t>
            </w:r>
          </w:p>
          <w:p w14:paraId="304741A3" w14:textId="77777777" w:rsidR="00776E89" w:rsidRPr="006D13D3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6D13D3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6D13D3">
              <w:rPr>
                <w:b w:val="0"/>
                <w:i/>
                <w:sz w:val="24"/>
                <w:szCs w:val="24"/>
              </w:rPr>
              <w:t xml:space="preserve">(учасників) юридичної </w:t>
            </w:r>
            <w:r w:rsidRPr="006D13D3">
              <w:rPr>
                <w:b w:val="0"/>
                <w:i/>
                <w:sz w:val="24"/>
                <w:szCs w:val="24"/>
              </w:rPr>
              <w:t xml:space="preserve"> </w:t>
            </w:r>
          </w:p>
          <w:p w14:paraId="2BD6B0A2" w14:textId="38ADC483" w:rsidR="007812BA" w:rsidRPr="006D13D3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6D13D3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6D13D3">
              <w:rPr>
                <w:b w:val="0"/>
                <w:i/>
                <w:sz w:val="24"/>
                <w:szCs w:val="24"/>
              </w:rPr>
              <w:t>особи</w:t>
            </w:r>
            <w:r w:rsidR="00E94376" w:rsidRPr="006D13D3">
              <w:rPr>
                <w:b w:val="0"/>
              </w:rPr>
              <w:t>*</w:t>
            </w:r>
          </w:p>
        </w:tc>
        <w:tc>
          <w:tcPr>
            <w:tcW w:w="6662" w:type="dxa"/>
          </w:tcPr>
          <w:p w14:paraId="189CD5B7" w14:textId="7DDD6D24" w:rsidR="001858BA" w:rsidRPr="006D13D3" w:rsidRDefault="001858BA" w:rsidP="001858BA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6D13D3">
              <w:rPr>
                <w:i/>
                <w:sz w:val="24"/>
                <w:szCs w:val="24"/>
              </w:rPr>
              <w:t xml:space="preserve">КОМПАНІЯ З ОБМЕЖЕНОЮ ВІДПОВІДАЛЬНІСТЮ </w:t>
            </w:r>
            <w:r w:rsidR="007D039A" w:rsidRPr="006D13D3">
              <w:rPr>
                <w:i/>
                <w:sz w:val="24"/>
                <w:szCs w:val="24"/>
              </w:rPr>
              <w:t>«</w:t>
            </w:r>
            <w:r w:rsidRPr="006D13D3">
              <w:rPr>
                <w:i/>
                <w:sz w:val="24"/>
                <w:szCs w:val="24"/>
              </w:rPr>
              <w:t>СТЕЙТВУД ТРЕЙДІНГ ЕНД ІНВЕСТМЕНТС ЛІМІТЕД</w:t>
            </w:r>
            <w:r w:rsidR="007D039A" w:rsidRPr="006D13D3">
              <w:rPr>
                <w:i/>
                <w:sz w:val="24"/>
                <w:szCs w:val="24"/>
              </w:rPr>
              <w:t>»</w:t>
            </w:r>
            <w:r w:rsidRPr="006D13D3">
              <w:rPr>
                <w:i/>
                <w:sz w:val="24"/>
                <w:szCs w:val="24"/>
              </w:rPr>
              <w:t xml:space="preserve"> (STATEWOOD TRADING &amp; INVESTMENTS LIMITED)</w:t>
            </w:r>
          </w:p>
          <w:p w14:paraId="53BF83A7" w14:textId="604A75A7" w:rsidR="001858BA" w:rsidRPr="006D13D3" w:rsidRDefault="00F0121D" w:rsidP="001858BA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6D13D3">
              <w:rPr>
                <w:i/>
                <w:sz w:val="24"/>
                <w:szCs w:val="24"/>
              </w:rPr>
              <w:t>Адреса засновника: Кіпр, 060, м.</w:t>
            </w:r>
            <w:r w:rsidR="001858BA" w:rsidRPr="006D13D3">
              <w:rPr>
                <w:i/>
                <w:sz w:val="24"/>
                <w:szCs w:val="24"/>
              </w:rPr>
              <w:t xml:space="preserve"> Н</w:t>
            </w:r>
            <w:r w:rsidRPr="006D13D3">
              <w:rPr>
                <w:i/>
                <w:sz w:val="24"/>
                <w:szCs w:val="24"/>
              </w:rPr>
              <w:t>ікосія</w:t>
            </w:r>
            <w:r w:rsidR="001858BA" w:rsidRPr="006D13D3">
              <w:rPr>
                <w:i/>
                <w:sz w:val="24"/>
                <w:szCs w:val="24"/>
              </w:rPr>
              <w:t>, П</w:t>
            </w:r>
            <w:r w:rsidRPr="006D13D3">
              <w:rPr>
                <w:i/>
                <w:sz w:val="24"/>
                <w:szCs w:val="24"/>
              </w:rPr>
              <w:t>латея</w:t>
            </w:r>
            <w:r w:rsidR="001858BA" w:rsidRPr="006D13D3">
              <w:rPr>
                <w:i/>
                <w:sz w:val="24"/>
                <w:szCs w:val="24"/>
              </w:rPr>
              <w:t xml:space="preserve"> Е</w:t>
            </w:r>
            <w:r w:rsidRPr="006D13D3">
              <w:rPr>
                <w:i/>
                <w:sz w:val="24"/>
                <w:szCs w:val="24"/>
              </w:rPr>
              <w:t>лефтеріас</w:t>
            </w:r>
            <w:r w:rsidR="001858BA" w:rsidRPr="006D13D3">
              <w:rPr>
                <w:i/>
                <w:sz w:val="24"/>
                <w:szCs w:val="24"/>
              </w:rPr>
              <w:t>, М</w:t>
            </w:r>
            <w:r w:rsidRPr="006D13D3">
              <w:rPr>
                <w:i/>
                <w:sz w:val="24"/>
                <w:szCs w:val="24"/>
              </w:rPr>
              <w:t>ітсі</w:t>
            </w:r>
            <w:r w:rsidR="001858BA" w:rsidRPr="006D13D3">
              <w:rPr>
                <w:i/>
                <w:sz w:val="24"/>
                <w:szCs w:val="24"/>
              </w:rPr>
              <w:t xml:space="preserve"> Б</w:t>
            </w:r>
            <w:r w:rsidRPr="006D13D3">
              <w:rPr>
                <w:i/>
                <w:sz w:val="24"/>
                <w:szCs w:val="24"/>
              </w:rPr>
              <w:t>ілдінг</w:t>
            </w:r>
            <w:r w:rsidR="001858BA" w:rsidRPr="006D13D3">
              <w:rPr>
                <w:i/>
                <w:sz w:val="24"/>
                <w:szCs w:val="24"/>
              </w:rPr>
              <w:t xml:space="preserve"> , </w:t>
            </w:r>
            <w:r w:rsidRPr="006D13D3">
              <w:rPr>
                <w:i/>
                <w:sz w:val="24"/>
                <w:szCs w:val="24"/>
              </w:rPr>
              <w:t>1-й поверх</w:t>
            </w:r>
            <w:r w:rsidR="001858BA" w:rsidRPr="006D13D3">
              <w:rPr>
                <w:i/>
                <w:sz w:val="24"/>
                <w:szCs w:val="24"/>
              </w:rPr>
              <w:t xml:space="preserve">, </w:t>
            </w:r>
            <w:r w:rsidRPr="006D13D3">
              <w:rPr>
                <w:i/>
                <w:sz w:val="24"/>
                <w:szCs w:val="24"/>
              </w:rPr>
              <w:t>вул.</w:t>
            </w:r>
            <w:r w:rsidR="001858BA" w:rsidRPr="006D13D3">
              <w:rPr>
                <w:i/>
                <w:sz w:val="24"/>
                <w:szCs w:val="24"/>
              </w:rPr>
              <w:t xml:space="preserve"> С</w:t>
            </w:r>
            <w:r w:rsidRPr="006D13D3">
              <w:rPr>
                <w:i/>
                <w:sz w:val="24"/>
                <w:szCs w:val="24"/>
              </w:rPr>
              <w:t>тасіноу</w:t>
            </w:r>
            <w:r w:rsidR="001858BA" w:rsidRPr="006D13D3">
              <w:rPr>
                <w:i/>
                <w:sz w:val="24"/>
                <w:szCs w:val="24"/>
              </w:rPr>
              <w:t xml:space="preserve">, </w:t>
            </w:r>
            <w:r w:rsidRPr="006D13D3">
              <w:rPr>
                <w:i/>
                <w:sz w:val="24"/>
                <w:szCs w:val="24"/>
              </w:rPr>
              <w:t>буд.</w:t>
            </w:r>
            <w:r w:rsidR="007D039A" w:rsidRPr="006D13D3">
              <w:rPr>
                <w:i/>
                <w:sz w:val="24"/>
                <w:szCs w:val="24"/>
              </w:rPr>
              <w:t xml:space="preserve"> 1</w:t>
            </w:r>
          </w:p>
          <w:p w14:paraId="7B17924C" w14:textId="77777777" w:rsidR="001858BA" w:rsidRPr="006D13D3" w:rsidRDefault="001858BA" w:rsidP="001858BA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6D13D3">
              <w:rPr>
                <w:i/>
                <w:sz w:val="24"/>
                <w:szCs w:val="24"/>
              </w:rPr>
              <w:t>Розмір внеску до статутного фонду: 81 531 732,24 грн</w:t>
            </w:r>
          </w:p>
          <w:p w14:paraId="0C5052F3" w14:textId="77777777" w:rsidR="001858BA" w:rsidRPr="006D13D3" w:rsidRDefault="001858BA" w:rsidP="001858BA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6D13D3">
              <w:rPr>
                <w:i/>
                <w:sz w:val="24"/>
                <w:szCs w:val="24"/>
              </w:rPr>
              <w:t>Частка (%): 36,5226%</w:t>
            </w:r>
          </w:p>
          <w:p w14:paraId="6E146FD3" w14:textId="77777777" w:rsidR="001858BA" w:rsidRPr="006D13D3" w:rsidRDefault="001858BA" w:rsidP="001858BA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6D13D3">
              <w:rPr>
                <w:i/>
                <w:sz w:val="24"/>
                <w:szCs w:val="24"/>
              </w:rPr>
              <w:t xml:space="preserve"> КОМПАНІЯ З ОБМЕЖЕНОЮ ВІДПОВІДАЛЬНІСТЮ ВІШЕР ІНВЕСТМЕНТС ЛІМІТЕД</w:t>
            </w:r>
          </w:p>
          <w:p w14:paraId="2112D54F" w14:textId="0E9C8D77" w:rsidR="001858BA" w:rsidRPr="006D13D3" w:rsidRDefault="001858BA" w:rsidP="001858BA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6D13D3">
              <w:rPr>
                <w:i/>
                <w:sz w:val="24"/>
                <w:szCs w:val="24"/>
              </w:rPr>
              <w:t>Адреса засновника: Кіпр, С</w:t>
            </w:r>
            <w:r w:rsidR="00F0121D" w:rsidRPr="006D13D3">
              <w:rPr>
                <w:i/>
                <w:sz w:val="24"/>
                <w:szCs w:val="24"/>
              </w:rPr>
              <w:t>тасіноу</w:t>
            </w:r>
            <w:r w:rsidRPr="006D13D3">
              <w:rPr>
                <w:i/>
                <w:sz w:val="24"/>
                <w:szCs w:val="24"/>
              </w:rPr>
              <w:t>, 1, М</w:t>
            </w:r>
            <w:r w:rsidR="00F0121D" w:rsidRPr="006D13D3">
              <w:rPr>
                <w:i/>
                <w:sz w:val="24"/>
                <w:szCs w:val="24"/>
              </w:rPr>
              <w:t>ітсі</w:t>
            </w:r>
            <w:r w:rsidRPr="006D13D3">
              <w:rPr>
                <w:i/>
                <w:sz w:val="24"/>
                <w:szCs w:val="24"/>
              </w:rPr>
              <w:t xml:space="preserve"> Б</w:t>
            </w:r>
            <w:r w:rsidR="00F0121D" w:rsidRPr="006D13D3">
              <w:rPr>
                <w:i/>
                <w:sz w:val="24"/>
                <w:szCs w:val="24"/>
              </w:rPr>
              <w:t>ілдінг</w:t>
            </w:r>
            <w:r w:rsidRPr="006D13D3">
              <w:rPr>
                <w:i/>
                <w:sz w:val="24"/>
                <w:szCs w:val="24"/>
              </w:rPr>
              <w:t xml:space="preserve"> 1, </w:t>
            </w:r>
            <w:r w:rsidR="000D5865" w:rsidRPr="006D13D3">
              <w:rPr>
                <w:i/>
                <w:sz w:val="24"/>
                <w:szCs w:val="24"/>
              </w:rPr>
              <w:t xml:space="preserve">1-й поверх, </w:t>
            </w:r>
            <w:r w:rsidRPr="006D13D3">
              <w:rPr>
                <w:i/>
                <w:sz w:val="24"/>
                <w:szCs w:val="24"/>
              </w:rPr>
              <w:t>П</w:t>
            </w:r>
            <w:r w:rsidR="00F0121D" w:rsidRPr="006D13D3">
              <w:rPr>
                <w:i/>
                <w:sz w:val="24"/>
                <w:szCs w:val="24"/>
              </w:rPr>
              <w:t>латея</w:t>
            </w:r>
            <w:r w:rsidRPr="006D13D3">
              <w:rPr>
                <w:i/>
                <w:sz w:val="24"/>
                <w:szCs w:val="24"/>
              </w:rPr>
              <w:t xml:space="preserve"> Е</w:t>
            </w:r>
            <w:r w:rsidR="00F0121D" w:rsidRPr="006D13D3">
              <w:rPr>
                <w:i/>
                <w:sz w:val="24"/>
                <w:szCs w:val="24"/>
              </w:rPr>
              <w:t>лефтеріас</w:t>
            </w:r>
            <w:r w:rsidRPr="006D13D3">
              <w:rPr>
                <w:i/>
                <w:sz w:val="24"/>
                <w:szCs w:val="24"/>
              </w:rPr>
              <w:t>, 1060,</w:t>
            </w:r>
            <w:r w:rsidR="007D039A" w:rsidRPr="006D13D3">
              <w:rPr>
                <w:i/>
                <w:sz w:val="24"/>
                <w:szCs w:val="24"/>
              </w:rPr>
              <w:t xml:space="preserve"> </w:t>
            </w:r>
            <w:r w:rsidRPr="006D13D3">
              <w:rPr>
                <w:i/>
                <w:sz w:val="24"/>
                <w:szCs w:val="24"/>
              </w:rPr>
              <w:t xml:space="preserve"> </w:t>
            </w:r>
            <w:r w:rsidR="00F0121D" w:rsidRPr="006D13D3">
              <w:rPr>
                <w:i/>
                <w:sz w:val="24"/>
                <w:szCs w:val="24"/>
              </w:rPr>
              <w:t>м</w:t>
            </w:r>
            <w:r w:rsidRPr="006D13D3">
              <w:rPr>
                <w:i/>
                <w:sz w:val="24"/>
                <w:szCs w:val="24"/>
              </w:rPr>
              <w:t>. Н</w:t>
            </w:r>
            <w:r w:rsidR="00F0121D" w:rsidRPr="006D13D3">
              <w:rPr>
                <w:i/>
                <w:sz w:val="24"/>
                <w:szCs w:val="24"/>
              </w:rPr>
              <w:t>ікосія</w:t>
            </w:r>
            <w:r w:rsidRPr="006D13D3">
              <w:rPr>
                <w:i/>
                <w:sz w:val="24"/>
                <w:szCs w:val="24"/>
              </w:rPr>
              <w:t>, К</w:t>
            </w:r>
            <w:r w:rsidR="00F0121D" w:rsidRPr="006D13D3">
              <w:rPr>
                <w:i/>
                <w:sz w:val="24"/>
                <w:szCs w:val="24"/>
              </w:rPr>
              <w:t>іпр</w:t>
            </w:r>
          </w:p>
          <w:p w14:paraId="66973490" w14:textId="77777777" w:rsidR="001858BA" w:rsidRPr="006D13D3" w:rsidRDefault="001858BA" w:rsidP="001858BA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6D13D3">
              <w:rPr>
                <w:i/>
                <w:sz w:val="24"/>
                <w:szCs w:val="24"/>
              </w:rPr>
              <w:t>Розмір внеску до статутного фонду: 81 531 732,24 грн</w:t>
            </w:r>
          </w:p>
          <w:p w14:paraId="0F829722" w14:textId="77777777" w:rsidR="001858BA" w:rsidRPr="006D13D3" w:rsidRDefault="001858BA" w:rsidP="001858BA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6D13D3">
              <w:rPr>
                <w:i/>
                <w:sz w:val="24"/>
                <w:szCs w:val="24"/>
              </w:rPr>
              <w:t>Частка (%): 36,5226%</w:t>
            </w:r>
          </w:p>
          <w:p w14:paraId="5597DB60" w14:textId="262DD801" w:rsidR="001858BA" w:rsidRPr="006D13D3" w:rsidRDefault="001858BA" w:rsidP="001858BA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6D13D3">
              <w:rPr>
                <w:i/>
                <w:sz w:val="24"/>
                <w:szCs w:val="24"/>
              </w:rPr>
              <w:t xml:space="preserve"> КОМПАНІ</w:t>
            </w:r>
            <w:r w:rsidR="007D039A" w:rsidRPr="006D13D3">
              <w:rPr>
                <w:i/>
                <w:sz w:val="24"/>
                <w:szCs w:val="24"/>
              </w:rPr>
              <w:t>Я З ОБМЕЖЕНОЮ ВІДПОВІДАЛЬНІСТЮ «МІЛТАУЕР ПРОПЕРТІС ЛІМІТЕД»</w:t>
            </w:r>
          </w:p>
          <w:p w14:paraId="3DC7D575" w14:textId="1B2EF57D" w:rsidR="001858BA" w:rsidRPr="006D13D3" w:rsidRDefault="007D039A" w:rsidP="001858BA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6D13D3">
              <w:rPr>
                <w:i/>
                <w:sz w:val="24"/>
                <w:szCs w:val="24"/>
              </w:rPr>
              <w:t>Адреса засновника: Кіпр, 060, м.</w:t>
            </w:r>
            <w:r w:rsidR="001858BA" w:rsidRPr="006D13D3">
              <w:rPr>
                <w:i/>
                <w:sz w:val="24"/>
                <w:szCs w:val="24"/>
              </w:rPr>
              <w:t xml:space="preserve"> Н</w:t>
            </w:r>
            <w:r w:rsidR="000D5865" w:rsidRPr="006D13D3">
              <w:rPr>
                <w:i/>
                <w:sz w:val="24"/>
                <w:szCs w:val="24"/>
              </w:rPr>
              <w:t>ікосія</w:t>
            </w:r>
            <w:r w:rsidR="001858BA" w:rsidRPr="006D13D3">
              <w:rPr>
                <w:i/>
                <w:sz w:val="24"/>
                <w:szCs w:val="24"/>
              </w:rPr>
              <w:t>, П</w:t>
            </w:r>
            <w:r w:rsidR="000D5865" w:rsidRPr="006D13D3">
              <w:rPr>
                <w:i/>
                <w:sz w:val="24"/>
                <w:szCs w:val="24"/>
              </w:rPr>
              <w:t>латея</w:t>
            </w:r>
            <w:r w:rsidR="001858BA" w:rsidRPr="006D13D3">
              <w:rPr>
                <w:i/>
                <w:sz w:val="24"/>
                <w:szCs w:val="24"/>
              </w:rPr>
              <w:t xml:space="preserve"> Е</w:t>
            </w:r>
            <w:r w:rsidR="000D5865" w:rsidRPr="006D13D3">
              <w:rPr>
                <w:i/>
                <w:sz w:val="24"/>
                <w:szCs w:val="24"/>
              </w:rPr>
              <w:t>лефтеріас</w:t>
            </w:r>
            <w:r w:rsidR="001858BA" w:rsidRPr="006D13D3">
              <w:rPr>
                <w:i/>
                <w:sz w:val="24"/>
                <w:szCs w:val="24"/>
              </w:rPr>
              <w:t>, М</w:t>
            </w:r>
            <w:r w:rsidR="000D5865" w:rsidRPr="006D13D3">
              <w:rPr>
                <w:i/>
                <w:sz w:val="24"/>
                <w:szCs w:val="24"/>
              </w:rPr>
              <w:t>ітсі Білдінг</w:t>
            </w:r>
            <w:r w:rsidR="001858BA" w:rsidRPr="006D13D3">
              <w:rPr>
                <w:i/>
                <w:sz w:val="24"/>
                <w:szCs w:val="24"/>
              </w:rPr>
              <w:t xml:space="preserve">, </w:t>
            </w:r>
            <w:r w:rsidR="000D5865" w:rsidRPr="006D13D3">
              <w:rPr>
                <w:i/>
                <w:sz w:val="24"/>
                <w:szCs w:val="24"/>
              </w:rPr>
              <w:t>1-й поверх</w:t>
            </w:r>
            <w:r w:rsidR="001858BA" w:rsidRPr="006D13D3">
              <w:rPr>
                <w:i/>
                <w:sz w:val="24"/>
                <w:szCs w:val="24"/>
              </w:rPr>
              <w:t xml:space="preserve">, </w:t>
            </w:r>
            <w:r w:rsidR="000D5865" w:rsidRPr="006D13D3">
              <w:rPr>
                <w:i/>
                <w:sz w:val="24"/>
                <w:szCs w:val="24"/>
              </w:rPr>
              <w:t>вул.</w:t>
            </w:r>
            <w:r w:rsidR="001858BA" w:rsidRPr="006D13D3">
              <w:rPr>
                <w:i/>
                <w:sz w:val="24"/>
                <w:szCs w:val="24"/>
              </w:rPr>
              <w:t xml:space="preserve"> С</w:t>
            </w:r>
            <w:r w:rsidR="000D5865" w:rsidRPr="006D13D3">
              <w:rPr>
                <w:i/>
                <w:sz w:val="24"/>
                <w:szCs w:val="24"/>
              </w:rPr>
              <w:t>тасіноу</w:t>
            </w:r>
            <w:r w:rsidR="001858BA" w:rsidRPr="006D13D3">
              <w:rPr>
                <w:i/>
                <w:sz w:val="24"/>
                <w:szCs w:val="24"/>
              </w:rPr>
              <w:t xml:space="preserve">, </w:t>
            </w:r>
            <w:r w:rsidR="000D5865" w:rsidRPr="006D13D3">
              <w:rPr>
                <w:i/>
                <w:sz w:val="24"/>
                <w:szCs w:val="24"/>
              </w:rPr>
              <w:t>буд.</w:t>
            </w:r>
            <w:r w:rsidRPr="006D13D3">
              <w:rPr>
                <w:i/>
                <w:sz w:val="24"/>
                <w:szCs w:val="24"/>
              </w:rPr>
              <w:t xml:space="preserve"> 1</w:t>
            </w:r>
          </w:p>
          <w:p w14:paraId="69646057" w14:textId="77777777" w:rsidR="001858BA" w:rsidRPr="006D13D3" w:rsidRDefault="001858BA" w:rsidP="001858BA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6D13D3">
              <w:rPr>
                <w:i/>
                <w:sz w:val="24"/>
                <w:szCs w:val="24"/>
              </w:rPr>
              <w:t>Розмір внеску до статутного фонду: 30 086 400,00 грн</w:t>
            </w:r>
          </w:p>
          <w:p w14:paraId="6643096C" w14:textId="4B759E12" w:rsidR="00E94376" w:rsidRPr="006D13D3" w:rsidRDefault="001858BA" w:rsidP="001858BA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6D13D3">
              <w:rPr>
                <w:i/>
                <w:sz w:val="24"/>
                <w:szCs w:val="24"/>
              </w:rPr>
              <w:t>Частка (%): 13,4774%</w:t>
            </w:r>
          </w:p>
        </w:tc>
      </w:tr>
      <w:tr w:rsidR="00E94376" w:rsidRPr="006D13D3" w14:paraId="24430AF2" w14:textId="77777777" w:rsidTr="00430CA4">
        <w:trPr>
          <w:cantSplit/>
          <w:trHeight w:val="704"/>
        </w:trPr>
        <w:tc>
          <w:tcPr>
            <w:tcW w:w="2977" w:type="dxa"/>
          </w:tcPr>
          <w:p w14:paraId="36FBF243" w14:textId="77777777" w:rsidR="00776E89" w:rsidRPr="006D13D3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6D13D3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6D13D3">
              <w:rPr>
                <w:b w:val="0"/>
                <w:i/>
                <w:sz w:val="24"/>
                <w:szCs w:val="24"/>
              </w:rPr>
              <w:t xml:space="preserve">Кінцевий бенефіціарний </w:t>
            </w:r>
            <w:r w:rsidRPr="006D13D3">
              <w:rPr>
                <w:b w:val="0"/>
                <w:i/>
                <w:sz w:val="24"/>
                <w:szCs w:val="24"/>
              </w:rPr>
              <w:t xml:space="preserve"> </w:t>
            </w:r>
          </w:p>
          <w:p w14:paraId="087F7364" w14:textId="7A89BD3E" w:rsidR="00E94376" w:rsidRPr="006D13D3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6D13D3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6D13D3">
              <w:rPr>
                <w:b w:val="0"/>
                <w:i/>
                <w:sz w:val="24"/>
                <w:szCs w:val="24"/>
              </w:rPr>
              <w:t>власник (контролер)</w:t>
            </w:r>
            <w:r w:rsidR="00E94376" w:rsidRPr="006D13D3">
              <w:rPr>
                <w:b w:val="0"/>
              </w:rPr>
              <w:t>*</w:t>
            </w:r>
          </w:p>
        </w:tc>
        <w:tc>
          <w:tcPr>
            <w:tcW w:w="6662" w:type="dxa"/>
          </w:tcPr>
          <w:p w14:paraId="51BD3673" w14:textId="7D6D81BA" w:rsidR="001858BA" w:rsidRPr="006D13D3" w:rsidRDefault="001858BA" w:rsidP="001858BA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6D13D3">
              <w:rPr>
                <w:i/>
                <w:sz w:val="24"/>
                <w:szCs w:val="24"/>
              </w:rPr>
              <w:t>ВИШНЯКОВ ОЛЕГ ВОЛОДИМИРОВИЧ</w:t>
            </w:r>
          </w:p>
          <w:p w14:paraId="62DEAA66" w14:textId="4C2615BF" w:rsidR="001858BA" w:rsidRPr="006D13D3" w:rsidRDefault="001858BA" w:rsidP="001858BA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6D13D3">
              <w:rPr>
                <w:i/>
                <w:sz w:val="24"/>
                <w:szCs w:val="24"/>
              </w:rPr>
              <w:t xml:space="preserve">Україна, 03062, </w:t>
            </w:r>
            <w:r w:rsidR="00AA466A" w:rsidRPr="006D13D3">
              <w:rPr>
                <w:i/>
                <w:sz w:val="24"/>
                <w:szCs w:val="24"/>
              </w:rPr>
              <w:t>м.</w:t>
            </w:r>
            <w:r w:rsidRPr="006D13D3">
              <w:rPr>
                <w:i/>
                <w:sz w:val="24"/>
                <w:szCs w:val="24"/>
              </w:rPr>
              <w:t xml:space="preserve"> Київ, вул.</w:t>
            </w:r>
            <w:r w:rsidR="000D5865" w:rsidRPr="006D13D3">
              <w:rPr>
                <w:i/>
                <w:sz w:val="24"/>
                <w:szCs w:val="24"/>
              </w:rPr>
              <w:t xml:space="preserve"> </w:t>
            </w:r>
            <w:r w:rsidR="007D039A" w:rsidRPr="006D13D3">
              <w:rPr>
                <w:i/>
                <w:sz w:val="24"/>
                <w:szCs w:val="24"/>
              </w:rPr>
              <w:t>Нивська</w:t>
            </w:r>
            <w:r w:rsidRPr="006D13D3">
              <w:rPr>
                <w:i/>
                <w:sz w:val="24"/>
                <w:szCs w:val="24"/>
              </w:rPr>
              <w:t xml:space="preserve">  </w:t>
            </w:r>
          </w:p>
          <w:p w14:paraId="55E20A61" w14:textId="19B147FF" w:rsidR="001858BA" w:rsidRPr="006D13D3" w:rsidRDefault="001858BA" w:rsidP="001858BA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6D13D3">
              <w:rPr>
                <w:i/>
                <w:sz w:val="24"/>
                <w:szCs w:val="24"/>
              </w:rPr>
              <w:t>МАРТІН МАКСІМ</w:t>
            </w:r>
          </w:p>
          <w:p w14:paraId="1C7A8B69" w14:textId="0C44D7AE" w:rsidR="00E94376" w:rsidRPr="006D13D3" w:rsidRDefault="001858BA" w:rsidP="00E60E8E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6D13D3">
              <w:rPr>
                <w:i/>
                <w:sz w:val="24"/>
                <w:szCs w:val="24"/>
              </w:rPr>
              <w:t>Швейцарія, 6047, Каштаніенбаум, Альвінден 12</w:t>
            </w:r>
            <w:r w:rsidR="00013799" w:rsidRPr="006D13D3">
              <w:rPr>
                <w:i/>
                <w:sz w:val="24"/>
                <w:szCs w:val="24"/>
              </w:rPr>
              <w:t xml:space="preserve">, </w:t>
            </w:r>
            <w:r w:rsidRPr="006D13D3">
              <w:rPr>
                <w:i/>
                <w:sz w:val="24"/>
                <w:szCs w:val="24"/>
              </w:rPr>
              <w:t>Швейцарія,  Каштаніенбаум, Альвінден 12</w:t>
            </w:r>
          </w:p>
        </w:tc>
      </w:tr>
      <w:tr w:rsidR="00E94376" w:rsidRPr="006D13D3" w14:paraId="55A3895A" w14:textId="77777777" w:rsidTr="00430CA4">
        <w:trPr>
          <w:cantSplit/>
          <w:trHeight w:val="381"/>
        </w:trPr>
        <w:tc>
          <w:tcPr>
            <w:tcW w:w="2977" w:type="dxa"/>
          </w:tcPr>
          <w:p w14:paraId="3B07AA8D" w14:textId="6A42CDB1" w:rsidR="00E94376" w:rsidRPr="006D13D3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 w:rsidRPr="006D13D3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6D13D3">
              <w:rPr>
                <w:b w:val="0"/>
                <w:i/>
                <w:sz w:val="24"/>
                <w:szCs w:val="24"/>
              </w:rPr>
              <w:t>Клопотання</w:t>
            </w:r>
          </w:p>
        </w:tc>
        <w:tc>
          <w:tcPr>
            <w:tcW w:w="6662" w:type="dxa"/>
          </w:tcPr>
          <w:p w14:paraId="3026A563" w14:textId="6272595F" w:rsidR="00E94376" w:rsidRPr="006D13D3" w:rsidRDefault="00E94376" w:rsidP="00134EE0">
            <w:pPr>
              <w:pStyle w:val="a4"/>
              <w:shd w:val="clear" w:color="auto" w:fill="auto"/>
              <w:jc w:val="both"/>
              <w:rPr>
                <w:b/>
                <w:i/>
                <w:color w:val="auto"/>
                <w:sz w:val="24"/>
                <w:szCs w:val="24"/>
              </w:rPr>
            </w:pPr>
            <w:r w:rsidRPr="006D13D3">
              <w:rPr>
                <w:b/>
                <w:i/>
                <w:color w:val="auto"/>
                <w:sz w:val="24"/>
                <w:szCs w:val="24"/>
              </w:rPr>
              <w:t>від</w:t>
            </w:r>
            <w:r w:rsidRPr="006D13D3">
              <w:rPr>
                <w:b/>
                <w:color w:val="auto"/>
                <w:sz w:val="24"/>
                <w:szCs w:val="24"/>
              </w:rPr>
              <w:t xml:space="preserve"> </w:t>
            </w:r>
            <w:r w:rsidR="00E60E8E" w:rsidRPr="006D13D3">
              <w:rPr>
                <w:b/>
                <w:i/>
                <w:color w:val="auto"/>
                <w:sz w:val="24"/>
                <w:szCs w:val="24"/>
                <w:highlight w:val="white"/>
                <w:lang w:bidi="ar-SA"/>
              </w:rPr>
              <w:t>17</w:t>
            </w:r>
            <w:r w:rsidR="001B1510" w:rsidRPr="006D13D3">
              <w:rPr>
                <w:b/>
                <w:i/>
                <w:color w:val="auto"/>
                <w:sz w:val="24"/>
                <w:szCs w:val="24"/>
                <w:highlight w:val="white"/>
                <w:lang w:bidi="ar-SA"/>
              </w:rPr>
              <w:t>.0</w:t>
            </w:r>
            <w:r w:rsidR="00E60E8E" w:rsidRPr="006D13D3">
              <w:rPr>
                <w:b/>
                <w:i/>
                <w:color w:val="auto"/>
                <w:sz w:val="24"/>
                <w:szCs w:val="24"/>
                <w:highlight w:val="white"/>
                <w:lang w:bidi="ar-SA"/>
              </w:rPr>
              <w:t>2</w:t>
            </w:r>
            <w:r w:rsidR="001B1510" w:rsidRPr="006D13D3">
              <w:rPr>
                <w:b/>
                <w:i/>
                <w:color w:val="auto"/>
                <w:sz w:val="24"/>
                <w:szCs w:val="24"/>
                <w:highlight w:val="white"/>
                <w:lang w:bidi="ar-SA"/>
              </w:rPr>
              <w:t>.2022</w:t>
            </w:r>
            <w:r w:rsidR="00E60E8E" w:rsidRPr="006D13D3">
              <w:rPr>
                <w:b/>
                <w:i/>
                <w:color w:val="auto"/>
                <w:sz w:val="24"/>
                <w:szCs w:val="24"/>
                <w:lang w:bidi="ar-SA"/>
              </w:rPr>
              <w:t xml:space="preserve"> № 05/02/2022</w:t>
            </w:r>
            <w:r w:rsidR="00F00F9A" w:rsidRPr="006D13D3">
              <w:rPr>
                <w:b/>
                <w:i/>
                <w:color w:val="auto"/>
                <w:sz w:val="24"/>
                <w:szCs w:val="24"/>
              </w:rPr>
              <w:t xml:space="preserve">, </w:t>
            </w:r>
            <w:r w:rsidR="007D039A" w:rsidRPr="006D13D3">
              <w:rPr>
                <w:b/>
                <w:i/>
                <w:color w:val="auto"/>
                <w:sz w:val="24"/>
                <w:szCs w:val="24"/>
              </w:rPr>
              <w:t xml:space="preserve">від </w:t>
            </w:r>
            <w:r w:rsidR="00F00F9A" w:rsidRPr="006D13D3">
              <w:rPr>
                <w:b/>
                <w:i/>
                <w:color w:val="auto"/>
                <w:sz w:val="24"/>
                <w:szCs w:val="24"/>
              </w:rPr>
              <w:t>19.10.2022 № 19/10/2022</w:t>
            </w:r>
            <w:r w:rsidR="00134EE0" w:rsidRPr="006D13D3">
              <w:rPr>
                <w:b/>
                <w:i/>
                <w:color w:val="auto"/>
                <w:sz w:val="24"/>
                <w:szCs w:val="24"/>
              </w:rPr>
              <w:t xml:space="preserve"> (справа № 575905473)</w:t>
            </w:r>
          </w:p>
        </w:tc>
      </w:tr>
    </w:tbl>
    <w:p w14:paraId="0CA06CD8" w14:textId="2CCFB8E7" w:rsidR="008A338E" w:rsidRPr="006D13D3" w:rsidRDefault="008A338E">
      <w:pPr>
        <w:spacing w:line="1" w:lineRule="exact"/>
        <w:rPr>
          <w:rFonts w:ascii="Times New Roman" w:hAnsi="Times New Roman" w:cs="Times New Roman"/>
        </w:rPr>
      </w:pPr>
    </w:p>
    <w:p w14:paraId="37F53D07" w14:textId="5632F77B" w:rsidR="00617D3B" w:rsidRPr="006D13D3" w:rsidRDefault="00617D3B">
      <w:pPr>
        <w:spacing w:line="1" w:lineRule="exact"/>
        <w:rPr>
          <w:rFonts w:ascii="Times New Roman" w:hAnsi="Times New Roman" w:cs="Times New Roman"/>
        </w:rPr>
      </w:pPr>
    </w:p>
    <w:p w14:paraId="12DF27FC" w14:textId="08365006" w:rsidR="00617D3B" w:rsidRPr="006D13D3" w:rsidRDefault="006A19DF" w:rsidP="006A19DF">
      <w:pPr>
        <w:pStyle w:val="a7"/>
        <w:shd w:val="clear" w:color="auto" w:fill="auto"/>
        <w:ind w:left="353" w:hanging="353"/>
        <w:rPr>
          <w:b w:val="0"/>
        </w:rPr>
      </w:pPr>
      <w:r w:rsidRPr="006D13D3">
        <w:rPr>
          <w:sz w:val="24"/>
          <w:szCs w:val="24"/>
        </w:rPr>
        <w:t>*</w:t>
      </w:r>
      <w:r w:rsidRPr="006D13D3">
        <w:rPr>
          <w:b w:val="0"/>
        </w:rPr>
        <w:t>за даними Єдиного державного реєстру юридичних осіб, фізичних осіб- підприємців та громадських формувань</w:t>
      </w:r>
    </w:p>
    <w:p w14:paraId="40DE094B" w14:textId="77777777" w:rsidR="006A19DF" w:rsidRPr="006D13D3" w:rsidRDefault="006A19DF">
      <w:pPr>
        <w:pStyle w:val="a7"/>
        <w:shd w:val="clear" w:color="auto" w:fill="auto"/>
        <w:ind w:left="353"/>
        <w:rPr>
          <w:sz w:val="24"/>
          <w:szCs w:val="24"/>
        </w:rPr>
      </w:pPr>
    </w:p>
    <w:p w14:paraId="017C4029" w14:textId="2A0DF16F" w:rsidR="008A338E" w:rsidRPr="006D13D3" w:rsidRDefault="007B72F8" w:rsidP="00FB4E7A">
      <w:pPr>
        <w:pStyle w:val="a7"/>
        <w:shd w:val="clear" w:color="auto" w:fill="auto"/>
        <w:ind w:firstLine="426"/>
        <w:rPr>
          <w:sz w:val="24"/>
          <w:szCs w:val="24"/>
        </w:rPr>
      </w:pPr>
      <w:r w:rsidRPr="006D13D3">
        <w:rPr>
          <w:sz w:val="24"/>
          <w:szCs w:val="24"/>
        </w:rPr>
        <w:t>2. Відомості про земельну ділянку (</w:t>
      </w:r>
      <w:r w:rsidR="00056A2A" w:rsidRPr="006D13D3">
        <w:rPr>
          <w:sz w:val="24"/>
          <w:szCs w:val="24"/>
        </w:rPr>
        <w:t xml:space="preserve">кадастровий </w:t>
      </w:r>
      <w:r w:rsidRPr="006D13D3">
        <w:rPr>
          <w:sz w:val="24"/>
          <w:szCs w:val="24"/>
        </w:rPr>
        <w:t xml:space="preserve">№ </w:t>
      </w:r>
      <w:r w:rsidR="00C55118" w:rsidRPr="006D13D3">
        <w:rPr>
          <w:sz w:val="24"/>
          <w:szCs w:val="24"/>
        </w:rPr>
        <w:t>8000000000:69:014:0024</w:t>
      </w:r>
      <w:r w:rsidRPr="006D13D3">
        <w:rPr>
          <w:sz w:val="24"/>
          <w:szCs w:val="24"/>
        </w:rPr>
        <w:t>)</w:t>
      </w:r>
      <w:r w:rsidR="00880A60" w:rsidRPr="006D13D3">
        <w:rPr>
          <w:sz w:val="24"/>
          <w:szCs w:val="24"/>
        </w:rPr>
        <w:t>.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2"/>
        <w:gridCol w:w="6662"/>
      </w:tblGrid>
      <w:tr w:rsidR="008A338E" w:rsidRPr="006D13D3" w14:paraId="321C3785" w14:textId="77777777" w:rsidTr="00430CA4">
        <w:trPr>
          <w:trHeight w:val="389"/>
        </w:trPr>
        <w:tc>
          <w:tcPr>
            <w:tcW w:w="2972" w:type="dxa"/>
            <w:shd w:val="clear" w:color="auto" w:fill="FFFFFF"/>
          </w:tcPr>
          <w:p w14:paraId="16B62662" w14:textId="1C80AF88" w:rsidR="008A338E" w:rsidRPr="006D13D3" w:rsidRDefault="00776E89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6D13D3">
              <w:rPr>
                <w:i/>
                <w:sz w:val="24"/>
                <w:szCs w:val="24"/>
              </w:rPr>
              <w:t xml:space="preserve"> </w:t>
            </w:r>
            <w:r w:rsidR="007B72F8" w:rsidRPr="006D13D3">
              <w:rPr>
                <w:i/>
                <w:sz w:val="24"/>
                <w:szCs w:val="24"/>
              </w:rPr>
              <w:t>Місце розташування</w:t>
            </w:r>
            <w:r w:rsidR="007B72F8" w:rsidRPr="006D13D3">
              <w:rPr>
                <w:sz w:val="24"/>
                <w:szCs w:val="24"/>
              </w:rPr>
              <w:t xml:space="preserve"> </w:t>
            </w:r>
            <w:r w:rsidR="007B72F8" w:rsidRPr="006D13D3">
              <w:rPr>
                <w:sz w:val="18"/>
                <w:szCs w:val="18"/>
              </w:rPr>
              <w:t>(адреса)</w:t>
            </w:r>
          </w:p>
        </w:tc>
        <w:tc>
          <w:tcPr>
            <w:tcW w:w="6662" w:type="dxa"/>
            <w:shd w:val="clear" w:color="auto" w:fill="FFFFFF"/>
          </w:tcPr>
          <w:p w14:paraId="64EB4E00" w14:textId="60EE6FC0" w:rsidR="008A338E" w:rsidRPr="006D13D3" w:rsidRDefault="00FF0A55" w:rsidP="00C91E5C">
            <w:pPr>
              <w:pStyle w:val="a4"/>
              <w:shd w:val="clear" w:color="auto" w:fill="auto"/>
              <w:spacing w:line="233" w:lineRule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 w:rsidRPr="006D13D3">
              <w:rPr>
                <w:b/>
                <w:i/>
                <w:iCs/>
                <w:sz w:val="24"/>
                <w:szCs w:val="24"/>
              </w:rPr>
              <w:t xml:space="preserve">м. Київ, </w:t>
            </w:r>
            <w:r w:rsidR="002B5778" w:rsidRPr="006D13D3">
              <w:rPr>
                <w:b/>
                <w:i/>
                <w:sz w:val="24"/>
                <w:szCs w:val="24"/>
                <w:shd w:val="clear" w:color="auto" w:fill="FFFFFF"/>
              </w:rPr>
              <w:t>вул. Вадима Гетьмана, 8/26 у Солом'янському районі</w:t>
            </w:r>
          </w:p>
        </w:tc>
      </w:tr>
      <w:tr w:rsidR="008A338E" w:rsidRPr="006D13D3" w14:paraId="333A0AB7" w14:textId="77777777" w:rsidTr="00E7338E">
        <w:trPr>
          <w:trHeight w:val="317"/>
        </w:trPr>
        <w:tc>
          <w:tcPr>
            <w:tcW w:w="2972" w:type="dxa"/>
            <w:shd w:val="clear" w:color="auto" w:fill="FFFFFF"/>
          </w:tcPr>
          <w:p w14:paraId="7F8ABF7B" w14:textId="17B260E5" w:rsidR="008A338E" w:rsidRPr="006D13D3" w:rsidRDefault="00776E89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6D13D3">
              <w:rPr>
                <w:i/>
                <w:sz w:val="24"/>
                <w:szCs w:val="24"/>
              </w:rPr>
              <w:t xml:space="preserve"> </w:t>
            </w:r>
            <w:r w:rsidR="007B72F8" w:rsidRPr="006D13D3">
              <w:rPr>
                <w:i/>
                <w:sz w:val="24"/>
                <w:szCs w:val="24"/>
              </w:rPr>
              <w:t>Площа</w:t>
            </w:r>
          </w:p>
        </w:tc>
        <w:tc>
          <w:tcPr>
            <w:tcW w:w="6662" w:type="dxa"/>
            <w:shd w:val="clear" w:color="auto" w:fill="FFFFFF"/>
          </w:tcPr>
          <w:p w14:paraId="08E0CD8B" w14:textId="5C0B5CAB" w:rsidR="008A338E" w:rsidRPr="006D13D3" w:rsidRDefault="00C55118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</w:rPr>
            </w:pPr>
            <w:r w:rsidRPr="006D13D3">
              <w:rPr>
                <w:b/>
                <w:i/>
                <w:iCs/>
                <w:sz w:val="24"/>
                <w:szCs w:val="24"/>
              </w:rPr>
              <w:t>0,0135 га</w:t>
            </w:r>
          </w:p>
        </w:tc>
      </w:tr>
      <w:tr w:rsidR="008A338E" w:rsidRPr="006D13D3" w14:paraId="4D0D82D3" w14:textId="77777777" w:rsidTr="00430CA4">
        <w:trPr>
          <w:trHeight w:val="575"/>
        </w:trPr>
        <w:tc>
          <w:tcPr>
            <w:tcW w:w="2972" w:type="dxa"/>
            <w:shd w:val="clear" w:color="auto" w:fill="FFFFFF"/>
          </w:tcPr>
          <w:p w14:paraId="54B9D151" w14:textId="22F2A0D3" w:rsidR="008A338E" w:rsidRPr="006D13D3" w:rsidRDefault="00776E89" w:rsidP="00D732F1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6D13D3">
              <w:rPr>
                <w:i/>
                <w:sz w:val="24"/>
                <w:szCs w:val="24"/>
              </w:rPr>
              <w:t xml:space="preserve"> </w:t>
            </w:r>
            <w:r w:rsidR="007B72F8" w:rsidRPr="006D13D3">
              <w:rPr>
                <w:i/>
                <w:sz w:val="24"/>
                <w:szCs w:val="24"/>
              </w:rPr>
              <w:t xml:space="preserve">Вид та термін </w:t>
            </w:r>
          </w:p>
        </w:tc>
        <w:tc>
          <w:tcPr>
            <w:tcW w:w="6662" w:type="dxa"/>
            <w:shd w:val="clear" w:color="auto" w:fill="FFFFFF"/>
          </w:tcPr>
          <w:p w14:paraId="779FEB29" w14:textId="419B84C1" w:rsidR="008A338E" w:rsidRPr="006D13D3" w:rsidRDefault="00CC4E46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 w:rsidRPr="006D13D3">
              <w:rPr>
                <w:b/>
                <w:i/>
                <w:sz w:val="24"/>
                <w:szCs w:val="24"/>
              </w:rPr>
              <w:t>о</w:t>
            </w:r>
            <w:r w:rsidR="0091277B" w:rsidRPr="006D13D3">
              <w:rPr>
                <w:b/>
                <w:i/>
                <w:sz w:val="24"/>
                <w:szCs w:val="24"/>
              </w:rPr>
              <w:t xml:space="preserve">ренда на </w:t>
            </w:r>
            <w:r w:rsidR="00C55118" w:rsidRPr="006D13D3">
              <w:rPr>
                <w:b/>
                <w:i/>
                <w:sz w:val="24"/>
                <w:szCs w:val="24"/>
              </w:rPr>
              <w:t>5</w:t>
            </w:r>
            <w:r w:rsidR="0091277B" w:rsidRPr="006D13D3">
              <w:rPr>
                <w:b/>
                <w:i/>
                <w:color w:val="FF0000"/>
                <w:sz w:val="24"/>
                <w:szCs w:val="24"/>
              </w:rPr>
              <w:t xml:space="preserve"> </w:t>
            </w:r>
            <w:r w:rsidR="0091277B" w:rsidRPr="006D13D3">
              <w:rPr>
                <w:b/>
                <w:i/>
                <w:sz w:val="24"/>
                <w:szCs w:val="24"/>
              </w:rPr>
              <w:t>років</w:t>
            </w:r>
            <w:r w:rsidR="00B51FA5" w:rsidRPr="006D13D3">
              <w:rPr>
                <w:b/>
                <w:i/>
                <w:sz w:val="24"/>
                <w:szCs w:val="24"/>
              </w:rPr>
              <w:t xml:space="preserve"> </w:t>
            </w:r>
            <w:r w:rsidRPr="006D13D3">
              <w:rPr>
                <w:b/>
                <w:i/>
                <w:sz w:val="24"/>
                <w:szCs w:val="24"/>
              </w:rPr>
              <w:t>(</w:t>
            </w:r>
            <w:r w:rsidR="006A19DF" w:rsidRPr="006D13D3">
              <w:rPr>
                <w:b/>
                <w:i/>
                <w:sz w:val="24"/>
                <w:szCs w:val="24"/>
              </w:rPr>
              <w:t>поновлення</w:t>
            </w:r>
            <w:r w:rsidR="00B51FA5" w:rsidRPr="006D13D3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6D13D3" w14:paraId="31A0509D" w14:textId="77777777" w:rsidTr="00E7338E">
        <w:trPr>
          <w:trHeight w:val="531"/>
        </w:trPr>
        <w:tc>
          <w:tcPr>
            <w:tcW w:w="2972" w:type="dxa"/>
            <w:shd w:val="clear" w:color="auto" w:fill="FFFFFF"/>
          </w:tcPr>
          <w:p w14:paraId="1AF37BE7" w14:textId="1C19EF9C" w:rsidR="006764C8" w:rsidRPr="006D13D3" w:rsidRDefault="00E60E8E" w:rsidP="00134EE0">
            <w:pPr>
              <w:pStyle w:val="a4"/>
              <w:shd w:val="clear" w:color="auto" w:fill="auto"/>
              <w:ind w:left="127"/>
              <w:rPr>
                <w:i/>
                <w:sz w:val="24"/>
                <w:szCs w:val="24"/>
              </w:rPr>
            </w:pPr>
            <w:r w:rsidRPr="006D13D3">
              <w:rPr>
                <w:i/>
                <w:sz w:val="24"/>
                <w:szCs w:val="24"/>
              </w:rPr>
              <w:t>Код виду цільового призначення</w:t>
            </w:r>
          </w:p>
        </w:tc>
        <w:tc>
          <w:tcPr>
            <w:tcW w:w="6662" w:type="dxa"/>
            <w:shd w:val="clear" w:color="auto" w:fill="FFFFFF"/>
          </w:tcPr>
          <w:p w14:paraId="09E50292" w14:textId="514B02B0" w:rsidR="006764C8" w:rsidRPr="006D13D3" w:rsidRDefault="00E60E8E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highlight w:val="yellow"/>
              </w:rPr>
            </w:pPr>
            <w:r w:rsidRPr="006D13D3">
              <w:rPr>
                <w:b/>
                <w:i/>
                <w:sz w:val="24"/>
                <w:szCs w:val="24"/>
              </w:rPr>
              <w:t>03.07 – для будівництва та обслуговування будівель торгівлі (</w:t>
            </w:r>
            <w:r w:rsidR="00C55118" w:rsidRPr="006D13D3">
              <w:rPr>
                <w:b/>
                <w:i/>
                <w:sz w:val="24"/>
                <w:szCs w:val="24"/>
              </w:rPr>
              <w:t>для будівництва та обслуговування будівель і споруд торговельно-розважального центру з підземним паркінгом</w:t>
            </w:r>
            <w:r w:rsidRPr="006D13D3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6D13D3" w14:paraId="3D299986" w14:textId="77777777" w:rsidTr="00430CA4">
        <w:trPr>
          <w:trHeight w:val="671"/>
        </w:trPr>
        <w:tc>
          <w:tcPr>
            <w:tcW w:w="2972" w:type="dxa"/>
            <w:shd w:val="clear" w:color="auto" w:fill="FFFFFF"/>
          </w:tcPr>
          <w:p w14:paraId="758CF868" w14:textId="77777777" w:rsidR="00776E89" w:rsidRPr="006D13D3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6D13D3">
              <w:rPr>
                <w:iCs w:val="0"/>
                <w:sz w:val="24"/>
                <w:szCs w:val="24"/>
              </w:rPr>
              <w:t xml:space="preserve"> </w:t>
            </w:r>
            <w:r w:rsidR="006764C8" w:rsidRPr="006D13D3">
              <w:rPr>
                <w:iCs w:val="0"/>
                <w:sz w:val="24"/>
                <w:szCs w:val="24"/>
              </w:rPr>
              <w:t xml:space="preserve">Нормативна грошова </w:t>
            </w:r>
            <w:r w:rsidRPr="006D13D3">
              <w:rPr>
                <w:iCs w:val="0"/>
                <w:sz w:val="24"/>
                <w:szCs w:val="24"/>
              </w:rPr>
              <w:t xml:space="preserve"> </w:t>
            </w:r>
          </w:p>
          <w:p w14:paraId="39B39DC6" w14:textId="3C229BDA" w:rsidR="006764C8" w:rsidRPr="006D13D3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6D13D3">
              <w:rPr>
                <w:iCs w:val="0"/>
                <w:sz w:val="24"/>
                <w:szCs w:val="24"/>
              </w:rPr>
              <w:t xml:space="preserve"> </w:t>
            </w:r>
            <w:r w:rsidR="006764C8" w:rsidRPr="006D13D3">
              <w:rPr>
                <w:iCs w:val="0"/>
                <w:sz w:val="24"/>
                <w:szCs w:val="24"/>
              </w:rPr>
              <w:t xml:space="preserve">оцінка </w:t>
            </w:r>
          </w:p>
          <w:p w14:paraId="435422E1" w14:textId="5479AF50" w:rsidR="006764C8" w:rsidRPr="006D13D3" w:rsidRDefault="00776E89" w:rsidP="00056A2A">
            <w:pPr>
              <w:pStyle w:val="1"/>
              <w:shd w:val="clear" w:color="auto" w:fill="auto"/>
              <w:spacing w:line="202" w:lineRule="auto"/>
              <w:rPr>
                <w:sz w:val="24"/>
                <w:szCs w:val="24"/>
              </w:rPr>
            </w:pPr>
            <w:r w:rsidRPr="006D13D3">
              <w:rPr>
                <w:i w:val="0"/>
                <w:iCs w:val="0"/>
                <w:sz w:val="18"/>
                <w:szCs w:val="18"/>
              </w:rPr>
              <w:t xml:space="preserve"> </w:t>
            </w:r>
            <w:r w:rsidR="006764C8" w:rsidRPr="006D13D3">
              <w:rPr>
                <w:i w:val="0"/>
                <w:iCs w:val="0"/>
                <w:sz w:val="18"/>
                <w:szCs w:val="18"/>
              </w:rPr>
              <w:t>(за поперед</w:t>
            </w:r>
            <w:r w:rsidR="00056A2A" w:rsidRPr="006D13D3">
              <w:rPr>
                <w:i w:val="0"/>
                <w:iCs w:val="0"/>
                <w:sz w:val="18"/>
                <w:szCs w:val="18"/>
              </w:rPr>
              <w:t>нім</w:t>
            </w:r>
            <w:r w:rsidR="006764C8" w:rsidRPr="006D13D3">
              <w:rPr>
                <w:i w:val="0"/>
                <w:iCs w:val="0"/>
                <w:sz w:val="18"/>
                <w:szCs w:val="18"/>
              </w:rPr>
              <w:t xml:space="preserve"> розрахунком*)</w:t>
            </w:r>
          </w:p>
        </w:tc>
        <w:tc>
          <w:tcPr>
            <w:tcW w:w="6662" w:type="dxa"/>
            <w:shd w:val="clear" w:color="auto" w:fill="FFFFFF"/>
          </w:tcPr>
          <w:p w14:paraId="0DCAEE6E" w14:textId="64D670C1" w:rsidR="006D7E33" w:rsidRPr="006D13D3" w:rsidRDefault="00145E51" w:rsidP="00E561B9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  <w:highlight w:val="yellow"/>
              </w:rPr>
            </w:pPr>
            <w:r w:rsidRPr="00145E51">
              <w:rPr>
                <w:b/>
                <w:i/>
                <w:sz w:val="24"/>
                <w:szCs w:val="24"/>
                <w:shd w:val="clear" w:color="auto" w:fill="FFFFFF"/>
              </w:rPr>
              <w:t>634 059 грн 48 коп</w:t>
            </w:r>
            <w:r>
              <w:rPr>
                <w:b/>
                <w:i/>
                <w:sz w:val="24"/>
                <w:szCs w:val="24"/>
                <w:shd w:val="clear" w:color="auto" w:fill="FFFFFF"/>
              </w:rPr>
              <w:t>.</w:t>
            </w:r>
          </w:p>
        </w:tc>
      </w:tr>
    </w:tbl>
    <w:p w14:paraId="1EE201F4" w14:textId="534BA03A" w:rsidR="008A338E" w:rsidRPr="006D13D3" w:rsidRDefault="0049406D" w:rsidP="00603291">
      <w:pPr>
        <w:pStyle w:val="a4"/>
        <w:shd w:val="clear" w:color="auto" w:fill="auto"/>
        <w:spacing w:after="100" w:line="269" w:lineRule="auto"/>
        <w:jc w:val="both"/>
        <w:rPr>
          <w:sz w:val="18"/>
          <w:szCs w:val="18"/>
        </w:rPr>
      </w:pPr>
      <w:r w:rsidRPr="006D13D3">
        <w:rPr>
          <w:sz w:val="18"/>
          <w:szCs w:val="18"/>
        </w:rPr>
        <w:t>*</w:t>
      </w:r>
      <w:r w:rsidR="006A19DF" w:rsidRPr="006D13D3">
        <w:rPr>
          <w:sz w:val="18"/>
          <w:szCs w:val="18"/>
        </w:rPr>
        <w:t xml:space="preserve"> Наведені розрахунки НГО не є остаточними і будуть уточнені відповідно до вимог законодавства при оформленні права на земельну ділянку.</w:t>
      </w:r>
    </w:p>
    <w:p w14:paraId="1268270A" w14:textId="78FBE620" w:rsidR="000667B3" w:rsidRPr="006D13D3" w:rsidRDefault="000667B3" w:rsidP="00772C24">
      <w:pPr>
        <w:pStyle w:val="1"/>
        <w:shd w:val="clear" w:color="auto" w:fill="auto"/>
        <w:ind w:firstLine="426"/>
        <w:jc w:val="both"/>
        <w:rPr>
          <w:b/>
          <w:bCs/>
          <w:i w:val="0"/>
          <w:iCs w:val="0"/>
          <w:sz w:val="24"/>
          <w:szCs w:val="24"/>
        </w:rPr>
      </w:pPr>
    </w:p>
    <w:p w14:paraId="72B84E83" w14:textId="612AE5F5" w:rsidR="00E60E8E" w:rsidRPr="006D13D3" w:rsidRDefault="00E60E8E" w:rsidP="00772C24">
      <w:pPr>
        <w:pStyle w:val="1"/>
        <w:shd w:val="clear" w:color="auto" w:fill="auto"/>
        <w:ind w:firstLine="426"/>
        <w:jc w:val="both"/>
        <w:rPr>
          <w:b/>
          <w:bCs/>
          <w:i w:val="0"/>
          <w:iCs w:val="0"/>
          <w:sz w:val="24"/>
          <w:szCs w:val="24"/>
        </w:rPr>
      </w:pPr>
    </w:p>
    <w:p w14:paraId="45C4C25E" w14:textId="77777777" w:rsidR="00012050" w:rsidRPr="006D13D3" w:rsidRDefault="00012050" w:rsidP="00772C24">
      <w:pPr>
        <w:pStyle w:val="1"/>
        <w:shd w:val="clear" w:color="auto" w:fill="auto"/>
        <w:ind w:firstLine="426"/>
        <w:jc w:val="both"/>
        <w:rPr>
          <w:b/>
          <w:bCs/>
          <w:i w:val="0"/>
          <w:iCs w:val="0"/>
          <w:sz w:val="24"/>
          <w:szCs w:val="24"/>
        </w:rPr>
      </w:pPr>
    </w:p>
    <w:p w14:paraId="7A452DA1" w14:textId="1676FCC2" w:rsidR="00E60E8E" w:rsidRPr="006D13D3" w:rsidRDefault="00E60E8E" w:rsidP="00772C24">
      <w:pPr>
        <w:pStyle w:val="1"/>
        <w:shd w:val="clear" w:color="auto" w:fill="auto"/>
        <w:ind w:firstLine="426"/>
        <w:jc w:val="both"/>
        <w:rPr>
          <w:b/>
          <w:bCs/>
          <w:i w:val="0"/>
          <w:iCs w:val="0"/>
          <w:sz w:val="24"/>
          <w:szCs w:val="24"/>
        </w:rPr>
      </w:pPr>
    </w:p>
    <w:p w14:paraId="472D7054" w14:textId="77777777" w:rsidR="000667B3" w:rsidRPr="006D13D3" w:rsidRDefault="000667B3" w:rsidP="00772C24">
      <w:pPr>
        <w:pStyle w:val="1"/>
        <w:shd w:val="clear" w:color="auto" w:fill="auto"/>
        <w:ind w:firstLine="426"/>
        <w:jc w:val="both"/>
        <w:rPr>
          <w:b/>
          <w:bCs/>
          <w:i w:val="0"/>
          <w:iCs w:val="0"/>
          <w:sz w:val="24"/>
          <w:szCs w:val="24"/>
        </w:rPr>
      </w:pPr>
    </w:p>
    <w:p w14:paraId="5F719EF1" w14:textId="3BABC18F" w:rsidR="008A338E" w:rsidRPr="006D13D3" w:rsidRDefault="007B72F8" w:rsidP="00772C24">
      <w:pPr>
        <w:pStyle w:val="1"/>
        <w:shd w:val="clear" w:color="auto" w:fill="auto"/>
        <w:ind w:firstLine="426"/>
        <w:jc w:val="both"/>
        <w:rPr>
          <w:sz w:val="24"/>
          <w:szCs w:val="24"/>
        </w:rPr>
      </w:pPr>
      <w:r w:rsidRPr="006D13D3">
        <w:rPr>
          <w:b/>
          <w:bCs/>
          <w:i w:val="0"/>
          <w:iCs w:val="0"/>
          <w:sz w:val="24"/>
          <w:szCs w:val="24"/>
        </w:rPr>
        <w:lastRenderedPageBreak/>
        <w:t>3. Обґрунтування прийняття рішення</w:t>
      </w:r>
      <w:r w:rsidR="00880A60" w:rsidRPr="006D13D3">
        <w:rPr>
          <w:b/>
          <w:bCs/>
          <w:i w:val="0"/>
          <w:iCs w:val="0"/>
          <w:sz w:val="24"/>
          <w:szCs w:val="24"/>
        </w:rPr>
        <w:t>.</w:t>
      </w:r>
    </w:p>
    <w:p w14:paraId="384BDBDA" w14:textId="77777777" w:rsidR="00772C24" w:rsidRPr="006D13D3" w:rsidRDefault="006A19DF" w:rsidP="00603291">
      <w:pPr>
        <w:pStyle w:val="af1"/>
        <w:ind w:firstLine="426"/>
        <w:jc w:val="both"/>
        <w:rPr>
          <w:rFonts w:ascii="Times New Roman" w:hAnsi="Times New Roman" w:cs="Times New Roman"/>
        </w:rPr>
      </w:pPr>
      <w:r w:rsidRPr="006D13D3">
        <w:rPr>
          <w:rFonts w:ascii="Times New Roman" w:hAnsi="Times New Roman" w:cs="Times New Roman"/>
        </w:rPr>
        <w:t>Розглянувши звернення зацікавленої особи, відповідно до Земельного кодексу України, Закону України «Про оренду землі» та Порядку набуття прав на землю із земель комунальної</w:t>
      </w:r>
    </w:p>
    <w:p w14:paraId="509D551C" w14:textId="318AF238" w:rsidR="006A19DF" w:rsidRPr="006D13D3" w:rsidRDefault="006A19DF" w:rsidP="00603291">
      <w:pPr>
        <w:pStyle w:val="af1"/>
        <w:jc w:val="both"/>
        <w:rPr>
          <w:rFonts w:ascii="Times New Roman" w:hAnsi="Times New Roman" w:cs="Times New Roman"/>
          <w:i/>
        </w:rPr>
      </w:pPr>
      <w:r w:rsidRPr="006D13D3">
        <w:rPr>
          <w:rFonts w:ascii="Times New Roman" w:hAnsi="Times New Roman" w:cs="Times New Roman"/>
        </w:rPr>
        <w:t>власності у місті Києві, затвердженого рішенням Київської міської ради від 20</w:t>
      </w:r>
      <w:r w:rsidR="001B1510" w:rsidRPr="006D13D3">
        <w:rPr>
          <w:rFonts w:ascii="Times New Roman" w:hAnsi="Times New Roman" w:cs="Times New Roman"/>
        </w:rPr>
        <w:t>.04.</w:t>
      </w:r>
      <w:r w:rsidRPr="006D13D3">
        <w:rPr>
          <w:rFonts w:ascii="Times New Roman" w:hAnsi="Times New Roman" w:cs="Times New Roman"/>
        </w:rPr>
        <w:t>2017</w:t>
      </w:r>
      <w:r w:rsidR="00B312AA" w:rsidRPr="006D13D3">
        <w:rPr>
          <w:rFonts w:ascii="Times New Roman" w:hAnsi="Times New Roman" w:cs="Times New Roman"/>
        </w:rPr>
        <w:t xml:space="preserve">                            </w:t>
      </w:r>
      <w:r w:rsidRPr="006D13D3">
        <w:rPr>
          <w:rFonts w:ascii="Times New Roman" w:hAnsi="Times New Roman" w:cs="Times New Roman"/>
        </w:rPr>
        <w:t>№ 241/2463, Департаментом земельних ресурсів виконавчого органу Київської міської ради (Київської міської державної адміністрації) розроблено цей проєкт рішення.</w:t>
      </w:r>
    </w:p>
    <w:p w14:paraId="54A31108" w14:textId="77777777" w:rsidR="006A19DF" w:rsidRPr="006D13D3" w:rsidRDefault="006A19DF" w:rsidP="00772C2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</w:rPr>
      </w:pPr>
    </w:p>
    <w:p w14:paraId="1152F837" w14:textId="3ED6E1D9" w:rsidR="00823CCF" w:rsidRPr="006D13D3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6D13D3">
        <w:rPr>
          <w:b/>
          <w:bCs/>
          <w:i w:val="0"/>
          <w:sz w:val="24"/>
          <w:szCs w:val="24"/>
        </w:rPr>
        <w:t>4. Мета прийняття рішення.</w:t>
      </w:r>
    </w:p>
    <w:p w14:paraId="3E19F480" w14:textId="7CEB21A0" w:rsidR="00B51FA5" w:rsidRPr="006D13D3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6D13D3">
        <w:rPr>
          <w:i w:val="0"/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65628AC" w14:textId="77777777" w:rsidR="00FC32B6" w:rsidRPr="006D13D3" w:rsidRDefault="00FC32B6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270AC128" w14:textId="51557C69" w:rsidR="00823CCF" w:rsidRPr="006D13D3" w:rsidRDefault="00823CCF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  <w:r w:rsidRPr="006D13D3">
        <w:rPr>
          <w:sz w:val="24"/>
          <w:szCs w:val="24"/>
        </w:rPr>
        <w:t>5. О</w:t>
      </w:r>
      <w:r w:rsidR="00FC32B6" w:rsidRPr="006D13D3">
        <w:rPr>
          <w:sz w:val="24"/>
          <w:szCs w:val="24"/>
        </w:rPr>
        <w:t>собливі характеристики ділянки.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2972"/>
        <w:gridCol w:w="6662"/>
      </w:tblGrid>
      <w:tr w:rsidR="00823CCF" w:rsidRPr="006D13D3" w14:paraId="3425DFB0" w14:textId="77777777" w:rsidTr="00B312AA">
        <w:trPr>
          <w:cantSplit/>
          <w:trHeight w:val="2106"/>
        </w:trPr>
        <w:tc>
          <w:tcPr>
            <w:tcW w:w="2972" w:type="dxa"/>
          </w:tcPr>
          <w:p w14:paraId="09EACFBD" w14:textId="77777777" w:rsidR="00776E89" w:rsidRPr="006D13D3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6D13D3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6D13D3">
              <w:rPr>
                <w:b w:val="0"/>
                <w:i/>
                <w:sz w:val="24"/>
                <w:szCs w:val="24"/>
              </w:rPr>
              <w:t xml:space="preserve">Наявність будівель і </w:t>
            </w:r>
            <w:r w:rsidRPr="006D13D3">
              <w:rPr>
                <w:b w:val="0"/>
                <w:i/>
                <w:sz w:val="24"/>
                <w:szCs w:val="24"/>
              </w:rPr>
              <w:t xml:space="preserve"> </w:t>
            </w:r>
          </w:p>
          <w:p w14:paraId="62A0DDEA" w14:textId="328758BA" w:rsidR="00823CCF" w:rsidRPr="006D13D3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6D13D3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6D13D3">
              <w:rPr>
                <w:b w:val="0"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662" w:type="dxa"/>
          </w:tcPr>
          <w:p w14:paraId="21254621" w14:textId="6C00B8D8" w:rsidR="00E60E8E" w:rsidRPr="006D13D3" w:rsidRDefault="000667B3" w:rsidP="000667B3">
            <w:pPr>
              <w:pStyle w:val="a7"/>
              <w:shd w:val="clear" w:color="auto" w:fill="auto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6D13D3">
              <w:rPr>
                <w:b w:val="0"/>
                <w:i/>
                <w:color w:val="auto"/>
                <w:sz w:val="24"/>
                <w:szCs w:val="24"/>
              </w:rPr>
              <w:t xml:space="preserve">Вільна від капітальної забудови. Під час обстеження встановлено, що ділянка </w:t>
            </w:r>
            <w:r w:rsidR="008B68BD" w:rsidRPr="006D13D3">
              <w:rPr>
                <w:b w:val="0"/>
                <w:i/>
                <w:color w:val="auto"/>
                <w:sz w:val="24"/>
                <w:szCs w:val="24"/>
              </w:rPr>
              <w:t>використовується як тротуар та проїзд</w:t>
            </w:r>
            <w:r w:rsidRPr="006D13D3"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8B68BD" w:rsidRPr="006D13D3">
              <w:rPr>
                <w:b w:val="0"/>
                <w:i/>
                <w:color w:val="auto"/>
                <w:sz w:val="24"/>
                <w:szCs w:val="24"/>
              </w:rPr>
              <w:t>(акт обстеження від 07.06</w:t>
            </w:r>
            <w:r w:rsidRPr="006D13D3">
              <w:rPr>
                <w:b w:val="0"/>
                <w:i/>
                <w:color w:val="auto"/>
                <w:sz w:val="24"/>
                <w:szCs w:val="24"/>
              </w:rPr>
              <w:t xml:space="preserve">.2022 № </w:t>
            </w:r>
            <w:r w:rsidR="008B68BD" w:rsidRPr="006D13D3">
              <w:rPr>
                <w:b w:val="0"/>
                <w:i/>
                <w:color w:val="auto"/>
                <w:sz w:val="24"/>
                <w:szCs w:val="24"/>
              </w:rPr>
              <w:t>22-0124/09</w:t>
            </w:r>
            <w:r w:rsidRPr="006D13D3">
              <w:rPr>
                <w:b w:val="0"/>
                <w:i/>
                <w:color w:val="auto"/>
                <w:sz w:val="24"/>
                <w:szCs w:val="24"/>
              </w:rPr>
              <w:t>).</w:t>
            </w:r>
          </w:p>
          <w:p w14:paraId="506E57A9" w14:textId="3E5924CA" w:rsidR="00823CCF" w:rsidRPr="006D13D3" w:rsidRDefault="002F3BCE" w:rsidP="00134EE0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6D13D3">
              <w:rPr>
                <w:b w:val="0"/>
                <w:i/>
                <w:color w:val="auto"/>
                <w:sz w:val="24"/>
                <w:szCs w:val="24"/>
              </w:rPr>
              <w:t xml:space="preserve">Дана земельна ділянка використовується як прохід, проїзд до </w:t>
            </w:r>
            <w:r w:rsidRPr="006D13D3">
              <w:rPr>
                <w:b w:val="0"/>
                <w:i/>
                <w:sz w:val="24"/>
                <w:szCs w:val="24"/>
              </w:rPr>
              <w:t>будівлі торговельно-розважального центру загальною площею 27199,3 кв.</w:t>
            </w:r>
            <w:r w:rsidR="00134EE0" w:rsidRPr="006D13D3">
              <w:rPr>
                <w:b w:val="0"/>
                <w:i/>
                <w:sz w:val="24"/>
                <w:szCs w:val="24"/>
              </w:rPr>
              <w:t xml:space="preserve"> </w:t>
            </w:r>
            <w:r w:rsidRPr="006D13D3">
              <w:rPr>
                <w:b w:val="0"/>
                <w:i/>
                <w:sz w:val="24"/>
                <w:szCs w:val="24"/>
              </w:rPr>
              <w:t>м</w:t>
            </w:r>
            <w:r w:rsidR="00134EE0" w:rsidRPr="006D13D3">
              <w:rPr>
                <w:b w:val="0"/>
                <w:i/>
                <w:sz w:val="24"/>
                <w:szCs w:val="24"/>
              </w:rPr>
              <w:t>, яка з</w:t>
            </w:r>
            <w:r w:rsidRPr="006D13D3">
              <w:rPr>
                <w:b w:val="0"/>
                <w:i/>
                <w:sz w:val="24"/>
                <w:szCs w:val="24"/>
              </w:rPr>
              <w:t xml:space="preserve">гідно з відомостями Державного реєстру речових прав на нерухоме майно </w:t>
            </w:r>
            <w:r w:rsidR="00134EE0" w:rsidRPr="006D13D3">
              <w:rPr>
                <w:b w:val="0"/>
                <w:i/>
                <w:sz w:val="24"/>
                <w:szCs w:val="24"/>
              </w:rPr>
              <w:t xml:space="preserve">належить </w:t>
            </w:r>
            <w:r w:rsidRPr="006D13D3">
              <w:rPr>
                <w:b w:val="0"/>
                <w:i/>
                <w:sz w:val="24"/>
                <w:szCs w:val="24"/>
              </w:rPr>
              <w:t>Товариств</w:t>
            </w:r>
            <w:r w:rsidR="00134EE0" w:rsidRPr="006D13D3">
              <w:rPr>
                <w:b w:val="0"/>
                <w:i/>
                <w:sz w:val="24"/>
                <w:szCs w:val="24"/>
              </w:rPr>
              <w:t>у</w:t>
            </w:r>
            <w:r w:rsidR="00081768" w:rsidRPr="006D13D3">
              <w:rPr>
                <w:b w:val="0"/>
                <w:i/>
                <w:sz w:val="24"/>
                <w:szCs w:val="24"/>
              </w:rPr>
              <w:t xml:space="preserve"> з обмеженою відповідальністю «</w:t>
            </w:r>
            <w:r w:rsidR="00134EE0" w:rsidRPr="006D13D3">
              <w:rPr>
                <w:b w:val="0"/>
                <w:i/>
                <w:sz w:val="24"/>
                <w:szCs w:val="24"/>
              </w:rPr>
              <w:t>КОСМОПОЛІТ 2016</w:t>
            </w:r>
            <w:r w:rsidR="00081768" w:rsidRPr="006D13D3">
              <w:rPr>
                <w:b w:val="0"/>
                <w:i/>
                <w:sz w:val="24"/>
                <w:szCs w:val="24"/>
              </w:rPr>
              <w:t>»</w:t>
            </w:r>
            <w:r w:rsidR="007B11A0" w:rsidRPr="006D13D3">
              <w:rPr>
                <w:b w:val="0"/>
                <w:i/>
                <w:sz w:val="24"/>
                <w:szCs w:val="24"/>
              </w:rPr>
              <w:t xml:space="preserve"> </w:t>
            </w:r>
            <w:r w:rsidR="00813940" w:rsidRPr="006D13D3">
              <w:rPr>
                <w:b w:val="0"/>
                <w:i/>
                <w:sz w:val="24"/>
                <w:szCs w:val="24"/>
              </w:rPr>
              <w:t xml:space="preserve"> (далі – Товариство) </w:t>
            </w:r>
            <w:r w:rsidR="00603291" w:rsidRPr="006D13D3">
              <w:rPr>
                <w:b w:val="0"/>
                <w:i/>
                <w:sz w:val="24"/>
                <w:szCs w:val="24"/>
              </w:rPr>
              <w:t xml:space="preserve">(реєстраційний номер об’єкта нерухомого майна </w:t>
            </w:r>
            <w:r w:rsidR="007B11A0" w:rsidRPr="006D13D3">
              <w:rPr>
                <w:b w:val="0"/>
                <w:i/>
                <w:sz w:val="24"/>
                <w:szCs w:val="24"/>
              </w:rPr>
              <w:t>2195356780000</w:t>
            </w:r>
            <w:r w:rsidR="00813940" w:rsidRPr="006D13D3">
              <w:rPr>
                <w:b w:val="0"/>
                <w:i/>
                <w:sz w:val="24"/>
                <w:szCs w:val="24"/>
              </w:rPr>
              <w:t>, запис про право власності</w:t>
            </w:r>
            <w:r w:rsidR="00081768" w:rsidRPr="006D13D3">
              <w:rPr>
                <w:b w:val="0"/>
                <w:i/>
                <w:sz w:val="24"/>
                <w:szCs w:val="24"/>
              </w:rPr>
              <w:t xml:space="preserve">  </w:t>
            </w:r>
            <w:r w:rsidR="00603291" w:rsidRPr="006D13D3">
              <w:rPr>
                <w:b w:val="0"/>
                <w:i/>
                <w:sz w:val="24"/>
                <w:szCs w:val="24"/>
              </w:rPr>
              <w:t xml:space="preserve">від </w:t>
            </w:r>
            <w:r w:rsidR="007B11A0" w:rsidRPr="006D13D3">
              <w:rPr>
                <w:b w:val="0"/>
                <w:i/>
                <w:sz w:val="24"/>
                <w:szCs w:val="24"/>
              </w:rPr>
              <w:t>13.10.2020</w:t>
            </w:r>
            <w:r w:rsidR="00603291" w:rsidRPr="006D13D3">
              <w:rPr>
                <w:b w:val="0"/>
                <w:i/>
                <w:sz w:val="24"/>
                <w:szCs w:val="24"/>
              </w:rPr>
              <w:t xml:space="preserve"> </w:t>
            </w:r>
            <w:r w:rsidR="00134EE0" w:rsidRPr="006D13D3">
              <w:rPr>
                <w:b w:val="0"/>
                <w:i/>
                <w:sz w:val="24"/>
                <w:szCs w:val="24"/>
              </w:rPr>
              <w:t xml:space="preserve">          </w:t>
            </w:r>
            <w:r w:rsidR="00603291" w:rsidRPr="006D13D3">
              <w:rPr>
                <w:b w:val="0"/>
                <w:i/>
                <w:sz w:val="24"/>
                <w:szCs w:val="24"/>
              </w:rPr>
              <w:t xml:space="preserve">№ </w:t>
            </w:r>
            <w:r w:rsidR="007B11A0" w:rsidRPr="006D13D3">
              <w:rPr>
                <w:b w:val="0"/>
                <w:i/>
                <w:sz w:val="24"/>
                <w:szCs w:val="24"/>
              </w:rPr>
              <w:t>38695289</w:t>
            </w:r>
            <w:r w:rsidR="00603291" w:rsidRPr="006D13D3">
              <w:rPr>
                <w:b w:val="0"/>
                <w:i/>
                <w:sz w:val="24"/>
                <w:szCs w:val="24"/>
              </w:rPr>
              <w:t>).</w:t>
            </w:r>
          </w:p>
        </w:tc>
      </w:tr>
      <w:tr w:rsidR="00823CCF" w:rsidRPr="006D13D3" w14:paraId="411B143D" w14:textId="77777777" w:rsidTr="00CA77A2">
        <w:trPr>
          <w:cantSplit/>
          <w:trHeight w:val="705"/>
        </w:trPr>
        <w:tc>
          <w:tcPr>
            <w:tcW w:w="2972" w:type="dxa"/>
          </w:tcPr>
          <w:p w14:paraId="2C032EFE" w14:textId="4705779A" w:rsidR="00823CCF" w:rsidRPr="006D13D3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6D13D3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6D13D3">
              <w:rPr>
                <w:b w:val="0"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662" w:type="dxa"/>
          </w:tcPr>
          <w:p w14:paraId="112E87C4" w14:textId="074BCDF3" w:rsidR="00823CCF" w:rsidRPr="006D13D3" w:rsidRDefault="0018193A" w:rsidP="0030270C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6D13D3">
              <w:rPr>
                <w:b w:val="0"/>
                <w:i/>
                <w:sz w:val="24"/>
                <w:szCs w:val="24"/>
              </w:rPr>
              <w:t>Детальний план території відсутній</w:t>
            </w:r>
            <w:r w:rsidR="0030270C" w:rsidRPr="006D13D3">
              <w:rPr>
                <w:b w:val="0"/>
                <w:i/>
                <w:sz w:val="24"/>
                <w:szCs w:val="24"/>
              </w:rPr>
              <w:t>.</w:t>
            </w:r>
          </w:p>
        </w:tc>
      </w:tr>
      <w:tr w:rsidR="00823CCF" w:rsidRPr="006D13D3" w14:paraId="49FE8B42" w14:textId="77777777" w:rsidTr="00430CA4">
        <w:trPr>
          <w:cantSplit/>
          <w:trHeight w:val="804"/>
        </w:trPr>
        <w:tc>
          <w:tcPr>
            <w:tcW w:w="2972" w:type="dxa"/>
          </w:tcPr>
          <w:p w14:paraId="33123E55" w14:textId="77777777" w:rsidR="00776E89" w:rsidRPr="006D13D3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6D13D3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6D13D3">
              <w:rPr>
                <w:b w:val="0"/>
                <w:i/>
                <w:sz w:val="24"/>
                <w:szCs w:val="24"/>
              </w:rPr>
              <w:t>Функціональне</w:t>
            </w:r>
            <w:r w:rsidR="00037B84" w:rsidRPr="006D13D3">
              <w:rPr>
                <w:b w:val="0"/>
                <w:i/>
                <w:sz w:val="24"/>
                <w:szCs w:val="24"/>
              </w:rPr>
              <w:t xml:space="preserve"> </w:t>
            </w:r>
            <w:r w:rsidRPr="006D13D3">
              <w:rPr>
                <w:b w:val="0"/>
                <w:i/>
                <w:sz w:val="24"/>
                <w:szCs w:val="24"/>
              </w:rPr>
              <w:t xml:space="preserve"> </w:t>
            </w:r>
          </w:p>
          <w:p w14:paraId="46E43E2E" w14:textId="35051440" w:rsidR="00823CCF" w:rsidRPr="006D13D3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6D13D3">
              <w:rPr>
                <w:b w:val="0"/>
                <w:i/>
                <w:sz w:val="24"/>
                <w:szCs w:val="24"/>
              </w:rPr>
              <w:t xml:space="preserve"> </w:t>
            </w:r>
            <w:r w:rsidR="00037B84" w:rsidRPr="006D13D3">
              <w:rPr>
                <w:b w:val="0"/>
                <w:i/>
                <w:sz w:val="24"/>
                <w:szCs w:val="24"/>
              </w:rPr>
              <w:t>п</w:t>
            </w:r>
            <w:r w:rsidR="00823CCF" w:rsidRPr="006D13D3">
              <w:rPr>
                <w:b w:val="0"/>
                <w:i/>
                <w:sz w:val="24"/>
                <w:szCs w:val="24"/>
              </w:rPr>
              <w:t>ризначення</w:t>
            </w:r>
          </w:p>
          <w:p w14:paraId="3D323245" w14:textId="4BF211BB" w:rsidR="00823CCF" w:rsidRPr="006D13D3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6D13D3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6D13D3">
              <w:rPr>
                <w:b w:val="0"/>
                <w:i/>
                <w:sz w:val="24"/>
                <w:szCs w:val="24"/>
              </w:rPr>
              <w:t xml:space="preserve">згідно </w:t>
            </w:r>
            <w:r w:rsidR="004D4B3C" w:rsidRPr="006D13D3">
              <w:rPr>
                <w:b w:val="0"/>
                <w:i/>
                <w:sz w:val="24"/>
                <w:szCs w:val="24"/>
              </w:rPr>
              <w:t>з Генпланом</w:t>
            </w:r>
            <w:r w:rsidR="004D4B3C" w:rsidRPr="006D13D3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49BF4673" w14:textId="19606991" w:rsidR="00823CCF" w:rsidRPr="006D13D3" w:rsidRDefault="001E70C1" w:rsidP="001E70C1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6D13D3">
              <w:rPr>
                <w:b w:val="0"/>
                <w:i/>
                <w:sz w:val="24"/>
                <w:szCs w:val="24"/>
              </w:rPr>
              <w:t>Частково т</w:t>
            </w:r>
            <w:r w:rsidR="0030270C" w:rsidRPr="006D13D3">
              <w:rPr>
                <w:b w:val="0"/>
                <w:i/>
                <w:sz w:val="24"/>
                <w:szCs w:val="24"/>
              </w:rPr>
              <w:t>ериторії промислові (існуючі)</w:t>
            </w:r>
            <w:r w:rsidRPr="006D13D3">
              <w:rPr>
                <w:b w:val="0"/>
                <w:i/>
                <w:sz w:val="24"/>
                <w:szCs w:val="24"/>
              </w:rPr>
              <w:t>, частково вулиць та доріг.</w:t>
            </w:r>
          </w:p>
        </w:tc>
      </w:tr>
      <w:tr w:rsidR="00823CCF" w:rsidRPr="006D13D3" w14:paraId="529B325E" w14:textId="77777777" w:rsidTr="00430CA4">
        <w:trPr>
          <w:cantSplit/>
          <w:trHeight w:val="1689"/>
        </w:trPr>
        <w:tc>
          <w:tcPr>
            <w:tcW w:w="2972" w:type="dxa"/>
          </w:tcPr>
          <w:p w14:paraId="453148E1" w14:textId="4637054F" w:rsidR="00823CCF" w:rsidRPr="006D13D3" w:rsidRDefault="00776E89" w:rsidP="003F4C80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6D13D3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6D13D3">
              <w:rPr>
                <w:b w:val="0"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662" w:type="dxa"/>
          </w:tcPr>
          <w:p w14:paraId="671EC78E" w14:textId="77777777" w:rsidR="0030270C" w:rsidRPr="006D13D3" w:rsidRDefault="0030270C" w:rsidP="0030270C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6D13D3">
              <w:rPr>
                <w:b w:val="0"/>
                <w:i/>
                <w:sz w:val="24"/>
                <w:szCs w:val="24"/>
              </w:rPr>
              <w:t>Земельна ділянка згідно з відомостями Державного реєстру речових прав на нерухоме майно перебуває у комунальній власності територіальної громади міста Києва.</w:t>
            </w:r>
          </w:p>
          <w:p w14:paraId="0EC5BAC8" w14:textId="06464019" w:rsidR="00823CCF" w:rsidRPr="006D13D3" w:rsidRDefault="006A19DF" w:rsidP="003F4C80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6D13D3">
              <w:rPr>
                <w:b w:val="0"/>
                <w:i/>
                <w:sz w:val="24"/>
                <w:szCs w:val="24"/>
              </w:rPr>
              <w:t>Згідно з відомостями Д</w:t>
            </w:r>
            <w:r w:rsidR="003F4C80" w:rsidRPr="006D13D3">
              <w:rPr>
                <w:b w:val="0"/>
                <w:i/>
                <w:sz w:val="24"/>
                <w:szCs w:val="24"/>
              </w:rPr>
              <w:t>ержавного земельного кадастру</w:t>
            </w:r>
            <w:r w:rsidRPr="006D13D3">
              <w:rPr>
                <w:b w:val="0"/>
                <w:i/>
                <w:sz w:val="24"/>
                <w:szCs w:val="24"/>
              </w:rPr>
              <w:t xml:space="preserve">: категорія земель - </w:t>
            </w:r>
            <w:r w:rsidRPr="006D13D3">
              <w:rPr>
                <w:b w:val="0"/>
                <w:i/>
                <w:color w:val="auto"/>
                <w:sz w:val="24"/>
                <w:szCs w:val="24"/>
                <w:highlight w:val="white"/>
                <w:lang w:bidi="ar-SA"/>
              </w:rPr>
              <w:t>землі житлової та громадської забудови</w:t>
            </w:r>
            <w:r w:rsidRPr="006D13D3">
              <w:rPr>
                <w:b w:val="0"/>
                <w:i/>
                <w:sz w:val="24"/>
                <w:szCs w:val="24"/>
              </w:rPr>
              <w:t xml:space="preserve">, </w:t>
            </w:r>
            <w:r w:rsidR="00564A02" w:rsidRPr="006D13D3">
              <w:rPr>
                <w:b w:val="0"/>
                <w:i/>
                <w:sz w:val="24"/>
                <w:szCs w:val="24"/>
              </w:rPr>
              <w:t xml:space="preserve">код виду цільового призначення </w:t>
            </w:r>
            <w:r w:rsidRPr="006D13D3">
              <w:rPr>
                <w:b w:val="0"/>
                <w:i/>
                <w:sz w:val="24"/>
                <w:szCs w:val="24"/>
              </w:rPr>
              <w:t>-</w:t>
            </w:r>
            <w:r w:rsidRPr="006D13D3"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6D13D3">
              <w:rPr>
                <w:b w:val="0"/>
                <w:i/>
                <w:color w:val="auto"/>
                <w:sz w:val="24"/>
                <w:szCs w:val="24"/>
                <w:highlight w:val="white"/>
                <w:lang w:bidi="ar-SA"/>
              </w:rPr>
              <w:t>03.07</w:t>
            </w:r>
            <w:r w:rsidRPr="006D13D3">
              <w:rPr>
                <w:b w:val="0"/>
                <w:i/>
                <w:sz w:val="24"/>
                <w:szCs w:val="24"/>
              </w:rPr>
              <w:t>.</w:t>
            </w:r>
          </w:p>
        </w:tc>
      </w:tr>
      <w:tr w:rsidR="00823CCF" w:rsidRPr="006D13D3" w14:paraId="03F8D26F" w14:textId="77777777" w:rsidTr="00430CA4">
        <w:trPr>
          <w:cantSplit/>
          <w:trHeight w:val="1413"/>
        </w:trPr>
        <w:tc>
          <w:tcPr>
            <w:tcW w:w="2972" w:type="dxa"/>
          </w:tcPr>
          <w:p w14:paraId="381C544B" w14:textId="77777777" w:rsidR="00776E89" w:rsidRPr="006D13D3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6D13D3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6D13D3">
              <w:rPr>
                <w:b w:val="0"/>
                <w:i/>
                <w:sz w:val="24"/>
                <w:szCs w:val="24"/>
              </w:rPr>
              <w:t>Розташування</w:t>
            </w:r>
            <w:r w:rsidR="00037B84" w:rsidRPr="006D13D3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6D13D3">
              <w:rPr>
                <w:b w:val="0"/>
                <w:i/>
                <w:sz w:val="24"/>
                <w:szCs w:val="24"/>
              </w:rPr>
              <w:t xml:space="preserve">в зеленій </w:t>
            </w:r>
            <w:r w:rsidRPr="006D13D3">
              <w:rPr>
                <w:b w:val="0"/>
                <w:i/>
                <w:sz w:val="24"/>
                <w:szCs w:val="24"/>
              </w:rPr>
              <w:t xml:space="preserve"> </w:t>
            </w:r>
          </w:p>
          <w:p w14:paraId="26E82454" w14:textId="5E422A20" w:rsidR="00823CCF" w:rsidRPr="006D13D3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6D13D3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6D13D3">
              <w:rPr>
                <w:b w:val="0"/>
                <w:i/>
                <w:sz w:val="24"/>
                <w:szCs w:val="24"/>
              </w:rPr>
              <w:t>зоні:</w:t>
            </w:r>
          </w:p>
        </w:tc>
        <w:tc>
          <w:tcPr>
            <w:tcW w:w="6662" w:type="dxa"/>
          </w:tcPr>
          <w:p w14:paraId="32C67EBC" w14:textId="7C9D7FCE" w:rsidR="00823CCF" w:rsidRPr="006D13D3" w:rsidRDefault="0030270C" w:rsidP="00B312A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 w:rsidRPr="006D13D3">
              <w:rPr>
                <w:rFonts w:ascii="Times New Roman" w:eastAsia="Times New Roman" w:hAnsi="Times New Roman" w:cs="Times New Roman"/>
                <w:bCs/>
                <w:i/>
              </w:rPr>
              <w:t>Не відноситься до територій зелених насаджень загального користування, визначених рішенням Київської міської ради                    від 08.07.2021 № 1583/1624  «Про затвердження показників розвитку зеленої зони м. Києва до 2022 року та концепції формування зелених насаджень в центральній частині міста».</w:t>
            </w:r>
          </w:p>
        </w:tc>
      </w:tr>
      <w:tr w:rsidR="00134EE0" w:rsidRPr="006D13D3" w14:paraId="2121FD7D" w14:textId="77777777" w:rsidTr="00430CA4">
        <w:trPr>
          <w:cantSplit/>
          <w:trHeight w:val="2827"/>
        </w:trPr>
        <w:tc>
          <w:tcPr>
            <w:tcW w:w="2972" w:type="dxa"/>
          </w:tcPr>
          <w:p w14:paraId="1808B72B" w14:textId="7E937C95" w:rsidR="00134EE0" w:rsidRPr="006D13D3" w:rsidRDefault="00134EE0" w:rsidP="00134EE0">
            <w:pPr>
              <w:pStyle w:val="a7"/>
              <w:ind w:left="22"/>
              <w:rPr>
                <w:b w:val="0"/>
                <w:i/>
                <w:sz w:val="24"/>
                <w:szCs w:val="24"/>
              </w:rPr>
            </w:pPr>
            <w:r w:rsidRPr="006D13D3">
              <w:rPr>
                <w:b w:val="0"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6662" w:type="dxa"/>
          </w:tcPr>
          <w:p w14:paraId="50995F4F" w14:textId="1EEBDB5C" w:rsidR="00134EE0" w:rsidRPr="006D13D3" w:rsidRDefault="00134EE0" w:rsidP="00134EE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6D13D3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Земельна ділянка відповідно до рішення Київської міської ради від 28.05.2009 № 557/1613 надана в оренду Товариство з обмеженою відповідальністю «ПРОДАГРОСЕРВІС» для будівництва та обслуговування будівель і споруд торговельно-розважального центру з підземним паркінгом на вул. Вадима Гетьмана, 8/26 у Солом’янському районі (договір оренди              від 09.06.2010 № 72-6-00608 ).</w:t>
            </w:r>
          </w:p>
          <w:p w14:paraId="26EA2B13" w14:textId="67B0A68D" w:rsidR="00134EE0" w:rsidRPr="006D13D3" w:rsidRDefault="00134EE0" w:rsidP="00134EE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6D13D3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Рішенням Київської міської ради від 06.04.2017 № 159/2381 договір поновлено на  5 років  та внесено зміни замінивши сторону договору «Товариство з обмеженою відповідальністю «ПРОДАГРОСЕРВІС» на «Товариство з обмеженою відповідальністю «КОСМОПОЛІТ 2016»  (договір                 від 26.05.2017 № 123).</w:t>
            </w:r>
          </w:p>
          <w:p w14:paraId="2167AB43" w14:textId="22E43D01" w:rsidR="00134EE0" w:rsidRPr="006D13D3" w:rsidRDefault="00134EE0" w:rsidP="00134EE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6D13D3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Термін оренди за договором до 26.05.2022.</w:t>
            </w:r>
          </w:p>
        </w:tc>
      </w:tr>
      <w:tr w:rsidR="00FC7A92" w:rsidRPr="006D13D3" w14:paraId="4912F663" w14:textId="77777777" w:rsidTr="00430CA4">
        <w:trPr>
          <w:cantSplit/>
          <w:trHeight w:val="2827"/>
        </w:trPr>
        <w:tc>
          <w:tcPr>
            <w:tcW w:w="2972" w:type="dxa"/>
          </w:tcPr>
          <w:p w14:paraId="171FC032" w14:textId="4F73ACA0" w:rsidR="00FC7A92" w:rsidRPr="006D13D3" w:rsidRDefault="00776E89" w:rsidP="00134EE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6D13D3">
              <w:rPr>
                <w:b w:val="0"/>
                <w:i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6662" w:type="dxa"/>
          </w:tcPr>
          <w:p w14:paraId="6AA1729C" w14:textId="6840027E" w:rsidR="006A19DF" w:rsidRPr="006D13D3" w:rsidRDefault="006A19DF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6D13D3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Згідно з довідкою ГУ ДПС у м. Києві від </w:t>
            </w:r>
            <w:r w:rsidR="00CB5878" w:rsidRPr="006D13D3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01.09.2022</w:t>
            </w:r>
            <w:r w:rsidRPr="006D13D3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</w:t>
            </w:r>
            <w:r w:rsidR="00CB5878" w:rsidRPr="006D13D3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                              </w:t>
            </w:r>
            <w:r w:rsidRPr="006D13D3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№</w:t>
            </w:r>
            <w:r w:rsidR="00D90FEA" w:rsidRPr="006D13D3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 </w:t>
            </w:r>
            <w:r w:rsidR="00CB5878" w:rsidRPr="006D13D3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51087/6/26-15-13-05-12</w:t>
            </w:r>
            <w:r w:rsidR="00134EE0" w:rsidRPr="006D13D3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</w:t>
            </w:r>
            <w:r w:rsidRPr="006D13D3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станом на</w:t>
            </w:r>
            <w:r w:rsidR="00CB5878" w:rsidRPr="006D13D3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30.08.2022</w:t>
            </w:r>
            <w:r w:rsidRPr="006D13D3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за </w:t>
            </w:r>
            <w:r w:rsidR="00813940" w:rsidRPr="006D13D3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 xml:space="preserve">Товариством </w:t>
            </w:r>
            <w:r w:rsidRPr="006D13D3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податковий борг </w:t>
            </w:r>
            <w:r w:rsidR="00643739" w:rsidRPr="006D13D3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по орендній платі за землю з юридичних осіб </w:t>
            </w:r>
            <w:r w:rsidRPr="006D13D3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не обліковується.</w:t>
            </w:r>
          </w:p>
          <w:p w14:paraId="37B1C8D7" w14:textId="3906C9DB" w:rsidR="00813940" w:rsidRPr="006D13D3" w:rsidRDefault="00813940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6D13D3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Відповідно до листа ГУ ДПС у м. Києві від 1</w:t>
            </w:r>
            <w:r w:rsidR="006D13D3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1</w:t>
            </w:r>
            <w:r w:rsidRPr="006D13D3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.1</w:t>
            </w:r>
            <w:r w:rsidR="006D13D3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1</w:t>
            </w:r>
            <w:r w:rsidRPr="006D13D3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.2022 </w:t>
            </w:r>
            <w:r w:rsidR="006D13D3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                   </w:t>
            </w:r>
            <w:r w:rsidRPr="006D13D3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№</w:t>
            </w:r>
            <w:r w:rsidR="006D13D3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</w:t>
            </w:r>
            <w:r w:rsidRPr="006D13D3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2</w:t>
            </w:r>
            <w:r w:rsidR="004F2275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7644</w:t>
            </w:r>
            <w:r w:rsidRPr="006D13D3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/5/26-15-13-01-05</w:t>
            </w:r>
            <w:r w:rsidR="00D26487" w:rsidRPr="006D13D3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станом на 01.1</w:t>
            </w:r>
            <w:r w:rsidR="006D13D3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1</w:t>
            </w:r>
            <w:r w:rsidR="00D26487" w:rsidRPr="006D13D3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.2022 Товариство не в</w:t>
            </w:r>
            <w:r w:rsidR="004F2275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ключено до переліку </w:t>
            </w:r>
            <w:r w:rsidR="00D26487" w:rsidRPr="006D13D3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підприємств-боржників </w:t>
            </w:r>
            <w:r w:rsidR="004F2275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зі сплати </w:t>
            </w:r>
            <w:r w:rsidR="00D26487" w:rsidRPr="006D13D3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земельно</w:t>
            </w:r>
            <w:r w:rsidR="004F2275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го</w:t>
            </w:r>
            <w:r w:rsidR="00D26487" w:rsidRPr="006D13D3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податку та орендної плати за землю. </w:t>
            </w:r>
          </w:p>
          <w:p w14:paraId="381CEF3E" w14:textId="206F5AAE" w:rsidR="00DE0E7B" w:rsidRPr="006D13D3" w:rsidRDefault="00F620DD" w:rsidP="00F620DD">
            <w:pPr>
              <w:jc w:val="both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6D13D3">
              <w:rPr>
                <w:rFonts w:ascii="Times New Roman" w:hAnsi="Times New Roman" w:cs="Times New Roman"/>
                <w:i/>
                <w:color w:val="auto"/>
              </w:rPr>
              <w:t>Зважаючи на положення статей 9, 122 Земельного кодексу України та пункту 34 частини першої статті 26 Закону України «Про місцеве самоврядування в Україні» (щодо обов’язковості розгляду питань землекористування на пленарних засіданнях) вказаний проєкт рішення направляється для подальшого розгляду Київською міською радою.</w:t>
            </w:r>
          </w:p>
        </w:tc>
      </w:tr>
    </w:tbl>
    <w:p w14:paraId="7BADA185" w14:textId="77777777" w:rsidR="00823CCF" w:rsidRPr="006D13D3" w:rsidRDefault="00823CCF" w:rsidP="00823CCF">
      <w:pPr>
        <w:pStyle w:val="a7"/>
        <w:shd w:val="clear" w:color="auto" w:fill="auto"/>
        <w:rPr>
          <w:sz w:val="24"/>
          <w:szCs w:val="24"/>
        </w:rPr>
      </w:pPr>
    </w:p>
    <w:p w14:paraId="3D94B9F3" w14:textId="77777777" w:rsidR="006A19DF" w:rsidRPr="006D13D3" w:rsidRDefault="006A19DF" w:rsidP="00765401">
      <w:pPr>
        <w:pStyle w:val="a7"/>
        <w:shd w:val="clear" w:color="auto" w:fill="auto"/>
        <w:spacing w:line="233" w:lineRule="auto"/>
        <w:ind w:firstLine="426"/>
        <w:jc w:val="both"/>
        <w:rPr>
          <w:sz w:val="24"/>
          <w:szCs w:val="24"/>
        </w:rPr>
      </w:pPr>
      <w:r w:rsidRPr="006D13D3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0DAE8269" w14:textId="77777777" w:rsidR="006A19DF" w:rsidRPr="006D13D3" w:rsidRDefault="006A19DF" w:rsidP="00765401">
      <w:pPr>
        <w:spacing w:after="59" w:line="1" w:lineRule="exact"/>
        <w:ind w:firstLine="709"/>
        <w:rPr>
          <w:rFonts w:ascii="Times New Roman" w:hAnsi="Times New Roman" w:cs="Times New Roman"/>
        </w:rPr>
      </w:pPr>
    </w:p>
    <w:p w14:paraId="7ACDB588" w14:textId="77777777" w:rsidR="006A19DF" w:rsidRPr="006D13D3" w:rsidRDefault="006A19DF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6D13D3">
        <w:rPr>
          <w:i w:val="0"/>
          <w:sz w:val="24"/>
          <w:szCs w:val="24"/>
        </w:rPr>
        <w:t>Загальні засади та порядок поновлення договорів оренди земельних ділянок (шляхом укладення договорів на новий строк) визначено абзацами третім та четвертим розділу IX «Перехідні положення» Закону України «Про оренду землі» і Порядком набуття прав на землю із земель комунальної власності у місті Києві, затвердженим рішенням Київської міської ради від 20.04.2017 № 241/2463.</w:t>
      </w:r>
    </w:p>
    <w:p w14:paraId="40BA15DF" w14:textId="77777777" w:rsidR="006A19DF" w:rsidRPr="006D13D3" w:rsidRDefault="006A19DF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</w:p>
    <w:p w14:paraId="3DE5E268" w14:textId="77777777" w:rsidR="006A19DF" w:rsidRPr="006D13D3" w:rsidRDefault="006A19DF" w:rsidP="00765401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6D13D3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372B73D1" w14:textId="7B479DBC" w:rsidR="006A19DF" w:rsidRPr="006D13D3" w:rsidRDefault="006A19DF" w:rsidP="006A19DF">
      <w:pPr>
        <w:pStyle w:val="1"/>
        <w:shd w:val="clear" w:color="auto" w:fill="auto"/>
        <w:spacing w:line="230" w:lineRule="auto"/>
        <w:ind w:firstLine="440"/>
        <w:rPr>
          <w:i w:val="0"/>
          <w:sz w:val="24"/>
          <w:szCs w:val="24"/>
        </w:rPr>
      </w:pPr>
      <w:r w:rsidRPr="006D13D3"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1906F012" w14:textId="17B31079" w:rsidR="006A19DF" w:rsidRPr="006D13D3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i w:val="0"/>
          <w:sz w:val="24"/>
          <w:szCs w:val="24"/>
        </w:rPr>
      </w:pPr>
      <w:r w:rsidRPr="006D13D3">
        <w:rPr>
          <w:i w:val="0"/>
          <w:sz w:val="24"/>
          <w:szCs w:val="24"/>
        </w:rPr>
        <w:t>Відповідно до Податкового кодексу України та рішення Київської міської ради</w:t>
      </w:r>
      <w:r w:rsidR="00B312AA" w:rsidRPr="006D13D3">
        <w:rPr>
          <w:i w:val="0"/>
          <w:sz w:val="24"/>
          <w:szCs w:val="24"/>
        </w:rPr>
        <w:t xml:space="preserve">                             </w:t>
      </w:r>
      <w:r w:rsidRPr="006D13D3">
        <w:rPr>
          <w:i w:val="0"/>
          <w:sz w:val="24"/>
          <w:szCs w:val="24"/>
        </w:rPr>
        <w:t xml:space="preserve"> </w:t>
      </w:r>
      <w:r w:rsidR="002F2D3F" w:rsidRPr="006D13D3">
        <w:rPr>
          <w:i w:val="0"/>
          <w:sz w:val="24"/>
          <w:szCs w:val="24"/>
        </w:rPr>
        <w:t xml:space="preserve">від 09.12.2021 № 3704/3745 «Про бюджет міста Києва на 2022 рік» </w:t>
      </w:r>
      <w:r w:rsidRPr="006D13D3">
        <w:rPr>
          <w:i w:val="0"/>
          <w:sz w:val="24"/>
          <w:szCs w:val="24"/>
        </w:rPr>
        <w:t xml:space="preserve">орієнтовний розмір річної орендної плати складатиме: </w:t>
      </w:r>
      <w:r w:rsidR="00145E51" w:rsidRPr="006D13D3">
        <w:rPr>
          <w:b/>
          <w:sz w:val="24"/>
          <w:szCs w:val="24"/>
          <w:shd w:val="clear" w:color="auto" w:fill="FFFFFF"/>
        </w:rPr>
        <w:t>38 043 грн 57 коп.</w:t>
      </w:r>
      <w:r w:rsidR="00081768" w:rsidRPr="006D13D3">
        <w:rPr>
          <w:b/>
          <w:sz w:val="24"/>
          <w:szCs w:val="24"/>
          <w:shd w:val="clear" w:color="auto" w:fill="FFFFFF"/>
        </w:rPr>
        <w:t xml:space="preserve"> (6%).</w:t>
      </w:r>
    </w:p>
    <w:p w14:paraId="3A349F88" w14:textId="77777777" w:rsidR="006A19DF" w:rsidRPr="006D13D3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sz w:val="24"/>
          <w:szCs w:val="24"/>
        </w:rPr>
      </w:pPr>
    </w:p>
    <w:p w14:paraId="0FD8F8B4" w14:textId="77777777" w:rsidR="006A19DF" w:rsidRPr="006D13D3" w:rsidRDefault="006A19DF" w:rsidP="00765401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6D13D3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11C9D222" w14:textId="3DDDA88D" w:rsidR="006A19DF" w:rsidRPr="006D13D3" w:rsidRDefault="006A19DF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  <w:r w:rsidRPr="006D13D3">
        <w:rPr>
          <w:i w:val="0"/>
          <w:sz w:val="24"/>
          <w:szCs w:val="24"/>
        </w:rPr>
        <w:t>Наслідками прийняття розробленого проєкту рішення стане реалізація зацікавленою особою своїх прав щодо оформлення права користування земельною ділянкою</w:t>
      </w:r>
      <w:r w:rsidR="00AA466A" w:rsidRPr="006D13D3">
        <w:rPr>
          <w:i w:val="0"/>
          <w:sz w:val="24"/>
          <w:szCs w:val="24"/>
        </w:rPr>
        <w:t>.</w:t>
      </w:r>
    </w:p>
    <w:p w14:paraId="02238D13" w14:textId="77777777" w:rsidR="00392CF6" w:rsidRPr="006D13D3" w:rsidRDefault="00392CF6" w:rsidP="006A19DF">
      <w:pPr>
        <w:pStyle w:val="a7"/>
        <w:shd w:val="clear" w:color="auto" w:fill="auto"/>
        <w:spacing w:line="233" w:lineRule="auto"/>
        <w:jc w:val="both"/>
        <w:rPr>
          <w:i/>
          <w:iCs/>
          <w:sz w:val="20"/>
          <w:szCs w:val="20"/>
        </w:rPr>
      </w:pPr>
    </w:p>
    <w:p w14:paraId="068F136F" w14:textId="540FEDD3" w:rsidR="006A19DF" w:rsidRPr="006D13D3" w:rsidRDefault="006A19DF" w:rsidP="006A19DF">
      <w:pPr>
        <w:pStyle w:val="a7"/>
        <w:shd w:val="clear" w:color="auto" w:fill="auto"/>
        <w:spacing w:line="233" w:lineRule="auto"/>
        <w:jc w:val="both"/>
        <w:rPr>
          <w:sz w:val="20"/>
          <w:szCs w:val="20"/>
        </w:rPr>
      </w:pPr>
      <w:r w:rsidRPr="006D13D3">
        <w:rPr>
          <w:i/>
          <w:iCs/>
          <w:sz w:val="20"/>
          <w:szCs w:val="20"/>
        </w:rPr>
        <w:t xml:space="preserve">Доповідач: директор Департаменту земельних ресурсів </w:t>
      </w:r>
      <w:r w:rsidRPr="006D13D3">
        <w:rPr>
          <w:rStyle w:val="ae"/>
          <w:b/>
          <w:i/>
          <w:sz w:val="20"/>
          <w:szCs w:val="20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3"/>
        <w:gridCol w:w="4946"/>
      </w:tblGrid>
      <w:tr w:rsidR="0086252E" w:rsidRPr="006D13D3" w14:paraId="4194002D" w14:textId="77777777" w:rsidTr="00765401">
        <w:trPr>
          <w:trHeight w:val="663"/>
        </w:trPr>
        <w:tc>
          <w:tcPr>
            <w:tcW w:w="4693" w:type="dxa"/>
            <w:hideMark/>
          </w:tcPr>
          <w:p w14:paraId="06EA5FBF" w14:textId="6836D375" w:rsidR="001239A5" w:rsidRPr="006D13D3" w:rsidRDefault="001239A5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</w:rPr>
            </w:pPr>
          </w:p>
          <w:p w14:paraId="1A5B120A" w14:textId="77777777" w:rsidR="00E7338E" w:rsidRPr="006D13D3" w:rsidRDefault="00E7338E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</w:rPr>
            </w:pPr>
          </w:p>
          <w:p w14:paraId="06F4E30F" w14:textId="58A68287" w:rsidR="0086252E" w:rsidRPr="006D13D3" w:rsidRDefault="000E3D00" w:rsidP="00765401">
            <w:pPr>
              <w:pStyle w:val="30"/>
              <w:ind w:left="-105" w:firstLine="0"/>
              <w:jc w:val="both"/>
              <w:rPr>
                <w:rStyle w:val="ae"/>
                <w:b/>
                <w:sz w:val="24"/>
                <w:szCs w:val="24"/>
              </w:rPr>
            </w:pPr>
            <w:r w:rsidRPr="006D13D3">
              <w:rPr>
                <w:rStyle w:val="ae"/>
                <w:sz w:val="24"/>
                <w:szCs w:val="24"/>
              </w:rPr>
              <w:t xml:space="preserve">Директор </w:t>
            </w:r>
            <w:r w:rsidR="0086252E" w:rsidRPr="006D13D3">
              <w:rPr>
                <w:rStyle w:val="ae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946" w:type="dxa"/>
          </w:tcPr>
          <w:p w14:paraId="7BB77B01" w14:textId="77777777" w:rsidR="0086252E" w:rsidRPr="006D13D3" w:rsidRDefault="0086252E">
            <w:pPr>
              <w:pStyle w:val="30"/>
              <w:shd w:val="clear" w:color="auto" w:fill="auto"/>
              <w:jc w:val="right"/>
              <w:rPr>
                <w:rStyle w:val="ae"/>
                <w:b/>
                <w:sz w:val="24"/>
                <w:szCs w:val="24"/>
              </w:rPr>
            </w:pPr>
          </w:p>
          <w:p w14:paraId="5071BAB1" w14:textId="77777777" w:rsidR="00E7338E" w:rsidRPr="006D13D3" w:rsidRDefault="00E7338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</w:p>
          <w:p w14:paraId="48F6DD48" w14:textId="478EE847" w:rsidR="0086252E" w:rsidRPr="006D13D3" w:rsidRDefault="0086252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  <w:r w:rsidRPr="006D13D3">
              <w:rPr>
                <w:rStyle w:val="ae"/>
                <w:sz w:val="24"/>
                <w:szCs w:val="24"/>
              </w:rPr>
              <w:t>Валентина ПЕЛИХ</w:t>
            </w:r>
          </w:p>
        </w:tc>
      </w:tr>
    </w:tbl>
    <w:p w14:paraId="27F6AA73" w14:textId="77777777" w:rsidR="00047DE7" w:rsidRPr="006D13D3" w:rsidRDefault="00047DE7" w:rsidP="00047DE7">
      <w:pPr>
        <w:pStyle w:val="1"/>
        <w:shd w:val="clear" w:color="auto" w:fill="auto"/>
        <w:ind w:firstLine="420"/>
      </w:pPr>
    </w:p>
    <w:p w14:paraId="40B89126" w14:textId="575DD6A9" w:rsidR="00823CCF" w:rsidRPr="006D13D3" w:rsidRDefault="00823CCF" w:rsidP="00047DE7">
      <w:pPr>
        <w:pStyle w:val="1"/>
        <w:shd w:val="clear" w:color="auto" w:fill="auto"/>
        <w:rPr>
          <w:i w:val="0"/>
          <w:sz w:val="24"/>
          <w:szCs w:val="24"/>
        </w:rPr>
      </w:pPr>
    </w:p>
    <w:p w14:paraId="4601054F" w14:textId="77777777" w:rsidR="006F560A" w:rsidRPr="006D13D3" w:rsidRDefault="006F560A" w:rsidP="00047DE7">
      <w:pPr>
        <w:pStyle w:val="1"/>
        <w:shd w:val="clear" w:color="auto" w:fill="auto"/>
        <w:rPr>
          <w:i w:val="0"/>
          <w:sz w:val="24"/>
          <w:szCs w:val="24"/>
        </w:rPr>
      </w:pPr>
    </w:p>
    <w:sectPr w:rsidR="006F560A" w:rsidRPr="006D13D3" w:rsidSect="00283771">
      <w:headerReference w:type="default" r:id="rId11"/>
      <w:footerReference w:type="default" r:id="rId12"/>
      <w:footerReference w:type="first" r:id="rId13"/>
      <w:pgSz w:w="11907" w:h="16839" w:code="9"/>
      <w:pgMar w:top="142" w:right="567" w:bottom="426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B49BBC" w14:textId="77777777" w:rsidR="00CE609D" w:rsidRDefault="00CE609D">
      <w:r>
        <w:separator/>
      </w:r>
    </w:p>
  </w:endnote>
  <w:endnote w:type="continuationSeparator" w:id="0">
    <w:p w14:paraId="56489D5B" w14:textId="77777777" w:rsidR="00CE609D" w:rsidRDefault="00CE60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359D00" w14:textId="77777777" w:rsidR="009674CE" w:rsidRDefault="009674CE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C81C80E" wp14:editId="37014C95">
              <wp:simplePos x="0" y="0"/>
              <wp:positionH relativeFrom="margin">
                <wp:posOffset>4886960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F1C742" w14:textId="77777777" w:rsidR="009674CE" w:rsidRPr="002D306E" w:rsidRDefault="009674CE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81C80E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4.8pt;margin-top:103.5pt;width:114.4pt;height:5.7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" filled="f" stroked="f">
              <v:textbox inset="0,0,0,0">
                <w:txbxContent>
                  <w:p w14:paraId="25F1C742" w14:textId="77777777" w:rsidR="009674CE" w:rsidRPr="002D306E" w:rsidRDefault="009674CE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085FAF" w14:textId="41FF48E1" w:rsidR="00146A12" w:rsidRDefault="00146A12" w:rsidP="00146A12">
    <w:pPr>
      <w:pStyle w:val="ab"/>
      <w:tabs>
        <w:tab w:val="clear" w:pos="4819"/>
        <w:tab w:val="clear" w:pos="9639"/>
        <w:tab w:val="left" w:pos="786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9A94FC" w14:textId="77777777" w:rsidR="00CE609D" w:rsidRDefault="00CE609D"/>
  </w:footnote>
  <w:footnote w:type="continuationSeparator" w:id="0">
    <w:p w14:paraId="109D0E15" w14:textId="77777777" w:rsidR="00CE609D" w:rsidRDefault="00CE609D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408193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C42619" w14:textId="02FA3E1D" w:rsidR="009674CE" w:rsidRPr="004B05D1" w:rsidRDefault="00EF4B08" w:rsidP="00EF4B08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  </w:t>
        </w:r>
        <w:r w:rsidR="008E59A5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</w:t>
        </w:r>
        <w:r w:rsidR="009674CE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9674CE">
          <w:rPr>
            <w:i w:val="0"/>
            <w:sz w:val="12"/>
            <w:szCs w:val="12"/>
          </w:rPr>
          <w:t>ПЗ</w:t>
        </w:r>
        <w:r w:rsidR="00EF09DB">
          <w:rPr>
            <w:i w:val="0"/>
            <w:sz w:val="12"/>
            <w:szCs w:val="12"/>
          </w:rPr>
          <w:t>Н</w:t>
        </w:r>
        <w:r w:rsidR="009674CE" w:rsidRPr="001858BA">
          <w:rPr>
            <w:i w:val="0"/>
            <w:sz w:val="12"/>
            <w:szCs w:val="12"/>
            <w:lang w:val="ru-RU"/>
          </w:rPr>
          <w:t>-41804</w:t>
        </w:r>
        <w:r w:rsidR="009674CE" w:rsidRPr="00800A09">
          <w:rPr>
            <w:i w:val="0"/>
            <w:sz w:val="12"/>
            <w:szCs w:val="12"/>
            <w:lang w:val="ru-RU"/>
          </w:rPr>
          <w:t xml:space="preserve"> </w:t>
        </w:r>
        <w:r w:rsidR="009674CE" w:rsidRPr="00800A09">
          <w:rPr>
            <w:i w:val="0"/>
            <w:sz w:val="12"/>
            <w:szCs w:val="12"/>
          </w:rPr>
          <w:t xml:space="preserve">від </w:t>
        </w:r>
        <w:r w:rsidR="009674CE" w:rsidRPr="001858BA">
          <w:rPr>
            <w:i w:val="0"/>
            <w:sz w:val="12"/>
            <w:szCs w:val="12"/>
            <w:lang w:val="ru-RU"/>
          </w:rPr>
          <w:t>09.11.2022</w:t>
        </w:r>
        <w:r w:rsidR="009674CE" w:rsidRPr="00800A09">
          <w:rPr>
            <w:i w:val="0"/>
            <w:sz w:val="12"/>
            <w:szCs w:val="12"/>
          </w:rPr>
          <w:t xml:space="preserve"> до клопотання </w:t>
        </w:r>
        <w:r w:rsidR="009674CE" w:rsidRPr="001858BA">
          <w:rPr>
            <w:i w:val="0"/>
            <w:sz w:val="12"/>
            <w:szCs w:val="12"/>
            <w:lang w:val="ru-RU"/>
          </w:rPr>
          <w:t>575905473</w:t>
        </w:r>
      </w:p>
      <w:p w14:paraId="0BF67CBB" w14:textId="7706AA47" w:rsidR="009674CE" w:rsidRPr="00800A09" w:rsidRDefault="009674CE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1F1C5A" w:rsidRPr="001F1C5A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A1BB7ED" w14:textId="77777777" w:rsidR="009674CE" w:rsidRDefault="009674CE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38E"/>
    <w:rsid w:val="00005A7B"/>
    <w:rsid w:val="00012050"/>
    <w:rsid w:val="00013799"/>
    <w:rsid w:val="00034D1E"/>
    <w:rsid w:val="00037B84"/>
    <w:rsid w:val="00045F3B"/>
    <w:rsid w:val="00047DE7"/>
    <w:rsid w:val="000502C7"/>
    <w:rsid w:val="00056A2A"/>
    <w:rsid w:val="000667B3"/>
    <w:rsid w:val="0007432D"/>
    <w:rsid w:val="00081768"/>
    <w:rsid w:val="00082FF3"/>
    <w:rsid w:val="0009576B"/>
    <w:rsid w:val="000A3CAE"/>
    <w:rsid w:val="000A68A3"/>
    <w:rsid w:val="000B0281"/>
    <w:rsid w:val="000B1E6A"/>
    <w:rsid w:val="000B45AA"/>
    <w:rsid w:val="000C7B1F"/>
    <w:rsid w:val="000D3428"/>
    <w:rsid w:val="000D5865"/>
    <w:rsid w:val="000E3D00"/>
    <w:rsid w:val="00101DAD"/>
    <w:rsid w:val="001121A7"/>
    <w:rsid w:val="00117719"/>
    <w:rsid w:val="001239A5"/>
    <w:rsid w:val="00123E08"/>
    <w:rsid w:val="00134EE0"/>
    <w:rsid w:val="00145E51"/>
    <w:rsid w:val="00146A12"/>
    <w:rsid w:val="00150E38"/>
    <w:rsid w:val="001520B5"/>
    <w:rsid w:val="00170CE7"/>
    <w:rsid w:val="0018193A"/>
    <w:rsid w:val="00184E7D"/>
    <w:rsid w:val="001858BA"/>
    <w:rsid w:val="00187D5B"/>
    <w:rsid w:val="001A4B62"/>
    <w:rsid w:val="001B1510"/>
    <w:rsid w:val="001C02A9"/>
    <w:rsid w:val="001C3099"/>
    <w:rsid w:val="001D01E5"/>
    <w:rsid w:val="001D7910"/>
    <w:rsid w:val="001E09C8"/>
    <w:rsid w:val="001E70C1"/>
    <w:rsid w:val="001F1C5A"/>
    <w:rsid w:val="00200DA6"/>
    <w:rsid w:val="00207509"/>
    <w:rsid w:val="00212FAB"/>
    <w:rsid w:val="002140BB"/>
    <w:rsid w:val="00225909"/>
    <w:rsid w:val="00227BC6"/>
    <w:rsid w:val="00235AF8"/>
    <w:rsid w:val="0025220F"/>
    <w:rsid w:val="0027157C"/>
    <w:rsid w:val="002761B1"/>
    <w:rsid w:val="00283771"/>
    <w:rsid w:val="0029210B"/>
    <w:rsid w:val="002A27C6"/>
    <w:rsid w:val="002A61C3"/>
    <w:rsid w:val="002B1314"/>
    <w:rsid w:val="002B5778"/>
    <w:rsid w:val="002C66F6"/>
    <w:rsid w:val="002D306E"/>
    <w:rsid w:val="002F2D3F"/>
    <w:rsid w:val="002F3BCE"/>
    <w:rsid w:val="0030270C"/>
    <w:rsid w:val="00303CF1"/>
    <w:rsid w:val="00316BBB"/>
    <w:rsid w:val="00333098"/>
    <w:rsid w:val="0033417F"/>
    <w:rsid w:val="00343979"/>
    <w:rsid w:val="003525A6"/>
    <w:rsid w:val="0035749D"/>
    <w:rsid w:val="003842F5"/>
    <w:rsid w:val="00385014"/>
    <w:rsid w:val="00392CF6"/>
    <w:rsid w:val="003D2E2D"/>
    <w:rsid w:val="003E0CE3"/>
    <w:rsid w:val="003E1B2C"/>
    <w:rsid w:val="003E769A"/>
    <w:rsid w:val="003F1994"/>
    <w:rsid w:val="003F4C80"/>
    <w:rsid w:val="0040429C"/>
    <w:rsid w:val="00430CA4"/>
    <w:rsid w:val="004360F8"/>
    <w:rsid w:val="00452111"/>
    <w:rsid w:val="0045563D"/>
    <w:rsid w:val="0049406D"/>
    <w:rsid w:val="00495DE6"/>
    <w:rsid w:val="004A4541"/>
    <w:rsid w:val="004B05D1"/>
    <w:rsid w:val="004C4F16"/>
    <w:rsid w:val="004D4B3C"/>
    <w:rsid w:val="004D51B7"/>
    <w:rsid w:val="004F2275"/>
    <w:rsid w:val="005012AC"/>
    <w:rsid w:val="00501B43"/>
    <w:rsid w:val="00512B86"/>
    <w:rsid w:val="005156AF"/>
    <w:rsid w:val="00531BB2"/>
    <w:rsid w:val="00532056"/>
    <w:rsid w:val="00533D8E"/>
    <w:rsid w:val="00540515"/>
    <w:rsid w:val="00543C2B"/>
    <w:rsid w:val="00553E8C"/>
    <w:rsid w:val="0056117E"/>
    <w:rsid w:val="005621F8"/>
    <w:rsid w:val="00564A02"/>
    <w:rsid w:val="00567858"/>
    <w:rsid w:val="00567978"/>
    <w:rsid w:val="00567BA2"/>
    <w:rsid w:val="00591722"/>
    <w:rsid w:val="005B2FD0"/>
    <w:rsid w:val="005D67B3"/>
    <w:rsid w:val="005E272A"/>
    <w:rsid w:val="005E7630"/>
    <w:rsid w:val="00603291"/>
    <w:rsid w:val="00617D3B"/>
    <w:rsid w:val="006200AE"/>
    <w:rsid w:val="00632091"/>
    <w:rsid w:val="00640E94"/>
    <w:rsid w:val="00641A5F"/>
    <w:rsid w:val="00643739"/>
    <w:rsid w:val="006638C7"/>
    <w:rsid w:val="00664BE9"/>
    <w:rsid w:val="00664F25"/>
    <w:rsid w:val="006764C8"/>
    <w:rsid w:val="00694D51"/>
    <w:rsid w:val="006A084E"/>
    <w:rsid w:val="006A19DF"/>
    <w:rsid w:val="006A7D7F"/>
    <w:rsid w:val="006C2523"/>
    <w:rsid w:val="006D13D3"/>
    <w:rsid w:val="006D791C"/>
    <w:rsid w:val="006D7E33"/>
    <w:rsid w:val="006E16C7"/>
    <w:rsid w:val="006E7465"/>
    <w:rsid w:val="006F560A"/>
    <w:rsid w:val="0070323B"/>
    <w:rsid w:val="00714CB9"/>
    <w:rsid w:val="00721AD9"/>
    <w:rsid w:val="007223E9"/>
    <w:rsid w:val="00751508"/>
    <w:rsid w:val="00765401"/>
    <w:rsid w:val="007709F8"/>
    <w:rsid w:val="00772C24"/>
    <w:rsid w:val="00776E89"/>
    <w:rsid w:val="007812BA"/>
    <w:rsid w:val="00782295"/>
    <w:rsid w:val="007B11A0"/>
    <w:rsid w:val="007B72F8"/>
    <w:rsid w:val="007D039A"/>
    <w:rsid w:val="00800A09"/>
    <w:rsid w:val="008014F8"/>
    <w:rsid w:val="00813940"/>
    <w:rsid w:val="00814E16"/>
    <w:rsid w:val="00815498"/>
    <w:rsid w:val="008225D8"/>
    <w:rsid w:val="00823CCF"/>
    <w:rsid w:val="0082661F"/>
    <w:rsid w:val="00826892"/>
    <w:rsid w:val="00827100"/>
    <w:rsid w:val="00836EF7"/>
    <w:rsid w:val="008506AF"/>
    <w:rsid w:val="0086252E"/>
    <w:rsid w:val="008670BE"/>
    <w:rsid w:val="00873FAA"/>
    <w:rsid w:val="00880A60"/>
    <w:rsid w:val="008A2C8C"/>
    <w:rsid w:val="008A338E"/>
    <w:rsid w:val="008B338E"/>
    <w:rsid w:val="008B68BD"/>
    <w:rsid w:val="008E59A5"/>
    <w:rsid w:val="008F0B34"/>
    <w:rsid w:val="008F1CDF"/>
    <w:rsid w:val="00905988"/>
    <w:rsid w:val="00907FF6"/>
    <w:rsid w:val="0091277B"/>
    <w:rsid w:val="009131FA"/>
    <w:rsid w:val="00934E19"/>
    <w:rsid w:val="009358DE"/>
    <w:rsid w:val="009674CE"/>
    <w:rsid w:val="00982A07"/>
    <w:rsid w:val="009C1880"/>
    <w:rsid w:val="009D6B57"/>
    <w:rsid w:val="009E6239"/>
    <w:rsid w:val="009F0D03"/>
    <w:rsid w:val="009F4C72"/>
    <w:rsid w:val="00A12E00"/>
    <w:rsid w:val="00A26962"/>
    <w:rsid w:val="00A33A51"/>
    <w:rsid w:val="00A426A3"/>
    <w:rsid w:val="00A71A8F"/>
    <w:rsid w:val="00A87093"/>
    <w:rsid w:val="00AA466A"/>
    <w:rsid w:val="00AA7E2D"/>
    <w:rsid w:val="00AD4369"/>
    <w:rsid w:val="00AD6678"/>
    <w:rsid w:val="00B064DC"/>
    <w:rsid w:val="00B15D9C"/>
    <w:rsid w:val="00B17F43"/>
    <w:rsid w:val="00B2685F"/>
    <w:rsid w:val="00B312AA"/>
    <w:rsid w:val="00B34649"/>
    <w:rsid w:val="00B3780D"/>
    <w:rsid w:val="00B40140"/>
    <w:rsid w:val="00B455FE"/>
    <w:rsid w:val="00B51FA5"/>
    <w:rsid w:val="00B5712F"/>
    <w:rsid w:val="00B667EA"/>
    <w:rsid w:val="00B734EF"/>
    <w:rsid w:val="00B736BD"/>
    <w:rsid w:val="00B75EAF"/>
    <w:rsid w:val="00B82614"/>
    <w:rsid w:val="00B87AD3"/>
    <w:rsid w:val="00BA5124"/>
    <w:rsid w:val="00BC35F6"/>
    <w:rsid w:val="00BF1120"/>
    <w:rsid w:val="00C241ED"/>
    <w:rsid w:val="00C414E0"/>
    <w:rsid w:val="00C50743"/>
    <w:rsid w:val="00C55118"/>
    <w:rsid w:val="00C720F1"/>
    <w:rsid w:val="00C77018"/>
    <w:rsid w:val="00C80013"/>
    <w:rsid w:val="00C87AA9"/>
    <w:rsid w:val="00C91423"/>
    <w:rsid w:val="00C91E5C"/>
    <w:rsid w:val="00C93024"/>
    <w:rsid w:val="00CA77A2"/>
    <w:rsid w:val="00CB5878"/>
    <w:rsid w:val="00CB605B"/>
    <w:rsid w:val="00CC4E46"/>
    <w:rsid w:val="00CE609D"/>
    <w:rsid w:val="00CE72E0"/>
    <w:rsid w:val="00CF2164"/>
    <w:rsid w:val="00D0150C"/>
    <w:rsid w:val="00D04919"/>
    <w:rsid w:val="00D07F02"/>
    <w:rsid w:val="00D2458C"/>
    <w:rsid w:val="00D26487"/>
    <w:rsid w:val="00D40637"/>
    <w:rsid w:val="00D50023"/>
    <w:rsid w:val="00D63B8D"/>
    <w:rsid w:val="00D70DFE"/>
    <w:rsid w:val="00D732F1"/>
    <w:rsid w:val="00D90FEA"/>
    <w:rsid w:val="00D9671B"/>
    <w:rsid w:val="00DA2B06"/>
    <w:rsid w:val="00DD34E7"/>
    <w:rsid w:val="00DE0E7B"/>
    <w:rsid w:val="00E05220"/>
    <w:rsid w:val="00E27308"/>
    <w:rsid w:val="00E40910"/>
    <w:rsid w:val="00E561B9"/>
    <w:rsid w:val="00E5752E"/>
    <w:rsid w:val="00E60E8E"/>
    <w:rsid w:val="00E7338E"/>
    <w:rsid w:val="00E77A9B"/>
    <w:rsid w:val="00E94376"/>
    <w:rsid w:val="00EA1AC5"/>
    <w:rsid w:val="00EB297C"/>
    <w:rsid w:val="00EF075A"/>
    <w:rsid w:val="00EF09DB"/>
    <w:rsid w:val="00EF4B08"/>
    <w:rsid w:val="00F00F9A"/>
    <w:rsid w:val="00F0121D"/>
    <w:rsid w:val="00F075B3"/>
    <w:rsid w:val="00F13AC3"/>
    <w:rsid w:val="00F201D9"/>
    <w:rsid w:val="00F23BF1"/>
    <w:rsid w:val="00F23C73"/>
    <w:rsid w:val="00F258FD"/>
    <w:rsid w:val="00F4426A"/>
    <w:rsid w:val="00F620DD"/>
    <w:rsid w:val="00F62C48"/>
    <w:rsid w:val="00F6372D"/>
    <w:rsid w:val="00F923B4"/>
    <w:rsid w:val="00FB06DC"/>
    <w:rsid w:val="00FB4E7A"/>
    <w:rsid w:val="00FB53AB"/>
    <w:rsid w:val="00FB6120"/>
    <w:rsid w:val="00FB754A"/>
    <w:rsid w:val="00FC32B6"/>
    <w:rsid w:val="00FC7A92"/>
    <w:rsid w:val="00FD49CC"/>
    <w:rsid w:val="00FF0A55"/>
    <w:rsid w:val="00FF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3075A741"/>
  <w15:docId w15:val="{8EA58088-0813-4799-B055-7FECDC449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Emphasis"/>
    <w:basedOn w:val="a0"/>
    <w:uiPriority w:val="20"/>
    <w:qFormat/>
    <w:rsid w:val="00495DE6"/>
    <w:rPr>
      <w:i/>
      <w:iCs/>
    </w:rPr>
  </w:style>
  <w:style w:type="character" w:styleId="ae">
    <w:name w:val="Strong"/>
    <w:basedOn w:val="a0"/>
    <w:uiPriority w:val="22"/>
    <w:qFormat/>
    <w:rsid w:val="00C241E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836EF7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836EF7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rsid w:val="00047DE7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47DE7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color w:val="auto"/>
      <w:sz w:val="34"/>
      <w:szCs w:val="34"/>
    </w:rPr>
  </w:style>
  <w:style w:type="paragraph" w:styleId="af1">
    <w:name w:val="No Spacing"/>
    <w:uiPriority w:val="1"/>
    <w:qFormat/>
    <w:rsid w:val="00772C24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58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4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36724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single" w:sz="6" w:space="12" w:color="E5E5E5"/>
            <w:right w:val="none" w:sz="0" w:space="0" w:color="auto"/>
          </w:divBdr>
        </w:div>
        <w:div w:id="24708461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single" w:sz="6" w:space="12" w:color="E5E5E5"/>
            <w:right w:val="none" w:sz="0" w:space="0" w:color="auto"/>
          </w:divBdr>
        </w:div>
        <w:div w:id="124807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1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1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02160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single" w:sz="6" w:space="12" w:color="E5E5E5"/>
            <w:right w:val="none" w:sz="0" w:space="0" w:color="auto"/>
          </w:divBdr>
        </w:div>
        <w:div w:id="184597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sya.kornijchuk\Downloads\request_qr_code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AE615B-2BDA-4F86-8018-89BC0F3F59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1069</Words>
  <Characters>6096</Characters>
  <Application>Microsoft Office Word</Application>
  <DocSecurity>0</DocSecurity>
  <Lines>50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рішенням</vt:lpstr>
      <vt:lpstr>Пояснювальна записка</vt:lpstr>
    </vt:vector>
  </TitlesOfParts>
  <Manager>Відділ з питань орендних відносин</Manager>
  <Company>ДЕПАРТАМЕНТ ЗЕМЕЛЬНИХ РЕСУРСІВ</Company>
  <LinksUpToDate>false</LinksUpToDate>
  <CharactersWithSpaces>7151</CharactersWithSpaces>
  <SharedDoc>false</SharedDoc>
  <HyperlinkBase>121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рішенням</dc:title>
  <dc:creator>Поп Лілія Володимирівна</dc:creator>
  <cp:lastModifiedBy>Корнійчук Олеся Михайлівна</cp:lastModifiedBy>
  <cp:revision>2</cp:revision>
  <cp:lastPrinted>2022-11-18T13:41:00Z</cp:lastPrinted>
  <dcterms:created xsi:type="dcterms:W3CDTF">2022-12-15T08:04:00Z</dcterms:created>
  <dcterms:modified xsi:type="dcterms:W3CDTF">2022-12-15T08:04:00Z</dcterms:modified>
</cp:coreProperties>
</file>