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9BD381" w14:textId="3F41F241" w:rsidR="00D437FF" w:rsidRPr="002C42F4" w:rsidRDefault="006C5603" w:rsidP="00522EA9">
      <w:pPr>
        <w:pStyle w:val="50"/>
        <w:shd w:val="clear" w:color="auto" w:fill="auto"/>
        <w:ind w:right="2373"/>
        <w:jc w:val="center"/>
        <w:rPr>
          <w:sz w:val="36"/>
          <w:szCs w:val="36"/>
        </w:rPr>
      </w:pPr>
      <w:r w:rsidRPr="002C42F4">
        <w:rPr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216" behindDoc="1" locked="0" layoutInCell="1" allowOverlap="1" wp14:anchorId="06F67A5D" wp14:editId="4E2AA6B0">
            <wp:simplePos x="0" y="0"/>
            <wp:positionH relativeFrom="column">
              <wp:posOffset>4685665</wp:posOffset>
            </wp:positionH>
            <wp:positionV relativeFrom="paragraph">
              <wp:posOffset>231140</wp:posOffset>
            </wp:positionV>
            <wp:extent cx="1017767" cy="922352"/>
            <wp:effectExtent l="0" t="0" r="0" b="0"/>
            <wp:wrapNone/>
            <wp:docPr id="5" name="Picture 5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767" cy="9223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4611" w:rsidRPr="002C42F4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0" distB="0" distL="0" distR="0" simplePos="0" relativeHeight="125829378" behindDoc="1" locked="0" layoutInCell="1" allowOverlap="1" wp14:anchorId="431CABDF" wp14:editId="57CCB997">
                <wp:simplePos x="0" y="0"/>
                <wp:positionH relativeFrom="page">
                  <wp:posOffset>5430520</wp:posOffset>
                </wp:positionH>
                <wp:positionV relativeFrom="paragraph">
                  <wp:posOffset>-47625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F715FF5" w14:textId="77777777" w:rsidR="00D437FF" w:rsidRPr="007F01BC" w:rsidRDefault="003D4611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 w:rsidRPr="007F01BC">
                              <w:rPr>
                                <w:bCs/>
                              </w:rPr>
                              <w:t>До справи</w:t>
                            </w:r>
                          </w:p>
                          <w:p w14:paraId="6B7B1F4E" w14:textId="77777777" w:rsidR="00D437FF" w:rsidRPr="007F01BC" w:rsidRDefault="003D4611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4D4053" w:rsidRPr="007F01BC">
                              <w:rPr>
                                <w:sz w:val="24"/>
                                <w:szCs w:val="24"/>
                              </w:rPr>
                              <w:t>580101577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31CABDF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27.6pt;margin-top:-3.75pt;width:117.8pt;height:27.8pt;z-index:-37748710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ifQmrOAAAAAKAQAADwAAAAAA&#10;AAAAAAAAAADlAwAAZHJzL2Rvd25yZXYueG1sUEsFBgAAAAAEAAQA8wAAAPIEAAAAAA==&#10;" filled="f" stroked="f">
                <v:textbox inset="0,0,0,0">
                  <w:txbxContent>
                    <w:p w14:paraId="6F715FF5" w14:textId="77777777" w:rsidR="00D437FF" w:rsidRPr="007F01BC" w:rsidRDefault="003D4611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7F01BC">
                        <w:rPr>
                          <w:bCs/>
                        </w:rPr>
                        <w:t>До справи</w:t>
                      </w:r>
                    </w:p>
                    <w:p w14:paraId="6B7B1F4E" w14:textId="77777777" w:rsidR="00D437FF" w:rsidRPr="007F01BC" w:rsidRDefault="003D4611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 xml:space="preserve">№ </w:t>
                      </w:r>
                      <w:r w:rsidR="004D4053" w:rsidRPr="007F01BC">
                        <w:rPr>
                          <w:sz w:val="24"/>
                          <w:szCs w:val="24"/>
                        </w:rPr>
                        <w:t>580101577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D4611" w:rsidRPr="002C42F4">
        <w:rPr>
          <w:sz w:val="36"/>
          <w:szCs w:val="36"/>
        </w:rPr>
        <w:t>ПОЯСНЮВАЛЬНА ЗАПИСКА</w:t>
      </w:r>
    </w:p>
    <w:p w14:paraId="0B0DB317" w14:textId="327EA30D" w:rsidR="00D437FF" w:rsidRPr="002C42F4" w:rsidRDefault="003D4611" w:rsidP="00522EA9">
      <w:pPr>
        <w:pStyle w:val="1"/>
        <w:shd w:val="clear" w:color="auto" w:fill="auto"/>
        <w:spacing w:after="0"/>
        <w:ind w:right="2798" w:firstLine="0"/>
        <w:jc w:val="center"/>
        <w:rPr>
          <w:sz w:val="24"/>
          <w:szCs w:val="24"/>
        </w:rPr>
      </w:pPr>
      <w:r w:rsidRPr="002C42F4">
        <w:rPr>
          <w:b/>
          <w:bCs/>
          <w:sz w:val="24"/>
          <w:szCs w:val="24"/>
        </w:rPr>
        <w:t xml:space="preserve">№ </w:t>
      </w:r>
      <w:r w:rsidR="00301E07" w:rsidRPr="002C42F4">
        <w:rPr>
          <w:b/>
          <w:bCs/>
          <w:sz w:val="24"/>
          <w:szCs w:val="24"/>
        </w:rPr>
        <w:t>ПЗН-79473</w:t>
      </w:r>
      <w:r w:rsidRPr="002C42F4">
        <w:rPr>
          <w:b/>
          <w:bCs/>
          <w:sz w:val="24"/>
          <w:szCs w:val="24"/>
        </w:rPr>
        <w:t xml:space="preserve"> від </w:t>
      </w:r>
      <w:r w:rsidR="00E71B39" w:rsidRPr="002C42F4">
        <w:rPr>
          <w:b/>
          <w:bCs/>
          <w:sz w:val="24"/>
          <w:szCs w:val="24"/>
        </w:rPr>
        <w:t>30.04.2025</w:t>
      </w:r>
    </w:p>
    <w:p w14:paraId="279C27D0" w14:textId="33B5E851" w:rsidR="00D437FF" w:rsidRPr="002C42F4" w:rsidRDefault="003D4611" w:rsidP="00A54958">
      <w:pPr>
        <w:pStyle w:val="20"/>
        <w:shd w:val="clear" w:color="auto" w:fill="auto"/>
        <w:ind w:right="2798"/>
      </w:pPr>
      <w:r w:rsidRPr="002C42F4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 xml:space="preserve">до </w:t>
      </w:r>
      <w:r w:rsidR="00612AE2" w:rsidRPr="002C42F4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проєкт</w:t>
      </w:r>
      <w:r w:rsidRPr="002C42F4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у рішення Київської міської ради:</w:t>
      </w:r>
      <w:r w:rsidRPr="002C42F4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br/>
      </w:r>
      <w:r w:rsidR="00AB230C" w:rsidRPr="002C42F4">
        <w:rPr>
          <w:rFonts w:ascii="Times New Roman" w:hAnsi="Times New Roman" w:cs="Times New Roman"/>
          <w:b/>
          <w:bCs/>
          <w:sz w:val="24"/>
          <w:szCs w:val="24"/>
        </w:rPr>
        <w:t>Про надання  ВІДДІЛУ КУЛЬТУРИ СВЯТОШИНСЬКОЇ РАЙОННОЇ В МІСТІ КИЄВІ ДЕРЖАВНОЇ АДМІНІСТРАЦІЇ дозволу на розроблення проєкту землеустрою щодо відведення земельної ділянки у постійне користування для експлуатації та обслуговування нежитлової будівлі (кінотеатр «Молодіжний»), літера «А» на вул. Рубежівській, 7 у Святошинському  районі міста Києва</w:t>
      </w:r>
      <w:r w:rsidRPr="002C42F4">
        <w:rPr>
          <w:rFonts w:ascii="Times New Roman" w:hAnsi="Times New Roman" w:cs="Times New Roman"/>
          <w:b/>
          <w:sz w:val="20"/>
          <w:szCs w:val="20"/>
        </w:rPr>
        <w:br/>
      </w:r>
    </w:p>
    <w:p w14:paraId="2CB021B8" w14:textId="3B19BDA4" w:rsidR="003C0A13" w:rsidRPr="002C42F4" w:rsidRDefault="003D4611" w:rsidP="00D0322C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sz w:val="19"/>
          <w:szCs w:val="19"/>
        </w:rPr>
      </w:pPr>
      <w:r w:rsidRPr="002C42F4">
        <w:rPr>
          <w:b/>
          <w:bCs/>
          <w:sz w:val="24"/>
          <w:szCs w:val="24"/>
        </w:rPr>
        <w:t>Юридична особа:</w:t>
      </w:r>
    </w:p>
    <w:tbl>
      <w:tblPr>
        <w:tblOverlap w:val="never"/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12"/>
        <w:gridCol w:w="6227"/>
      </w:tblGrid>
      <w:tr w:rsidR="00AB230C" w:rsidRPr="002C42F4" w14:paraId="23FB1C9F" w14:textId="77777777" w:rsidTr="00AB230C">
        <w:trPr>
          <w:cantSplit/>
          <w:trHeight w:hRule="exact" w:val="728"/>
        </w:trPr>
        <w:tc>
          <w:tcPr>
            <w:tcW w:w="3412" w:type="dxa"/>
            <w:shd w:val="clear" w:color="auto" w:fill="FFFFFF"/>
          </w:tcPr>
          <w:p w14:paraId="0B975F65" w14:textId="591AF12D" w:rsidR="00AB230C" w:rsidRPr="002C42F4" w:rsidRDefault="00AB230C" w:rsidP="002C42F4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 w:rsidRPr="002C42F4">
              <w:rPr>
                <w:sz w:val="24"/>
                <w:szCs w:val="24"/>
              </w:rPr>
              <w:t>Назва:</w:t>
            </w:r>
          </w:p>
        </w:tc>
        <w:tc>
          <w:tcPr>
            <w:tcW w:w="6227" w:type="dxa"/>
            <w:shd w:val="clear" w:color="auto" w:fill="FFFFFF"/>
          </w:tcPr>
          <w:p w14:paraId="511EC1BC" w14:textId="78FA1548" w:rsidR="00AB230C" w:rsidRPr="002C42F4" w:rsidRDefault="00AB230C" w:rsidP="002C42F4">
            <w:pPr>
              <w:ind w:left="140"/>
              <w:jc w:val="both"/>
              <w:rPr>
                <w:rFonts w:ascii="Times New Roman" w:eastAsia="Times New Roman" w:hAnsi="Times New Roman" w:cs="Times New Roman"/>
                <w:i/>
                <w:iCs/>
                <w:szCs w:val="19"/>
              </w:rPr>
            </w:pPr>
            <w:r w:rsidRPr="002C42F4">
              <w:rPr>
                <w:rFonts w:ascii="Times New Roman" w:hAnsi="Times New Roman" w:cs="Times New Roman"/>
                <w:i/>
                <w:iCs/>
              </w:rPr>
              <w:t>ВІДДІЛ КУЛЬТУРИ СВЯТОШИНСЬКОЇ РАЙОННОЇ В МІСТІ КИЄВІ ДЕРЖАВНОЇ АДМІНІСТРАЦІЇ</w:t>
            </w:r>
          </w:p>
        </w:tc>
      </w:tr>
      <w:tr w:rsidR="00AB230C" w:rsidRPr="002C42F4" w14:paraId="01E6A387" w14:textId="77777777" w:rsidTr="00AB230C">
        <w:trPr>
          <w:cantSplit/>
          <w:trHeight w:hRule="exact" w:val="697"/>
        </w:trPr>
        <w:tc>
          <w:tcPr>
            <w:tcW w:w="3412" w:type="dxa"/>
            <w:shd w:val="clear" w:color="auto" w:fill="FFFFFF"/>
          </w:tcPr>
          <w:p w14:paraId="7385B2A3" w14:textId="77777777" w:rsidR="00AB230C" w:rsidRPr="002C42F4" w:rsidRDefault="00AB230C" w:rsidP="002C42F4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2C42F4">
              <w:rPr>
                <w:sz w:val="24"/>
                <w:szCs w:val="24"/>
              </w:rPr>
              <w:t xml:space="preserve"> Перелік засновників</w:t>
            </w:r>
          </w:p>
          <w:p w14:paraId="6B22FDDD" w14:textId="79A31FA4" w:rsidR="00AB230C" w:rsidRPr="002C42F4" w:rsidRDefault="00AB230C" w:rsidP="002C42F4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2C42F4">
              <w:rPr>
                <w:sz w:val="24"/>
                <w:szCs w:val="24"/>
              </w:rPr>
              <w:t xml:space="preserve"> (учасників):</w:t>
            </w:r>
          </w:p>
        </w:tc>
        <w:tc>
          <w:tcPr>
            <w:tcW w:w="6227" w:type="dxa"/>
            <w:shd w:val="clear" w:color="auto" w:fill="FFFFFF"/>
          </w:tcPr>
          <w:p w14:paraId="21422733" w14:textId="765DCE40" w:rsidR="00AB230C" w:rsidRPr="002C42F4" w:rsidRDefault="00AB230C" w:rsidP="002C42F4">
            <w:pPr>
              <w:pStyle w:val="a7"/>
              <w:shd w:val="clear" w:color="auto" w:fill="auto"/>
              <w:spacing w:after="0"/>
              <w:ind w:left="140" w:firstLine="0"/>
              <w:rPr>
                <w:i/>
                <w:iCs/>
                <w:sz w:val="24"/>
                <w:szCs w:val="24"/>
              </w:rPr>
            </w:pPr>
            <w:r w:rsidRPr="002C42F4">
              <w:rPr>
                <w:i/>
                <w:iCs/>
                <w:sz w:val="24"/>
                <w:szCs w:val="24"/>
              </w:rPr>
              <w:t>Відсутній</w:t>
            </w:r>
          </w:p>
        </w:tc>
      </w:tr>
      <w:tr w:rsidR="00AB230C" w:rsidRPr="002C42F4" w14:paraId="24F9E3F2" w14:textId="77777777" w:rsidTr="00BC22D5">
        <w:trPr>
          <w:cantSplit/>
          <w:trHeight w:hRule="exact" w:val="605"/>
        </w:trPr>
        <w:tc>
          <w:tcPr>
            <w:tcW w:w="3412" w:type="dxa"/>
            <w:shd w:val="clear" w:color="auto" w:fill="FFFFFF"/>
          </w:tcPr>
          <w:p w14:paraId="081C16E9" w14:textId="77777777" w:rsidR="00AB230C" w:rsidRPr="002C42F4" w:rsidRDefault="00AB230C" w:rsidP="002C42F4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2C42F4">
              <w:rPr>
                <w:sz w:val="24"/>
                <w:szCs w:val="24"/>
              </w:rPr>
              <w:t xml:space="preserve"> Кінцевий бенефіціарний</w:t>
            </w:r>
          </w:p>
          <w:p w14:paraId="38A7AA36" w14:textId="0201BDAF" w:rsidR="00AB230C" w:rsidRPr="002C42F4" w:rsidRDefault="00AB230C" w:rsidP="002C42F4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2C42F4">
              <w:rPr>
                <w:sz w:val="24"/>
                <w:szCs w:val="24"/>
              </w:rPr>
              <w:t xml:space="preserve"> власник (контролер):</w:t>
            </w:r>
          </w:p>
        </w:tc>
        <w:tc>
          <w:tcPr>
            <w:tcW w:w="6227" w:type="dxa"/>
            <w:shd w:val="clear" w:color="auto" w:fill="FFFFFF"/>
          </w:tcPr>
          <w:p w14:paraId="1339A19E" w14:textId="77777777" w:rsidR="00AB230C" w:rsidRPr="002C42F4" w:rsidRDefault="00AB230C" w:rsidP="002C42F4">
            <w:pPr>
              <w:ind w:left="140"/>
              <w:jc w:val="both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2C42F4">
              <w:rPr>
                <w:rFonts w:ascii="Times New Roman" w:eastAsia="Times New Roman" w:hAnsi="Times New Roman" w:cs="Times New Roman"/>
                <w:i/>
                <w:iCs/>
              </w:rPr>
              <w:t>Відсутній</w:t>
            </w:r>
          </w:p>
        </w:tc>
      </w:tr>
      <w:tr w:rsidR="00AB230C" w:rsidRPr="002C42F4" w14:paraId="1D7BB777" w14:textId="77777777" w:rsidTr="00BC22D5">
        <w:trPr>
          <w:cantSplit/>
          <w:trHeight w:hRule="exact" w:val="381"/>
        </w:trPr>
        <w:tc>
          <w:tcPr>
            <w:tcW w:w="3412" w:type="dxa"/>
            <w:shd w:val="clear" w:color="auto" w:fill="FFFFFF"/>
          </w:tcPr>
          <w:p w14:paraId="21AA8193" w14:textId="17D693A8" w:rsidR="00AB230C" w:rsidRPr="002C42F4" w:rsidRDefault="00AB230C" w:rsidP="002C42F4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2C42F4">
              <w:rPr>
                <w:sz w:val="24"/>
                <w:szCs w:val="24"/>
              </w:rPr>
              <w:t xml:space="preserve"> Клопотання:</w:t>
            </w:r>
          </w:p>
        </w:tc>
        <w:tc>
          <w:tcPr>
            <w:tcW w:w="6227" w:type="dxa"/>
            <w:shd w:val="clear" w:color="auto" w:fill="FFFFFF"/>
          </w:tcPr>
          <w:p w14:paraId="2539A2E5" w14:textId="575A1AF0" w:rsidR="00AB230C" w:rsidRPr="002C42F4" w:rsidRDefault="00AB230C" w:rsidP="002C42F4">
            <w:pPr>
              <w:ind w:left="140"/>
              <w:jc w:val="both"/>
              <w:rPr>
                <w:rFonts w:ascii="Times New Roman" w:eastAsia="Times New Roman" w:hAnsi="Times New Roman" w:cs="Times New Roman"/>
                <w:i/>
                <w:iCs/>
                <w:szCs w:val="19"/>
              </w:rPr>
            </w:pPr>
            <w:r w:rsidRPr="002C42F4">
              <w:rPr>
                <w:rFonts w:ascii="Times New Roman" w:eastAsia="Times New Roman" w:hAnsi="Times New Roman" w:cs="Times New Roman"/>
                <w:i/>
                <w:iCs/>
                <w:szCs w:val="19"/>
              </w:rPr>
              <w:t xml:space="preserve">від </w:t>
            </w:r>
            <w:r w:rsidRPr="002C42F4">
              <w:rPr>
                <w:rFonts w:ascii="Times New Roman" w:hAnsi="Times New Roman" w:cs="Times New Roman"/>
                <w:i/>
                <w:iCs/>
              </w:rPr>
              <w:t>25.03.2025 № 580101577</w:t>
            </w:r>
          </w:p>
          <w:p w14:paraId="2F2AF167" w14:textId="77777777" w:rsidR="00AB230C" w:rsidRPr="002C42F4" w:rsidRDefault="00AB230C" w:rsidP="002C42F4">
            <w:pPr>
              <w:ind w:left="140"/>
              <w:jc w:val="both"/>
              <w:rPr>
                <w:rFonts w:ascii="Times New Roman" w:eastAsia="Times New Roman" w:hAnsi="Times New Roman" w:cs="Times New Roman"/>
                <w:i/>
                <w:iCs/>
                <w:szCs w:val="19"/>
              </w:rPr>
            </w:pPr>
          </w:p>
        </w:tc>
      </w:tr>
    </w:tbl>
    <w:p w14:paraId="658D06AE" w14:textId="6E4633B3" w:rsidR="00AB230C" w:rsidRPr="002C42F4" w:rsidRDefault="00AB230C" w:rsidP="002C42F4">
      <w:pPr>
        <w:pStyle w:val="a5"/>
        <w:shd w:val="clear" w:color="auto" w:fill="auto"/>
        <w:spacing w:line="240" w:lineRule="auto"/>
        <w:rPr>
          <w:b/>
          <w:bCs/>
          <w:sz w:val="24"/>
          <w:szCs w:val="24"/>
        </w:rPr>
      </w:pPr>
    </w:p>
    <w:p w14:paraId="24182398" w14:textId="40BA8880" w:rsidR="00854144" w:rsidRPr="002C42F4" w:rsidRDefault="00AB230C" w:rsidP="002C42F4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/>
        <w:rPr>
          <w:b/>
          <w:sz w:val="24"/>
          <w:szCs w:val="24"/>
        </w:rPr>
      </w:pPr>
      <w:r w:rsidRPr="002C42F4">
        <w:rPr>
          <w:b/>
          <w:sz w:val="24"/>
          <w:szCs w:val="24"/>
        </w:rPr>
        <w:t xml:space="preserve">Відомості про земельну ділянку (обліковий код </w:t>
      </w:r>
      <w:r w:rsidR="008F1609" w:rsidRPr="002C42F4">
        <w:rPr>
          <w:b/>
          <w:bCs/>
          <w:sz w:val="24"/>
          <w:szCs w:val="24"/>
        </w:rPr>
        <w:t>75:028:0034</w:t>
      </w:r>
      <w:r w:rsidRPr="002C42F4">
        <w:rPr>
          <w:b/>
          <w:bCs/>
          <w:sz w:val="24"/>
          <w:szCs w:val="24"/>
        </w:rPr>
        <w:t>)</w:t>
      </w:r>
      <w:r w:rsidR="007D79A0" w:rsidRPr="002C42F4">
        <w:rPr>
          <w:b/>
          <w:bCs/>
          <w:sz w:val="24"/>
          <w:szCs w:val="24"/>
        </w:rPr>
        <w:t>.</w:t>
      </w:r>
    </w:p>
    <w:tbl>
      <w:tblPr>
        <w:tblStyle w:val="a8"/>
        <w:tblW w:w="9657" w:type="dxa"/>
        <w:tblInd w:w="108" w:type="dxa"/>
        <w:tblLook w:val="04A0" w:firstRow="1" w:lastRow="0" w:firstColumn="1" w:lastColumn="0" w:noHBand="0" w:noVBand="1"/>
      </w:tblPr>
      <w:tblGrid>
        <w:gridCol w:w="3536"/>
        <w:gridCol w:w="6121"/>
      </w:tblGrid>
      <w:tr w:rsidR="00AB230C" w:rsidRPr="002C42F4" w14:paraId="14439414" w14:textId="77777777" w:rsidTr="00AB230C">
        <w:trPr>
          <w:cantSplit/>
          <w:trHeight w:val="453"/>
        </w:trPr>
        <w:tc>
          <w:tcPr>
            <w:tcW w:w="3536" w:type="dxa"/>
          </w:tcPr>
          <w:p w14:paraId="225851A3" w14:textId="77777777" w:rsidR="00AB230C" w:rsidRPr="002C42F4" w:rsidRDefault="00AB230C" w:rsidP="002C42F4">
            <w:pPr>
              <w:pStyle w:val="1"/>
              <w:shd w:val="clear" w:color="auto" w:fill="auto"/>
              <w:tabs>
                <w:tab w:val="left" w:pos="0"/>
                <w:tab w:val="left" w:pos="1515"/>
              </w:tabs>
              <w:spacing w:after="0"/>
              <w:ind w:hanging="105"/>
              <w:rPr>
                <w:i/>
                <w:sz w:val="24"/>
                <w:szCs w:val="24"/>
              </w:rPr>
            </w:pPr>
            <w:r w:rsidRPr="002C42F4">
              <w:rPr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121" w:type="dxa"/>
          </w:tcPr>
          <w:p w14:paraId="31408BE5" w14:textId="4166BA68" w:rsidR="00AB230C" w:rsidRPr="002C42F4" w:rsidRDefault="00AB230C" w:rsidP="002C42F4">
            <w:pPr>
              <w:pStyle w:val="ParagraphStyle"/>
              <w:jc w:val="both"/>
              <w:rPr>
                <w:rFonts w:ascii="Times New Roman" w:eastAsia="Courier New" w:hAnsi="Times New Roman"/>
                <w:i/>
                <w:iCs/>
                <w:color w:val="000000"/>
                <w:lang w:val="uk-UA" w:eastAsia="uk-UA" w:bidi="uk-UA"/>
              </w:rPr>
            </w:pPr>
            <w:r w:rsidRPr="002C42F4">
              <w:rPr>
                <w:rFonts w:ascii="Times New Roman" w:eastAsia="Courier New" w:hAnsi="Times New Roman"/>
                <w:i/>
                <w:iCs/>
                <w:color w:val="000000"/>
                <w:lang w:val="uk-UA" w:eastAsia="uk-UA" w:bidi="uk-UA"/>
              </w:rPr>
              <w:t xml:space="preserve">м. Київ, р-н </w:t>
            </w:r>
            <w:r w:rsidRPr="002C42F4">
              <w:rPr>
                <w:rFonts w:ascii="Times New Roman" w:hAnsi="Times New Roman"/>
                <w:i/>
                <w:iCs/>
                <w:lang w:val="uk-UA"/>
              </w:rPr>
              <w:t>Святошинський, вул. Рубежівська, 7</w:t>
            </w:r>
          </w:p>
        </w:tc>
      </w:tr>
      <w:tr w:rsidR="00AB230C" w:rsidRPr="002C42F4" w14:paraId="56960258" w14:textId="77777777" w:rsidTr="00BC22D5">
        <w:trPr>
          <w:cantSplit/>
          <w:trHeight w:val="372"/>
        </w:trPr>
        <w:tc>
          <w:tcPr>
            <w:tcW w:w="3536" w:type="dxa"/>
          </w:tcPr>
          <w:p w14:paraId="7F948C78" w14:textId="14F2562B" w:rsidR="00AB230C" w:rsidRPr="002C42F4" w:rsidRDefault="006478DB" w:rsidP="006B78F1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30" w:hanging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Орієнтовн</w:t>
            </w:r>
            <w:r w:rsidR="006B78F1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 xml:space="preserve"> </w:t>
            </w:r>
            <w:r w:rsidR="006B78F1">
              <w:rPr>
                <w:sz w:val="24"/>
                <w:szCs w:val="24"/>
              </w:rPr>
              <w:t>площа</w:t>
            </w:r>
            <w:r w:rsidR="00AB230C" w:rsidRPr="002C42F4">
              <w:rPr>
                <w:sz w:val="24"/>
                <w:szCs w:val="24"/>
              </w:rPr>
              <w:t>:</w:t>
            </w:r>
          </w:p>
        </w:tc>
        <w:tc>
          <w:tcPr>
            <w:tcW w:w="6121" w:type="dxa"/>
          </w:tcPr>
          <w:p w14:paraId="00DDC332" w14:textId="464F1928" w:rsidR="00AB230C" w:rsidRPr="002C42F4" w:rsidRDefault="00AB230C" w:rsidP="002C42F4">
            <w:pPr>
              <w:pStyle w:val="ParagraphStyle"/>
              <w:jc w:val="both"/>
              <w:rPr>
                <w:rFonts w:ascii="Times New Roman" w:eastAsia="Courier New" w:hAnsi="Times New Roman"/>
                <w:i/>
                <w:iCs/>
                <w:color w:val="000000"/>
                <w:lang w:val="uk-UA" w:eastAsia="uk-UA" w:bidi="uk-UA"/>
              </w:rPr>
            </w:pPr>
            <w:r w:rsidRPr="002C42F4">
              <w:rPr>
                <w:rFonts w:ascii="Times New Roman" w:eastAsia="Courier New" w:hAnsi="Times New Roman"/>
                <w:i/>
                <w:iCs/>
                <w:color w:val="000000"/>
                <w:lang w:val="uk-UA" w:eastAsia="uk-UA" w:bidi="uk-UA"/>
              </w:rPr>
              <w:t>0,08 га</w:t>
            </w:r>
          </w:p>
        </w:tc>
      </w:tr>
      <w:tr w:rsidR="00AB230C" w:rsidRPr="002C42F4" w14:paraId="79B501FB" w14:textId="77777777" w:rsidTr="00BC22D5">
        <w:trPr>
          <w:cantSplit/>
          <w:trHeight w:val="372"/>
        </w:trPr>
        <w:tc>
          <w:tcPr>
            <w:tcW w:w="3536" w:type="dxa"/>
          </w:tcPr>
          <w:p w14:paraId="53E4D81D" w14:textId="77777777" w:rsidR="00AB230C" w:rsidRPr="002C42F4" w:rsidRDefault="00AB230C" w:rsidP="002C42F4">
            <w:pPr>
              <w:ind w:left="30" w:hanging="105"/>
              <w:rPr>
                <w:rFonts w:ascii="Times New Roman" w:eastAsia="Times New Roman" w:hAnsi="Times New Roman" w:cs="Times New Roman"/>
              </w:rPr>
            </w:pPr>
            <w:r w:rsidRPr="002C42F4">
              <w:rPr>
                <w:rFonts w:ascii="Times New Roman" w:eastAsia="Times New Roman" w:hAnsi="Times New Roman" w:cs="Times New Roman"/>
              </w:rPr>
              <w:t>Вид та термін користування:</w:t>
            </w:r>
          </w:p>
        </w:tc>
        <w:tc>
          <w:tcPr>
            <w:tcW w:w="6121" w:type="dxa"/>
          </w:tcPr>
          <w:p w14:paraId="0D43B64B" w14:textId="77777777" w:rsidR="00AB230C" w:rsidRPr="002C42F4" w:rsidRDefault="00AB230C" w:rsidP="002C42F4">
            <w:pPr>
              <w:pStyle w:val="ParagraphStyle"/>
              <w:jc w:val="both"/>
              <w:rPr>
                <w:rFonts w:ascii="Times New Roman" w:eastAsia="Courier New" w:hAnsi="Times New Roman"/>
                <w:i/>
                <w:iCs/>
                <w:color w:val="000000"/>
                <w:lang w:val="uk-UA" w:eastAsia="uk-UA" w:bidi="uk-UA"/>
              </w:rPr>
            </w:pPr>
            <w:r w:rsidRPr="002C42F4">
              <w:rPr>
                <w:rFonts w:ascii="Times New Roman" w:eastAsia="Courier New" w:hAnsi="Times New Roman"/>
                <w:i/>
                <w:iCs/>
                <w:color w:val="000000"/>
                <w:lang w:val="uk-UA" w:eastAsia="uk-UA" w:bidi="uk-UA"/>
              </w:rPr>
              <w:t>постійне користування</w:t>
            </w:r>
          </w:p>
        </w:tc>
      </w:tr>
      <w:tr w:rsidR="00AB230C" w:rsidRPr="002C42F4" w14:paraId="7AE2BE26" w14:textId="77777777" w:rsidTr="00BC22D5">
        <w:trPr>
          <w:cantSplit/>
          <w:trHeight w:val="372"/>
        </w:trPr>
        <w:tc>
          <w:tcPr>
            <w:tcW w:w="3536" w:type="dxa"/>
          </w:tcPr>
          <w:p w14:paraId="3019F6DE" w14:textId="77777777" w:rsidR="00AB230C" w:rsidRPr="002C42F4" w:rsidRDefault="00AB230C" w:rsidP="002C42F4">
            <w:pPr>
              <w:ind w:left="30" w:hanging="105"/>
              <w:rPr>
                <w:rFonts w:ascii="Times New Roman" w:eastAsia="Times New Roman" w:hAnsi="Times New Roman" w:cs="Times New Roman"/>
              </w:rPr>
            </w:pPr>
            <w:r w:rsidRPr="002C42F4">
              <w:rPr>
                <w:rStyle w:val="ad"/>
                <w:rFonts w:ascii="Times New Roman" w:hAnsi="Times New Roman" w:cs="Times New Roman"/>
                <w:i w:val="0"/>
              </w:rPr>
              <w:t>Заявлене цільове призначення</w:t>
            </w:r>
            <w:r w:rsidRPr="002C42F4"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6121" w:type="dxa"/>
          </w:tcPr>
          <w:p w14:paraId="4804CABE" w14:textId="5D44F97E" w:rsidR="00AB230C" w:rsidRPr="002C42F4" w:rsidRDefault="00AB230C" w:rsidP="002C42F4">
            <w:pPr>
              <w:pStyle w:val="ParagraphStyle"/>
              <w:jc w:val="both"/>
              <w:rPr>
                <w:rFonts w:ascii="Times New Roman" w:eastAsia="Courier New" w:hAnsi="Times New Roman"/>
                <w:i/>
                <w:iCs/>
                <w:color w:val="000000"/>
                <w:lang w:val="uk-UA" w:eastAsia="uk-UA" w:bidi="uk-UA"/>
              </w:rPr>
            </w:pPr>
            <w:r w:rsidRPr="002C42F4">
              <w:rPr>
                <w:rFonts w:ascii="Times New Roman" w:eastAsia="Courier New" w:hAnsi="Times New Roman"/>
                <w:i/>
                <w:iCs/>
                <w:color w:val="000000"/>
                <w:lang w:val="uk-UA" w:eastAsia="uk-UA" w:bidi="uk-UA"/>
              </w:rPr>
              <w:t>для експлуатації та обслуговування нежитлової будівлі (кінотеатр «Молодіжний»)</w:t>
            </w:r>
          </w:p>
        </w:tc>
      </w:tr>
    </w:tbl>
    <w:p w14:paraId="54E578E1" w14:textId="77777777" w:rsidR="00C022FD" w:rsidRPr="00E162C6" w:rsidRDefault="00C022FD" w:rsidP="002C42F4">
      <w:pPr>
        <w:pStyle w:val="1"/>
        <w:shd w:val="clear" w:color="auto" w:fill="auto"/>
        <w:tabs>
          <w:tab w:val="left" w:pos="2093"/>
        </w:tabs>
        <w:spacing w:after="0"/>
        <w:ind w:firstLine="0"/>
        <w:rPr>
          <w:sz w:val="6"/>
          <w:szCs w:val="6"/>
        </w:rPr>
      </w:pPr>
    </w:p>
    <w:p w14:paraId="0BA7E596" w14:textId="53CCBAD8" w:rsidR="006C75C6" w:rsidRPr="002C42F4" w:rsidRDefault="003D4611" w:rsidP="002C42F4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</w:rPr>
      </w:pPr>
      <w:r w:rsidRPr="002C42F4">
        <w:rPr>
          <w:b/>
          <w:bCs/>
          <w:sz w:val="24"/>
          <w:szCs w:val="24"/>
        </w:rPr>
        <w:t>Обґрунтування прийняття рішення</w:t>
      </w:r>
      <w:r w:rsidR="009F1756" w:rsidRPr="002C42F4">
        <w:rPr>
          <w:b/>
          <w:bCs/>
          <w:sz w:val="24"/>
          <w:szCs w:val="24"/>
        </w:rPr>
        <w:t>.</w:t>
      </w:r>
    </w:p>
    <w:p w14:paraId="212B4872" w14:textId="213F66AD" w:rsidR="009F1756" w:rsidRPr="002C42F4" w:rsidRDefault="00AB230C" w:rsidP="002C42F4">
      <w:pPr>
        <w:pStyle w:val="1"/>
        <w:shd w:val="clear" w:color="auto" w:fill="auto"/>
        <w:spacing w:after="0"/>
        <w:ind w:firstLine="426"/>
        <w:jc w:val="both"/>
        <w:rPr>
          <w:i/>
          <w:sz w:val="24"/>
          <w:szCs w:val="24"/>
        </w:rPr>
      </w:pPr>
      <w:r w:rsidRPr="002C42F4">
        <w:rPr>
          <w:sz w:val="24"/>
          <w:szCs w:val="24"/>
        </w:rPr>
        <w:t>На клопотання зацікавленої особи відповідно до статей 9, 123 Земельного кодексу України та Порядку набуття прав на землю із земель комунальної власності у місті Києві, затвердженого рішенням від 20.04.2017 № 241/2463, Департаментом земельних ресурсів виконавчого органу Київської міської ради (Київської міської державної адміністрації) розроблено проєкт рішення Київської міської ради</w:t>
      </w:r>
      <w:r w:rsidR="009F1756" w:rsidRPr="002C42F4">
        <w:rPr>
          <w:sz w:val="24"/>
          <w:szCs w:val="24"/>
        </w:rPr>
        <w:t>.</w:t>
      </w:r>
    </w:p>
    <w:p w14:paraId="4D1A3E5B" w14:textId="431F560D" w:rsidR="00D437FF" w:rsidRPr="00E162C6" w:rsidRDefault="00D437FF" w:rsidP="002C42F4">
      <w:pPr>
        <w:pStyle w:val="1"/>
        <w:shd w:val="clear" w:color="auto" w:fill="auto"/>
        <w:tabs>
          <w:tab w:val="left" w:pos="671"/>
        </w:tabs>
        <w:spacing w:after="0"/>
        <w:ind w:left="400" w:firstLine="0"/>
        <w:rPr>
          <w:sz w:val="6"/>
          <w:szCs w:val="6"/>
        </w:rPr>
      </w:pPr>
    </w:p>
    <w:p w14:paraId="105FE328" w14:textId="77777777" w:rsidR="00D437FF" w:rsidRPr="002C42F4" w:rsidRDefault="003D4611" w:rsidP="002C42F4">
      <w:pPr>
        <w:pStyle w:val="1"/>
        <w:numPr>
          <w:ilvl w:val="0"/>
          <w:numId w:val="1"/>
        </w:numPr>
        <w:shd w:val="clear" w:color="auto" w:fill="auto"/>
        <w:tabs>
          <w:tab w:val="left" w:pos="671"/>
          <w:tab w:val="left" w:pos="1134"/>
        </w:tabs>
        <w:spacing w:after="0"/>
        <w:ind w:firstLine="426"/>
        <w:rPr>
          <w:sz w:val="24"/>
          <w:szCs w:val="24"/>
        </w:rPr>
      </w:pPr>
      <w:r w:rsidRPr="002C42F4">
        <w:rPr>
          <w:b/>
          <w:bCs/>
          <w:sz w:val="24"/>
          <w:szCs w:val="24"/>
        </w:rPr>
        <w:t>Мета прийняття рішення.</w:t>
      </w:r>
    </w:p>
    <w:p w14:paraId="499A3659" w14:textId="49358EC3" w:rsidR="00D437FF" w:rsidRPr="002C42F4" w:rsidRDefault="00AB230C" w:rsidP="002C42F4">
      <w:pPr>
        <w:pStyle w:val="1"/>
        <w:shd w:val="clear" w:color="auto" w:fill="auto"/>
        <w:spacing w:after="0"/>
        <w:ind w:firstLine="426"/>
        <w:rPr>
          <w:sz w:val="24"/>
          <w:szCs w:val="24"/>
        </w:rPr>
      </w:pPr>
      <w:r w:rsidRPr="002C42F4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</w:t>
      </w:r>
      <w:r w:rsidR="003D4611" w:rsidRPr="002C42F4">
        <w:rPr>
          <w:sz w:val="24"/>
          <w:szCs w:val="24"/>
        </w:rPr>
        <w:t>.</w:t>
      </w:r>
    </w:p>
    <w:p w14:paraId="230CA9CA" w14:textId="77777777" w:rsidR="007D79A0" w:rsidRPr="00E162C6" w:rsidRDefault="007D79A0" w:rsidP="002C42F4">
      <w:pPr>
        <w:pStyle w:val="1"/>
        <w:shd w:val="clear" w:color="auto" w:fill="auto"/>
        <w:spacing w:after="0"/>
        <w:ind w:firstLine="426"/>
        <w:rPr>
          <w:sz w:val="6"/>
          <w:szCs w:val="6"/>
        </w:rPr>
      </w:pPr>
    </w:p>
    <w:p w14:paraId="430B5247" w14:textId="77777777" w:rsidR="009A054D" w:rsidRPr="002C42F4" w:rsidRDefault="009A054D" w:rsidP="002C42F4">
      <w:pPr>
        <w:pStyle w:val="1"/>
        <w:numPr>
          <w:ilvl w:val="0"/>
          <w:numId w:val="3"/>
        </w:numPr>
        <w:shd w:val="clear" w:color="auto" w:fill="auto"/>
        <w:tabs>
          <w:tab w:val="left" w:pos="709"/>
        </w:tabs>
        <w:spacing w:after="0"/>
        <w:ind w:left="567" w:hanging="141"/>
        <w:rPr>
          <w:sz w:val="24"/>
          <w:szCs w:val="24"/>
        </w:rPr>
      </w:pPr>
      <w:r w:rsidRPr="002C42F4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8"/>
        <w:tblW w:w="9697" w:type="dxa"/>
        <w:tblLook w:val="04A0" w:firstRow="1" w:lastRow="0" w:firstColumn="1" w:lastColumn="0" w:noHBand="0" w:noVBand="1"/>
      </w:tblPr>
      <w:tblGrid>
        <w:gridCol w:w="3167"/>
        <w:gridCol w:w="6530"/>
      </w:tblGrid>
      <w:tr w:rsidR="00E162C6" w:rsidRPr="002C42F4" w14:paraId="4CAB0CE4" w14:textId="77777777" w:rsidTr="00EB65E4">
        <w:trPr>
          <w:cantSplit/>
          <w:trHeight w:val="3331"/>
        </w:trPr>
        <w:tc>
          <w:tcPr>
            <w:tcW w:w="3167" w:type="dxa"/>
          </w:tcPr>
          <w:p w14:paraId="6E2889C2" w14:textId="13C8BA98" w:rsidR="00E162C6" w:rsidRPr="002C42F4" w:rsidRDefault="00E162C6" w:rsidP="002C42F4">
            <w:pPr>
              <w:pStyle w:val="1"/>
              <w:shd w:val="clear" w:color="auto" w:fill="auto"/>
              <w:spacing w:after="0"/>
              <w:ind w:left="-142" w:firstLine="0"/>
              <w:rPr>
                <w:rFonts w:eastAsia="Courier New"/>
                <w:sz w:val="24"/>
                <w:szCs w:val="24"/>
              </w:rPr>
            </w:pPr>
            <w:r w:rsidRPr="002C42F4">
              <w:rPr>
                <w:rFonts w:eastAsia="Courier New"/>
                <w:sz w:val="24"/>
                <w:szCs w:val="24"/>
              </w:rPr>
              <w:t xml:space="preserve"> Наявність будівель </w:t>
            </w:r>
          </w:p>
          <w:p w14:paraId="2439C9F8" w14:textId="16AB0BCC" w:rsidR="00E162C6" w:rsidRPr="002C42F4" w:rsidRDefault="00E162C6" w:rsidP="002C42F4">
            <w:pPr>
              <w:pStyle w:val="20"/>
              <w:shd w:val="clear" w:color="auto" w:fill="auto"/>
              <w:spacing w:after="0" w:line="240" w:lineRule="auto"/>
              <w:ind w:left="-142"/>
              <w:jc w:val="left"/>
              <w:rPr>
                <w:rFonts w:ascii="Times New Roman" w:eastAsia="Courier New" w:hAnsi="Times New Roman" w:cs="Times New Roman"/>
                <w:i w:val="0"/>
                <w:iCs w:val="0"/>
                <w:sz w:val="24"/>
                <w:szCs w:val="24"/>
              </w:rPr>
            </w:pPr>
            <w:r w:rsidRPr="002C42F4">
              <w:rPr>
                <w:rFonts w:ascii="Times New Roman" w:eastAsia="Courier New" w:hAnsi="Times New Roman" w:cs="Times New Roman"/>
                <w:i w:val="0"/>
                <w:iCs w:val="0"/>
                <w:sz w:val="24"/>
                <w:szCs w:val="24"/>
              </w:rPr>
              <w:t xml:space="preserve"> і споруд на ділянці:</w:t>
            </w:r>
          </w:p>
        </w:tc>
        <w:tc>
          <w:tcPr>
            <w:tcW w:w="6530" w:type="dxa"/>
          </w:tcPr>
          <w:p w14:paraId="77F6A87F" w14:textId="7579CF05" w:rsidR="00E162C6" w:rsidRPr="002C42F4" w:rsidRDefault="00E162C6" w:rsidP="00BC79BA">
            <w:pPr>
              <w:pStyle w:val="1"/>
              <w:spacing w:after="0"/>
              <w:jc w:val="both"/>
              <w:rPr>
                <w:i/>
                <w:sz w:val="24"/>
                <w:szCs w:val="24"/>
              </w:rPr>
            </w:pPr>
            <w:r w:rsidRPr="002C42F4">
              <w:rPr>
                <w:i/>
                <w:sz w:val="24"/>
                <w:szCs w:val="24"/>
              </w:rPr>
              <w:t xml:space="preserve">На земельній ділянці знаходиться нежитлова будівля, літ. «А» загальною площею 242,9 кв.м </w:t>
            </w:r>
            <w:r w:rsidRPr="002C42F4">
              <w:rPr>
                <w:i/>
                <w:color w:val="auto"/>
                <w:sz w:val="24"/>
                <w:szCs w:val="24"/>
              </w:rPr>
              <w:t xml:space="preserve">(реєстраційний номер об’єкта нерухомого майна: 374269080000), яка є власністю територіальної громади міста Києва та закріплена на праві оперативного управління за ВІДДІЛОМ КУЛЬТУРИ СВЯТОШИНСЬКОЇ РАЙОННОЇ В МІСТІ КИЄВІ ДЕРЖАВНОЇ АДМІНІСТРАЦІЇ відповідно до </w:t>
            </w:r>
            <w:r w:rsidR="00BC79BA">
              <w:rPr>
                <w:i/>
                <w:color w:val="auto"/>
                <w:sz w:val="24"/>
                <w:szCs w:val="24"/>
              </w:rPr>
              <w:t>розпорядження</w:t>
            </w:r>
            <w:bookmarkStart w:id="0" w:name="_GoBack"/>
            <w:bookmarkEnd w:id="0"/>
            <w:r w:rsidRPr="002C42F4">
              <w:rPr>
                <w:i/>
                <w:color w:val="auto"/>
                <w:sz w:val="24"/>
                <w:szCs w:val="24"/>
              </w:rPr>
              <w:t xml:space="preserve"> Святошинської районної в місті Києві державної адміністрації від 30.06.2023 № 397, право </w:t>
            </w:r>
            <w:r w:rsidR="006B78F1">
              <w:rPr>
                <w:i/>
                <w:color w:val="auto"/>
                <w:sz w:val="24"/>
                <w:szCs w:val="24"/>
              </w:rPr>
              <w:t>оперативного управління</w:t>
            </w:r>
            <w:r w:rsidRPr="002C42F4">
              <w:rPr>
                <w:i/>
                <w:color w:val="auto"/>
                <w:sz w:val="24"/>
                <w:szCs w:val="24"/>
              </w:rPr>
              <w:t xml:space="preserve"> зареєстровано в Державному реєстрі речових прав на нерухоме майно 14.11.2024, номер запису </w:t>
            </w:r>
            <w:r w:rsidR="006B78F1">
              <w:rPr>
                <w:i/>
                <w:color w:val="auto"/>
                <w:sz w:val="24"/>
                <w:szCs w:val="24"/>
              </w:rPr>
              <w:t>про інше речове право: 57623154</w:t>
            </w:r>
            <w:r w:rsidRPr="002C42F4">
              <w:rPr>
                <w:i/>
                <w:color w:val="auto"/>
                <w:sz w:val="24"/>
                <w:szCs w:val="24"/>
              </w:rPr>
              <w:t>.</w:t>
            </w:r>
          </w:p>
        </w:tc>
      </w:tr>
      <w:tr w:rsidR="002B31E8" w:rsidRPr="002C42F4" w14:paraId="2E1CCB39" w14:textId="77777777" w:rsidTr="002C42F4">
        <w:trPr>
          <w:cantSplit/>
          <w:trHeight w:val="406"/>
        </w:trPr>
        <w:tc>
          <w:tcPr>
            <w:tcW w:w="3167" w:type="dxa"/>
          </w:tcPr>
          <w:p w14:paraId="591A714D" w14:textId="3AF05BE3" w:rsidR="002B31E8" w:rsidRPr="002C42F4" w:rsidRDefault="00C16947" w:rsidP="002C42F4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rFonts w:eastAsia="Courier New"/>
                <w:sz w:val="24"/>
                <w:szCs w:val="24"/>
              </w:rPr>
            </w:pPr>
            <w:r w:rsidRPr="002C42F4">
              <w:rPr>
                <w:rFonts w:eastAsia="Courier New"/>
                <w:sz w:val="24"/>
                <w:szCs w:val="24"/>
              </w:rPr>
              <w:t xml:space="preserve"> </w:t>
            </w:r>
            <w:r w:rsidR="002B31E8" w:rsidRPr="002C42F4">
              <w:rPr>
                <w:rFonts w:eastAsia="Courier New"/>
                <w:sz w:val="24"/>
                <w:szCs w:val="24"/>
              </w:rPr>
              <w:t>Наявність ДПТ:</w:t>
            </w:r>
          </w:p>
        </w:tc>
        <w:tc>
          <w:tcPr>
            <w:tcW w:w="6530" w:type="dxa"/>
          </w:tcPr>
          <w:p w14:paraId="3C5543F4" w14:textId="77777777" w:rsidR="002B31E8" w:rsidRPr="002C42F4" w:rsidRDefault="002B31E8" w:rsidP="002C42F4">
            <w:pPr>
              <w:pStyle w:val="1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2C42F4">
              <w:rPr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2B31E8" w:rsidRPr="002C42F4" w14:paraId="1D06D55D" w14:textId="77777777" w:rsidTr="00F61295">
        <w:trPr>
          <w:cantSplit/>
          <w:trHeight w:val="1461"/>
        </w:trPr>
        <w:tc>
          <w:tcPr>
            <w:tcW w:w="3167" w:type="dxa"/>
          </w:tcPr>
          <w:p w14:paraId="3D1B9DAF" w14:textId="77777777" w:rsidR="00C16947" w:rsidRPr="002C42F4" w:rsidRDefault="00C16947" w:rsidP="002C42F4">
            <w:pPr>
              <w:ind w:left="-142"/>
              <w:rPr>
                <w:rFonts w:ascii="Times New Roman" w:hAnsi="Times New Roman" w:cs="Times New Roman"/>
              </w:rPr>
            </w:pPr>
            <w:r w:rsidRPr="002C42F4">
              <w:rPr>
                <w:rFonts w:ascii="Times New Roman" w:hAnsi="Times New Roman" w:cs="Times New Roman"/>
              </w:rPr>
              <w:lastRenderedPageBreak/>
              <w:t xml:space="preserve"> Функціональне призначення      </w:t>
            </w:r>
          </w:p>
          <w:p w14:paraId="21AD0C8C" w14:textId="387671F7" w:rsidR="002B31E8" w:rsidRPr="002C42F4" w:rsidRDefault="00C16947" w:rsidP="002C42F4">
            <w:pPr>
              <w:ind w:left="-142"/>
              <w:rPr>
                <w:rFonts w:ascii="Times New Roman" w:hAnsi="Times New Roman" w:cs="Times New Roman"/>
              </w:rPr>
            </w:pPr>
            <w:r w:rsidRPr="002C42F4">
              <w:rPr>
                <w:rFonts w:ascii="Times New Roman" w:hAnsi="Times New Roman" w:cs="Times New Roman"/>
              </w:rPr>
              <w:t xml:space="preserve"> </w:t>
            </w:r>
            <w:r w:rsidR="002B31E8" w:rsidRPr="002C42F4">
              <w:rPr>
                <w:rFonts w:ascii="Times New Roman" w:hAnsi="Times New Roman" w:cs="Times New Roman"/>
              </w:rPr>
              <w:t xml:space="preserve">згідно </w:t>
            </w:r>
            <w:r w:rsidR="00046F6D" w:rsidRPr="002C42F4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530" w:type="dxa"/>
          </w:tcPr>
          <w:p w14:paraId="06C70B3D" w14:textId="79255C38" w:rsidR="002B31E8" w:rsidRPr="006B78F1" w:rsidRDefault="002C42F4" w:rsidP="006B78F1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2C42F4">
              <w:rPr>
                <w:i/>
                <w:color w:val="auto"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зони, затвердженого рішенням Київської міської ради від 28.03.2002 № 370/1804, земельна ділянка за функціональним призначенням </w:t>
            </w:r>
            <w:r w:rsidR="006B78F1">
              <w:rPr>
                <w:i/>
                <w:color w:val="auto"/>
                <w:sz w:val="24"/>
                <w:szCs w:val="24"/>
              </w:rPr>
              <w:t>відноситься</w:t>
            </w:r>
            <w:r w:rsidRPr="002C42F4">
              <w:rPr>
                <w:i/>
                <w:color w:val="auto"/>
                <w:sz w:val="24"/>
                <w:szCs w:val="24"/>
              </w:rPr>
              <w:t xml:space="preserve"> до території житлової садибної забудови (лист Департаменту містобудування та архітектури виконавчого органу Київської міської ради (Київської міської державної адміністрації) від 27.03.2025 № 055-4500).</w:t>
            </w:r>
          </w:p>
        </w:tc>
      </w:tr>
      <w:tr w:rsidR="002B31E8" w:rsidRPr="002C42F4" w14:paraId="13467157" w14:textId="77777777" w:rsidTr="00E267AF">
        <w:trPr>
          <w:cantSplit/>
          <w:trHeight w:val="547"/>
        </w:trPr>
        <w:tc>
          <w:tcPr>
            <w:tcW w:w="3167" w:type="dxa"/>
          </w:tcPr>
          <w:p w14:paraId="2A341F16" w14:textId="3A201E1A" w:rsidR="002B31E8" w:rsidRPr="002C42F4" w:rsidRDefault="00C16947" w:rsidP="002C42F4">
            <w:pPr>
              <w:ind w:left="-142"/>
              <w:rPr>
                <w:rFonts w:ascii="Times New Roman" w:hAnsi="Times New Roman" w:cs="Times New Roman"/>
              </w:rPr>
            </w:pPr>
            <w:r w:rsidRPr="002C42F4">
              <w:rPr>
                <w:rFonts w:ascii="Times New Roman" w:hAnsi="Times New Roman" w:cs="Times New Roman"/>
              </w:rPr>
              <w:t xml:space="preserve"> </w:t>
            </w:r>
            <w:r w:rsidR="002B31E8" w:rsidRPr="002C42F4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530" w:type="dxa"/>
          </w:tcPr>
          <w:p w14:paraId="2C9961B7" w14:textId="6FA76F8A" w:rsidR="002B31E8" w:rsidRPr="002C42F4" w:rsidRDefault="00D6499D" w:rsidP="002C42F4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2C42F4">
              <w:rPr>
                <w:rFonts w:ascii="Times New Roman" w:hAnsi="Times New Roman" w:cs="Times New Roman"/>
                <w:i/>
              </w:rPr>
              <w:t>Земельна ділянка</w:t>
            </w:r>
            <w:r w:rsidR="002B31E8" w:rsidRPr="002C42F4">
              <w:rPr>
                <w:rFonts w:ascii="Times New Roman" w:hAnsi="Times New Roman" w:cs="Times New Roman"/>
                <w:i/>
              </w:rPr>
              <w:t xml:space="preserve"> належить до земель комунальної власності територіальної громади міста Києва.</w:t>
            </w:r>
          </w:p>
        </w:tc>
      </w:tr>
      <w:tr w:rsidR="002B31E8" w:rsidRPr="002C42F4" w14:paraId="4A30AB8A" w14:textId="77777777" w:rsidTr="002C42F4">
        <w:trPr>
          <w:cantSplit/>
          <w:trHeight w:val="421"/>
        </w:trPr>
        <w:tc>
          <w:tcPr>
            <w:tcW w:w="3167" w:type="dxa"/>
          </w:tcPr>
          <w:p w14:paraId="1076D181" w14:textId="47191B36" w:rsidR="002B31E8" w:rsidRPr="002C42F4" w:rsidRDefault="00C16947" w:rsidP="002C42F4">
            <w:pPr>
              <w:ind w:left="-142"/>
              <w:rPr>
                <w:rFonts w:ascii="Times New Roman" w:hAnsi="Times New Roman" w:cs="Times New Roman"/>
              </w:rPr>
            </w:pPr>
            <w:r w:rsidRPr="002C42F4">
              <w:rPr>
                <w:rFonts w:ascii="Times New Roman" w:hAnsi="Times New Roman" w:cs="Times New Roman"/>
              </w:rPr>
              <w:t xml:space="preserve"> </w:t>
            </w:r>
            <w:r w:rsidR="002B31E8" w:rsidRPr="002C42F4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530" w:type="dxa"/>
          </w:tcPr>
          <w:p w14:paraId="394FEC80" w14:textId="04705548" w:rsidR="002B31E8" w:rsidRPr="002C42F4" w:rsidRDefault="002B31E8" w:rsidP="002C42F4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2C42F4">
              <w:rPr>
                <w:rFonts w:ascii="Times New Roman" w:hAnsi="Times New Roman" w:cs="Times New Roman"/>
                <w:i/>
                <w:color w:val="000000" w:themeColor="text1"/>
              </w:rPr>
              <w:t>Земельна ділянка не входить</w:t>
            </w:r>
            <w:r w:rsidR="000E40B4" w:rsidRPr="002C42F4">
              <w:rPr>
                <w:rFonts w:ascii="Times New Roman" w:hAnsi="Times New Roman" w:cs="Times New Roman"/>
                <w:i/>
                <w:color w:val="000000" w:themeColor="text1"/>
              </w:rPr>
              <w:t xml:space="preserve"> до зеленої зони</w:t>
            </w:r>
            <w:r w:rsidR="00990F86" w:rsidRPr="002C42F4">
              <w:rPr>
                <w:rFonts w:ascii="Times New Roman" w:hAnsi="Times New Roman" w:cs="Times New Roman"/>
                <w:i/>
                <w:color w:val="000000" w:themeColor="text1"/>
              </w:rPr>
              <w:t>.</w:t>
            </w:r>
          </w:p>
        </w:tc>
      </w:tr>
      <w:tr w:rsidR="00486A4D" w:rsidRPr="002C42F4" w14:paraId="14F719AA" w14:textId="77777777" w:rsidTr="00E267AF">
        <w:trPr>
          <w:cantSplit/>
          <w:trHeight w:val="563"/>
        </w:trPr>
        <w:tc>
          <w:tcPr>
            <w:tcW w:w="3167" w:type="dxa"/>
          </w:tcPr>
          <w:p w14:paraId="3D07A71A" w14:textId="4DD9634A" w:rsidR="00486A4D" w:rsidRPr="002C42F4" w:rsidRDefault="00C16947" w:rsidP="002C42F4">
            <w:pPr>
              <w:ind w:left="-142"/>
              <w:rPr>
                <w:rFonts w:ascii="Times New Roman" w:hAnsi="Times New Roman" w:cs="Times New Roman"/>
              </w:rPr>
            </w:pPr>
            <w:r w:rsidRPr="002C42F4">
              <w:rPr>
                <w:rFonts w:ascii="Times New Roman" w:hAnsi="Times New Roman" w:cs="Times New Roman"/>
              </w:rPr>
              <w:t xml:space="preserve"> </w:t>
            </w:r>
            <w:r w:rsidR="00D0322C" w:rsidRPr="002C42F4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530" w:type="dxa"/>
          </w:tcPr>
          <w:p w14:paraId="6B6BF51B" w14:textId="156E82D7" w:rsidR="00C00879" w:rsidRPr="002C42F4" w:rsidRDefault="00C00879" w:rsidP="002C42F4">
            <w:pPr>
              <w:ind w:firstLine="238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2C42F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Частина земельної ділянки розташована в межах червоних ліній.</w:t>
            </w:r>
            <w:r w:rsidR="002C42F4" w:rsidRPr="002C42F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Земельна ділянка потрапляє до меж зони обмеження забудови за умови безпеки польотів.</w:t>
            </w:r>
          </w:p>
          <w:p w14:paraId="41A31FDA" w14:textId="77777777" w:rsidR="002C42F4" w:rsidRPr="002C42F4" w:rsidRDefault="002C42F4" w:rsidP="002C42F4">
            <w:pPr>
              <w:ind w:firstLine="238"/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2C42F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дозволу на розроблення проєкту землеустрою щодо відведення земельної ділянки або про відмову у наданні такого дозволу, оскільки відповідно до пункту 34 частини першої статті 26 Закону України «Про місцеве самоврядування в Україні» та  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69A25DD8" w14:textId="511B77AB" w:rsidR="007756E4" w:rsidRPr="002C42F4" w:rsidRDefault="002C42F4" w:rsidP="002C42F4">
            <w:pPr>
              <w:ind w:firstLine="238"/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2C42F4">
              <w:rPr>
                <w:rFonts w:ascii="Times New Roman" w:hAnsi="Times New Roman" w:cs="Times New Roman"/>
                <w:bCs/>
                <w:i/>
                <w:color w:val="auto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341067D8" w14:textId="77777777" w:rsidR="00082B59" w:rsidRPr="006B78F1" w:rsidRDefault="00082B59" w:rsidP="00E162C6">
      <w:pPr>
        <w:pStyle w:val="1"/>
        <w:shd w:val="clear" w:color="auto" w:fill="auto"/>
        <w:tabs>
          <w:tab w:val="left" w:pos="0"/>
        </w:tabs>
        <w:spacing w:after="0"/>
        <w:ind w:left="426" w:firstLine="0"/>
        <w:jc w:val="both"/>
        <w:rPr>
          <w:sz w:val="24"/>
          <w:szCs w:val="24"/>
        </w:rPr>
      </w:pPr>
    </w:p>
    <w:p w14:paraId="0DAD51E6" w14:textId="2F2B8815" w:rsidR="009A054D" w:rsidRPr="006B78F1" w:rsidRDefault="009A054D" w:rsidP="00E162C6">
      <w:pPr>
        <w:pStyle w:val="1"/>
        <w:numPr>
          <w:ilvl w:val="0"/>
          <w:numId w:val="3"/>
        </w:numPr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6B78F1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7D480F79" w14:textId="77777777" w:rsidR="002C42F4" w:rsidRPr="006B78F1" w:rsidRDefault="002C42F4" w:rsidP="00E162C6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color w:val="auto"/>
          <w:sz w:val="24"/>
          <w:szCs w:val="24"/>
        </w:rPr>
      </w:pPr>
      <w:r w:rsidRPr="006B78F1">
        <w:rPr>
          <w:sz w:val="24"/>
          <w:szCs w:val="24"/>
        </w:rPr>
        <w:t>Загальні засади та порядок отримання дозволу на розроблення документації із землеустрою визначено статтями 9, 123 Земельного кодексу України.</w:t>
      </w:r>
    </w:p>
    <w:p w14:paraId="50869708" w14:textId="77777777" w:rsidR="002C42F4" w:rsidRPr="006B78F1" w:rsidRDefault="002C42F4" w:rsidP="00E162C6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6B78F1">
        <w:rPr>
          <w:sz w:val="24"/>
          <w:szCs w:val="24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565CF455" w14:textId="77777777" w:rsidR="002C42F4" w:rsidRPr="006B78F1" w:rsidRDefault="002C42F4" w:rsidP="00E162C6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6B78F1">
        <w:rPr>
          <w:sz w:val="24"/>
          <w:szCs w:val="24"/>
        </w:rPr>
        <w:t>Проєкт рішення не містить службову інформацію у розумінні статті 6 Закону України                 «Про доступ до публічної інформації».</w:t>
      </w:r>
    </w:p>
    <w:p w14:paraId="353EDE35" w14:textId="47164655" w:rsidR="00DF4D89" w:rsidRPr="006B78F1" w:rsidRDefault="002C42F4" w:rsidP="00E162C6">
      <w:pPr>
        <w:pStyle w:val="1"/>
        <w:shd w:val="clear" w:color="auto" w:fill="auto"/>
        <w:spacing w:after="0"/>
        <w:ind w:firstLine="426"/>
        <w:jc w:val="both"/>
        <w:rPr>
          <w:color w:val="auto"/>
          <w:sz w:val="24"/>
          <w:szCs w:val="24"/>
        </w:rPr>
      </w:pPr>
      <w:r w:rsidRPr="006B78F1">
        <w:rPr>
          <w:sz w:val="24"/>
          <w:szCs w:val="24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76EF4D4C" w14:textId="77777777" w:rsidR="008D32C3" w:rsidRPr="006B78F1" w:rsidRDefault="008D32C3" w:rsidP="00E162C6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</w:p>
    <w:p w14:paraId="1EE9C042" w14:textId="77777777" w:rsidR="009A054D" w:rsidRPr="006B78F1" w:rsidRDefault="009A054D" w:rsidP="00E162C6">
      <w:pPr>
        <w:pStyle w:val="1"/>
        <w:numPr>
          <w:ilvl w:val="0"/>
          <w:numId w:val="3"/>
        </w:numPr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6B78F1">
        <w:rPr>
          <w:b/>
          <w:bCs/>
          <w:sz w:val="24"/>
          <w:szCs w:val="24"/>
        </w:rPr>
        <w:t>Фінансово-економічне обґрунтування.</w:t>
      </w:r>
    </w:p>
    <w:p w14:paraId="08816937" w14:textId="7A141723" w:rsidR="009A054D" w:rsidRPr="006B78F1" w:rsidRDefault="002C42F4" w:rsidP="00E162C6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6B78F1">
        <w:rPr>
          <w:sz w:val="24"/>
          <w:szCs w:val="24"/>
        </w:rPr>
        <w:t>Реалізація рішення не потребує додаткових витрат міського бюджету</w:t>
      </w:r>
      <w:r w:rsidR="009A054D" w:rsidRPr="006B78F1">
        <w:rPr>
          <w:sz w:val="24"/>
          <w:szCs w:val="24"/>
        </w:rPr>
        <w:t>.</w:t>
      </w:r>
    </w:p>
    <w:p w14:paraId="31422331" w14:textId="4BCEAF4B" w:rsidR="00082B59" w:rsidRPr="006B78F1" w:rsidRDefault="00082B59" w:rsidP="00E162C6">
      <w:pPr>
        <w:pStyle w:val="1"/>
        <w:shd w:val="clear" w:color="auto" w:fill="auto"/>
        <w:tabs>
          <w:tab w:val="left" w:pos="0"/>
        </w:tabs>
        <w:spacing w:after="0"/>
        <w:ind w:firstLine="0"/>
        <w:jc w:val="both"/>
        <w:rPr>
          <w:sz w:val="24"/>
          <w:szCs w:val="24"/>
        </w:rPr>
      </w:pPr>
    </w:p>
    <w:p w14:paraId="67AE1029" w14:textId="77777777" w:rsidR="009A054D" w:rsidRPr="006B78F1" w:rsidRDefault="009A054D" w:rsidP="00E162C6">
      <w:pPr>
        <w:pStyle w:val="1"/>
        <w:numPr>
          <w:ilvl w:val="0"/>
          <w:numId w:val="3"/>
        </w:numPr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6B78F1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1F48D0EC" w14:textId="1FA84BCF" w:rsidR="009A054D" w:rsidRPr="006B78F1" w:rsidRDefault="002C42F4" w:rsidP="00E162C6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6B78F1">
        <w:rPr>
          <w:sz w:val="24"/>
          <w:szCs w:val="24"/>
        </w:rPr>
        <w:t>Наслідками прийняття розробленого проєкту рішення стане реалізація зацікавленою особою своїх прав щодо використання земельної ділянки</w:t>
      </w:r>
      <w:r w:rsidR="00CC556E" w:rsidRPr="006B78F1">
        <w:rPr>
          <w:sz w:val="24"/>
          <w:szCs w:val="24"/>
        </w:rPr>
        <w:t>.</w:t>
      </w:r>
    </w:p>
    <w:p w14:paraId="03F128C1" w14:textId="77777777" w:rsidR="00AB4173" w:rsidRPr="00E162C6" w:rsidRDefault="00AB4173" w:rsidP="00E162C6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6"/>
          <w:szCs w:val="6"/>
        </w:rPr>
      </w:pPr>
    </w:p>
    <w:p w14:paraId="4783C2DA" w14:textId="77777777" w:rsidR="003E7E19" w:rsidRPr="002C42F4" w:rsidRDefault="003E7E19" w:rsidP="00E162C6">
      <w:pPr>
        <w:pStyle w:val="1"/>
        <w:shd w:val="clear" w:color="auto" w:fill="auto"/>
        <w:spacing w:after="0"/>
        <w:ind w:firstLine="420"/>
        <w:rPr>
          <w:sz w:val="24"/>
          <w:szCs w:val="24"/>
        </w:rPr>
      </w:pPr>
    </w:p>
    <w:p w14:paraId="68FCB72E" w14:textId="1C79548D" w:rsidR="008E40D5" w:rsidRDefault="004923AD" w:rsidP="00E162C6">
      <w:pPr>
        <w:pStyle w:val="20"/>
        <w:shd w:val="clear" w:color="auto" w:fill="auto"/>
        <w:spacing w:after="0" w:line="240" w:lineRule="auto"/>
        <w:ind w:hanging="142"/>
        <w:jc w:val="left"/>
        <w:rPr>
          <w:rStyle w:val="ae"/>
          <w:rFonts w:ascii="Times New Roman" w:hAnsi="Times New Roman" w:cs="Times New Roman"/>
          <w:b w:val="0"/>
          <w:i w:val="0"/>
          <w:sz w:val="20"/>
          <w:szCs w:val="20"/>
        </w:rPr>
      </w:pPr>
      <w:r w:rsidRPr="002C42F4">
        <w:rPr>
          <w:rFonts w:ascii="Times New Roman" w:hAnsi="Times New Roman" w:cs="Times New Roman"/>
          <w:i w:val="0"/>
          <w:iCs w:val="0"/>
          <w:sz w:val="20"/>
          <w:szCs w:val="20"/>
        </w:rPr>
        <w:t xml:space="preserve">Доповідач: </w:t>
      </w:r>
      <w:r w:rsidR="009A054D" w:rsidRPr="002C42F4">
        <w:rPr>
          <w:rFonts w:ascii="Times New Roman" w:hAnsi="Times New Roman" w:cs="Times New Roman"/>
          <w:i w:val="0"/>
          <w:iCs w:val="0"/>
          <w:sz w:val="20"/>
          <w:szCs w:val="20"/>
        </w:rPr>
        <w:t xml:space="preserve">директор Департаменту земельних ресурсів </w:t>
      </w:r>
      <w:r w:rsidR="003E7E19" w:rsidRPr="002C42F4">
        <w:rPr>
          <w:rStyle w:val="ae"/>
          <w:rFonts w:ascii="Times New Roman" w:hAnsi="Times New Roman" w:cs="Times New Roman"/>
          <w:b w:val="0"/>
          <w:i w:val="0"/>
          <w:sz w:val="20"/>
          <w:szCs w:val="20"/>
        </w:rPr>
        <w:t>Валентина ПЕЛИХ</w:t>
      </w:r>
    </w:p>
    <w:p w14:paraId="75AD74DE" w14:textId="77777777" w:rsidR="00E162C6" w:rsidRPr="002C42F4" w:rsidRDefault="00E162C6" w:rsidP="00E162C6">
      <w:pPr>
        <w:pStyle w:val="20"/>
        <w:shd w:val="clear" w:color="auto" w:fill="auto"/>
        <w:spacing w:after="0" w:line="240" w:lineRule="auto"/>
        <w:ind w:hanging="142"/>
        <w:jc w:val="left"/>
        <w:rPr>
          <w:rFonts w:ascii="Times New Roman" w:hAnsi="Times New Roman" w:cs="Times New Roman"/>
          <w:i w:val="0"/>
          <w:iCs w:val="0"/>
          <w:sz w:val="20"/>
          <w:szCs w:val="20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3006C2" w:rsidRPr="002C42F4" w14:paraId="12A12129" w14:textId="77777777" w:rsidTr="003006C2">
        <w:trPr>
          <w:trHeight w:val="663"/>
        </w:trPr>
        <w:tc>
          <w:tcPr>
            <w:tcW w:w="4814" w:type="dxa"/>
            <w:hideMark/>
          </w:tcPr>
          <w:p w14:paraId="0ECB69F5" w14:textId="77777777" w:rsidR="00950298" w:rsidRPr="002C42F4" w:rsidRDefault="00950298" w:rsidP="00C37B4D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</w:rPr>
            </w:pPr>
          </w:p>
          <w:p w14:paraId="48820F70" w14:textId="5AE498EC" w:rsidR="003006C2" w:rsidRPr="002C42F4" w:rsidRDefault="00C37B4D" w:rsidP="00C37B4D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</w:rPr>
            </w:pPr>
            <w:r w:rsidRPr="002C42F4">
              <w:rPr>
                <w:rStyle w:val="ae"/>
                <w:rFonts w:eastAsia="Georgia"/>
                <w:b w:val="0"/>
                <w:sz w:val="24"/>
                <w:szCs w:val="24"/>
              </w:rPr>
              <w:t xml:space="preserve">Директор </w:t>
            </w:r>
            <w:r w:rsidR="003006C2" w:rsidRPr="002C42F4">
              <w:rPr>
                <w:rStyle w:val="ae"/>
                <w:rFonts w:eastAsia="Georgia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815" w:type="dxa"/>
          </w:tcPr>
          <w:p w14:paraId="409721AA" w14:textId="77777777" w:rsidR="003006C2" w:rsidRPr="002C42F4" w:rsidRDefault="003006C2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sz w:val="24"/>
                <w:szCs w:val="24"/>
              </w:rPr>
            </w:pPr>
          </w:p>
          <w:p w14:paraId="00F358C5" w14:textId="77777777" w:rsidR="003006C2" w:rsidRPr="002C42F4" w:rsidRDefault="003006C2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b w:val="0"/>
                <w:sz w:val="24"/>
                <w:szCs w:val="24"/>
              </w:rPr>
            </w:pPr>
            <w:r w:rsidRPr="002C42F4">
              <w:rPr>
                <w:rStyle w:val="ae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7DCA2798" w14:textId="585D43C7" w:rsidR="003006C2" w:rsidRDefault="003006C2" w:rsidP="009F6B30">
      <w:pPr>
        <w:pStyle w:val="30"/>
        <w:shd w:val="clear" w:color="auto" w:fill="auto"/>
        <w:ind w:left="-142"/>
        <w:rPr>
          <w:sz w:val="24"/>
          <w:szCs w:val="24"/>
        </w:rPr>
      </w:pPr>
    </w:p>
    <w:p w14:paraId="0CFE01B6" w14:textId="77777777" w:rsidR="005B5845" w:rsidRDefault="005B5845" w:rsidP="009F6B30">
      <w:pPr>
        <w:pStyle w:val="30"/>
        <w:shd w:val="clear" w:color="auto" w:fill="auto"/>
        <w:ind w:left="-142"/>
        <w:rPr>
          <w:sz w:val="24"/>
          <w:szCs w:val="24"/>
        </w:rPr>
      </w:pPr>
    </w:p>
    <w:sectPr w:rsidR="005B5845" w:rsidSect="009F6B30">
      <w:headerReference w:type="even" r:id="rId9"/>
      <w:headerReference w:type="default" r:id="rId10"/>
      <w:footerReference w:type="even" r:id="rId11"/>
      <w:pgSz w:w="11907" w:h="16839" w:code="9"/>
      <w:pgMar w:top="1134" w:right="567" w:bottom="284" w:left="1701" w:header="425" w:footer="51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D592E2" w14:textId="77777777" w:rsidR="00E15748" w:rsidRDefault="00E15748">
      <w:r>
        <w:separator/>
      </w:r>
    </w:p>
  </w:endnote>
  <w:endnote w:type="continuationSeparator" w:id="0">
    <w:p w14:paraId="4778D66C" w14:textId="77777777" w:rsidR="00E15748" w:rsidRDefault="00E157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340AC8" w14:textId="77777777" w:rsidR="001F39F7" w:rsidRPr="001F39F7" w:rsidRDefault="001F39F7" w:rsidP="001F39F7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8E50CD" w14:textId="77777777" w:rsidR="00E15748" w:rsidRDefault="00E15748"/>
  </w:footnote>
  <w:footnote w:type="continuationSeparator" w:id="0">
    <w:p w14:paraId="0B4635AC" w14:textId="77777777" w:rsidR="00E15748" w:rsidRDefault="00E15748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9924F0" w14:textId="02A7ED5D" w:rsidR="00CA192D" w:rsidRPr="007F01BC" w:rsidRDefault="00AB230C" w:rsidP="004B1163">
    <w:pPr>
      <w:pStyle w:val="20"/>
      <w:shd w:val="clear" w:color="auto" w:fill="auto"/>
      <w:spacing w:after="0"/>
      <w:ind w:left="4807" w:firstLine="296"/>
      <w:jc w:val="left"/>
      <w:rPr>
        <w:rFonts w:ascii="Times New Roman" w:hAnsi="Times New Roman" w:cs="Times New Roman"/>
        <w:i w:val="0"/>
        <w:color w:val="auto"/>
        <w:sz w:val="12"/>
        <w:szCs w:val="12"/>
      </w:rPr>
    </w:pPr>
    <w:r>
      <w:rPr>
        <w:rFonts w:ascii="Times New Roman" w:hAnsi="Times New Roman" w:cs="Times New Roman"/>
        <w:i w:val="0"/>
        <w:sz w:val="12"/>
        <w:szCs w:val="12"/>
      </w:rPr>
      <w:t xml:space="preserve">                 </w:t>
    </w:r>
    <w:r w:rsidR="00CA192D" w:rsidRPr="007F01BC">
      <w:rPr>
        <w:rFonts w:ascii="Times New Roman" w:hAnsi="Times New Roman" w:cs="Times New Roman"/>
        <w:i w:val="0"/>
        <w:sz w:val="12"/>
        <w:szCs w:val="12"/>
      </w:rPr>
      <w:t xml:space="preserve">Пояснювальна записка № </w:t>
    </w:r>
    <w:r w:rsidR="007F01BC" w:rsidRPr="00AB230C">
      <w:rPr>
        <w:rFonts w:ascii="Times New Roman" w:hAnsi="Times New Roman" w:cs="Times New Roman"/>
        <w:i w:val="0"/>
        <w:sz w:val="12"/>
        <w:szCs w:val="12"/>
        <w:lang w:val="ru-RU"/>
      </w:rPr>
      <w:t>ПЗН-79473</w:t>
    </w:r>
    <w:r w:rsidR="00CA192D" w:rsidRPr="007F01BC">
      <w:rPr>
        <w:rFonts w:ascii="Times New Roman" w:hAnsi="Times New Roman" w:cs="Times New Roman"/>
        <w:i w:val="0"/>
        <w:sz w:val="12"/>
        <w:szCs w:val="12"/>
      </w:rPr>
      <w:t xml:space="preserve"> від </w:t>
    </w:r>
    <w:r w:rsidR="00486A4D" w:rsidRPr="00AB230C">
      <w:rPr>
        <w:rFonts w:ascii="Times New Roman" w:hAnsi="Times New Roman" w:cs="Times New Roman"/>
        <w:bCs/>
        <w:i w:val="0"/>
        <w:sz w:val="12"/>
        <w:szCs w:val="12"/>
        <w:lang w:val="ru-RU"/>
      </w:rPr>
      <w:t>30.04.2025</w:t>
    </w:r>
    <w:r w:rsidR="00CA192D" w:rsidRPr="00486A4D">
      <w:rPr>
        <w:rFonts w:ascii="Times New Roman" w:hAnsi="Times New Roman" w:cs="Times New Roman"/>
        <w:i w:val="0"/>
        <w:sz w:val="12"/>
        <w:szCs w:val="12"/>
      </w:rPr>
      <w:t xml:space="preserve"> </w:t>
    </w:r>
    <w:r w:rsidR="00CA192D" w:rsidRPr="007F01BC">
      <w:rPr>
        <w:rFonts w:ascii="Times New Roman" w:hAnsi="Times New Roman" w:cs="Times New Roman"/>
        <w:i w:val="0"/>
        <w:sz w:val="12"/>
        <w:szCs w:val="12"/>
      </w:rPr>
      <w:t>до клопотання 580101577</w:t>
    </w:r>
  </w:p>
  <w:p w14:paraId="28309D3E" w14:textId="283318A7" w:rsidR="009A054D" w:rsidRDefault="00CA192D" w:rsidP="00522EA9">
    <w:pPr>
      <w:pStyle w:val="a9"/>
      <w:jc w:val="right"/>
    </w:pPr>
    <w:r w:rsidRPr="00CA192D">
      <w:rPr>
        <w:rFonts w:ascii="Times New Roman" w:hAnsi="Times New Roman" w:cs="Times New Roman"/>
        <w:sz w:val="12"/>
        <w:szCs w:val="12"/>
      </w:rPr>
      <w:t>Сторінка</w:t>
    </w:r>
    <w:r>
      <w:rPr>
        <w:sz w:val="12"/>
        <w:szCs w:val="12"/>
        <w:lang w:val="ru-RU"/>
      </w:rPr>
      <w:t xml:space="preserve"> </w:t>
    </w:r>
    <w:sdt>
      <w:sdtPr>
        <w:id w:val="1919204480"/>
        <w:docPartObj>
          <w:docPartGallery w:val="Page Numbers (Top of Page)"/>
          <w:docPartUnique/>
        </w:docPartObj>
      </w:sdtPr>
      <w:sdtEndPr/>
      <w:sdtContent>
        <w:r w:rsidRPr="00CA192D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A192D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BC79BA" w:rsidRPr="00BC79BA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47DEED" w14:textId="7057E4DB" w:rsidR="00AB230C" w:rsidRPr="007F01BC" w:rsidRDefault="00AB230C" w:rsidP="00AB230C">
    <w:pPr>
      <w:pStyle w:val="20"/>
      <w:shd w:val="clear" w:color="auto" w:fill="auto"/>
      <w:spacing w:after="0"/>
      <w:ind w:left="4807" w:firstLine="296"/>
      <w:jc w:val="left"/>
      <w:rPr>
        <w:rFonts w:ascii="Times New Roman" w:hAnsi="Times New Roman" w:cs="Times New Roman"/>
        <w:i w:val="0"/>
        <w:color w:val="auto"/>
        <w:sz w:val="12"/>
        <w:szCs w:val="12"/>
      </w:rPr>
    </w:pPr>
    <w:r>
      <w:rPr>
        <w:rFonts w:ascii="Times New Roman" w:hAnsi="Times New Roman" w:cs="Times New Roman"/>
        <w:i w:val="0"/>
        <w:sz w:val="12"/>
        <w:szCs w:val="12"/>
      </w:rPr>
      <w:t xml:space="preserve">                 </w:t>
    </w:r>
    <w:r w:rsidRPr="007F01BC">
      <w:rPr>
        <w:rFonts w:ascii="Times New Roman" w:hAnsi="Times New Roman" w:cs="Times New Roman"/>
        <w:i w:val="0"/>
        <w:sz w:val="12"/>
        <w:szCs w:val="12"/>
      </w:rPr>
      <w:t xml:space="preserve">Пояснювальна записка № </w:t>
    </w:r>
    <w:r w:rsidRPr="00AB230C">
      <w:rPr>
        <w:rFonts w:ascii="Times New Roman" w:hAnsi="Times New Roman" w:cs="Times New Roman"/>
        <w:i w:val="0"/>
        <w:sz w:val="12"/>
        <w:szCs w:val="12"/>
        <w:lang w:val="ru-RU"/>
      </w:rPr>
      <w:t>ПЗН-79473</w:t>
    </w:r>
    <w:r w:rsidRPr="007F01BC">
      <w:rPr>
        <w:rFonts w:ascii="Times New Roman" w:hAnsi="Times New Roman" w:cs="Times New Roman"/>
        <w:i w:val="0"/>
        <w:sz w:val="12"/>
        <w:szCs w:val="12"/>
      </w:rPr>
      <w:t xml:space="preserve"> від </w:t>
    </w:r>
    <w:r w:rsidRPr="00AB230C">
      <w:rPr>
        <w:rFonts w:ascii="Times New Roman" w:hAnsi="Times New Roman" w:cs="Times New Roman"/>
        <w:bCs/>
        <w:i w:val="0"/>
        <w:sz w:val="12"/>
        <w:szCs w:val="12"/>
        <w:lang w:val="ru-RU"/>
      </w:rPr>
      <w:t>30.04.2025</w:t>
    </w:r>
    <w:r w:rsidRPr="00486A4D">
      <w:rPr>
        <w:rFonts w:ascii="Times New Roman" w:hAnsi="Times New Roman" w:cs="Times New Roman"/>
        <w:i w:val="0"/>
        <w:sz w:val="12"/>
        <w:szCs w:val="12"/>
      </w:rPr>
      <w:t xml:space="preserve"> </w:t>
    </w:r>
    <w:r w:rsidRPr="007F01BC">
      <w:rPr>
        <w:rFonts w:ascii="Times New Roman" w:hAnsi="Times New Roman" w:cs="Times New Roman"/>
        <w:i w:val="0"/>
        <w:sz w:val="12"/>
        <w:szCs w:val="12"/>
      </w:rPr>
      <w:t>до клопотання 580101577</w:t>
    </w:r>
  </w:p>
  <w:p w14:paraId="2DE9F94D" w14:textId="2E18FCB8" w:rsidR="00AB230C" w:rsidRDefault="00AB230C" w:rsidP="00AB230C">
    <w:pPr>
      <w:pStyle w:val="a9"/>
      <w:jc w:val="right"/>
    </w:pPr>
    <w:r w:rsidRPr="00CA192D">
      <w:rPr>
        <w:rFonts w:ascii="Times New Roman" w:hAnsi="Times New Roman" w:cs="Times New Roman"/>
        <w:sz w:val="12"/>
        <w:szCs w:val="12"/>
      </w:rPr>
      <w:t>Сторінка</w:t>
    </w:r>
    <w:r>
      <w:rPr>
        <w:sz w:val="12"/>
        <w:szCs w:val="12"/>
        <w:lang w:val="ru-RU"/>
      </w:rPr>
      <w:t xml:space="preserve"> </w:t>
    </w:r>
    <w:sdt>
      <w:sdtPr>
        <w:id w:val="1344821535"/>
        <w:docPartObj>
          <w:docPartGallery w:val="Page Numbers (Top of Page)"/>
          <w:docPartUnique/>
        </w:docPartObj>
      </w:sdtPr>
      <w:sdtEndPr/>
      <w:sdtContent>
        <w:r w:rsidRPr="00CA192D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A192D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E162C6" w:rsidRPr="00E162C6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70D06CD4"/>
    <w:lvl w:ilvl="0" w:tplc="97180512">
      <w:start w:val="1"/>
      <w:numFmt w:val="decimal"/>
      <w:lvlText w:val="%1."/>
      <w:lvlJc w:val="left"/>
      <w:pPr>
        <w:ind w:left="727" w:hanging="360"/>
      </w:pPr>
      <w:rPr>
        <w:rFonts w:hint="default"/>
        <w:b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682020C4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174E82D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evenAndOddHeaders/>
  <w:drawingGridHorizontalSpacing w:val="181"/>
  <w:drawingGridVerticalSpacing w:val="181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7FF"/>
    <w:rsid w:val="000045CA"/>
    <w:rsid w:val="00020629"/>
    <w:rsid w:val="00027B06"/>
    <w:rsid w:val="000308D7"/>
    <w:rsid w:val="00031715"/>
    <w:rsid w:val="00031FB5"/>
    <w:rsid w:val="000408C5"/>
    <w:rsid w:val="00046F6D"/>
    <w:rsid w:val="000554C8"/>
    <w:rsid w:val="00074B7A"/>
    <w:rsid w:val="00082B59"/>
    <w:rsid w:val="0009144A"/>
    <w:rsid w:val="000A78E1"/>
    <w:rsid w:val="000A79F3"/>
    <w:rsid w:val="000B2577"/>
    <w:rsid w:val="000E18EF"/>
    <w:rsid w:val="000E29B0"/>
    <w:rsid w:val="000E40B4"/>
    <w:rsid w:val="0013275C"/>
    <w:rsid w:val="00145B8D"/>
    <w:rsid w:val="00186BF7"/>
    <w:rsid w:val="0019332F"/>
    <w:rsid w:val="001C273F"/>
    <w:rsid w:val="001D7A0A"/>
    <w:rsid w:val="001E1F77"/>
    <w:rsid w:val="001E3A85"/>
    <w:rsid w:val="001E4C2C"/>
    <w:rsid w:val="001F39F7"/>
    <w:rsid w:val="002000DF"/>
    <w:rsid w:val="00202B5F"/>
    <w:rsid w:val="002147D4"/>
    <w:rsid w:val="00217C7E"/>
    <w:rsid w:val="00222524"/>
    <w:rsid w:val="00260637"/>
    <w:rsid w:val="00266EEF"/>
    <w:rsid w:val="002B31E8"/>
    <w:rsid w:val="002C42F4"/>
    <w:rsid w:val="002D61BE"/>
    <w:rsid w:val="002F3AA5"/>
    <w:rsid w:val="003006C2"/>
    <w:rsid w:val="00301E07"/>
    <w:rsid w:val="003058CF"/>
    <w:rsid w:val="0031587F"/>
    <w:rsid w:val="0033093A"/>
    <w:rsid w:val="0033593B"/>
    <w:rsid w:val="003403EB"/>
    <w:rsid w:val="003411CE"/>
    <w:rsid w:val="00353D97"/>
    <w:rsid w:val="00371772"/>
    <w:rsid w:val="00390D9C"/>
    <w:rsid w:val="003A73A2"/>
    <w:rsid w:val="003A7E01"/>
    <w:rsid w:val="003B26AF"/>
    <w:rsid w:val="003C0A13"/>
    <w:rsid w:val="003D065D"/>
    <w:rsid w:val="003D4611"/>
    <w:rsid w:val="003D7360"/>
    <w:rsid w:val="003E434D"/>
    <w:rsid w:val="003E58A6"/>
    <w:rsid w:val="003E72FC"/>
    <w:rsid w:val="003E7E19"/>
    <w:rsid w:val="003F20CD"/>
    <w:rsid w:val="00413107"/>
    <w:rsid w:val="00417075"/>
    <w:rsid w:val="00420C98"/>
    <w:rsid w:val="00437F6E"/>
    <w:rsid w:val="00447390"/>
    <w:rsid w:val="004538D4"/>
    <w:rsid w:val="00486A4D"/>
    <w:rsid w:val="004908CD"/>
    <w:rsid w:val="004923AD"/>
    <w:rsid w:val="00497082"/>
    <w:rsid w:val="004B1163"/>
    <w:rsid w:val="004C150C"/>
    <w:rsid w:val="004D4053"/>
    <w:rsid w:val="004E58E6"/>
    <w:rsid w:val="00512642"/>
    <w:rsid w:val="00522EA9"/>
    <w:rsid w:val="005660BA"/>
    <w:rsid w:val="00574FAF"/>
    <w:rsid w:val="00581657"/>
    <w:rsid w:val="00585FBD"/>
    <w:rsid w:val="00597154"/>
    <w:rsid w:val="005A4B6A"/>
    <w:rsid w:val="005B5739"/>
    <w:rsid w:val="005B5845"/>
    <w:rsid w:val="005C31D0"/>
    <w:rsid w:val="005E1A0A"/>
    <w:rsid w:val="005E7ED3"/>
    <w:rsid w:val="005F358A"/>
    <w:rsid w:val="006027A8"/>
    <w:rsid w:val="00612AE2"/>
    <w:rsid w:val="0061315E"/>
    <w:rsid w:val="00613974"/>
    <w:rsid w:val="006210CE"/>
    <w:rsid w:val="0063444C"/>
    <w:rsid w:val="00636A9E"/>
    <w:rsid w:val="006437EA"/>
    <w:rsid w:val="006478DB"/>
    <w:rsid w:val="00662F5E"/>
    <w:rsid w:val="00695949"/>
    <w:rsid w:val="006A0D32"/>
    <w:rsid w:val="006A5331"/>
    <w:rsid w:val="006B78F1"/>
    <w:rsid w:val="006C2A8C"/>
    <w:rsid w:val="006C4527"/>
    <w:rsid w:val="006C5603"/>
    <w:rsid w:val="006C75C6"/>
    <w:rsid w:val="006E3B69"/>
    <w:rsid w:val="00705215"/>
    <w:rsid w:val="007237C4"/>
    <w:rsid w:val="00743FA7"/>
    <w:rsid w:val="00744D8C"/>
    <w:rsid w:val="00763D54"/>
    <w:rsid w:val="007756E4"/>
    <w:rsid w:val="00791F4A"/>
    <w:rsid w:val="007B1180"/>
    <w:rsid w:val="007D79A0"/>
    <w:rsid w:val="007E3CA8"/>
    <w:rsid w:val="007E4A6B"/>
    <w:rsid w:val="007F01BC"/>
    <w:rsid w:val="007F0FF7"/>
    <w:rsid w:val="007F3A56"/>
    <w:rsid w:val="00813F27"/>
    <w:rsid w:val="00817060"/>
    <w:rsid w:val="0083079F"/>
    <w:rsid w:val="00844B45"/>
    <w:rsid w:val="00853E57"/>
    <w:rsid w:val="00854144"/>
    <w:rsid w:val="00854EEC"/>
    <w:rsid w:val="00874480"/>
    <w:rsid w:val="00885375"/>
    <w:rsid w:val="00891F4A"/>
    <w:rsid w:val="008C5D53"/>
    <w:rsid w:val="008D0A3B"/>
    <w:rsid w:val="008D32C3"/>
    <w:rsid w:val="008D49E8"/>
    <w:rsid w:val="008E097F"/>
    <w:rsid w:val="008E40D5"/>
    <w:rsid w:val="008F1609"/>
    <w:rsid w:val="00902580"/>
    <w:rsid w:val="00941F23"/>
    <w:rsid w:val="00947335"/>
    <w:rsid w:val="00950298"/>
    <w:rsid w:val="00990F86"/>
    <w:rsid w:val="009A054D"/>
    <w:rsid w:val="009F1756"/>
    <w:rsid w:val="009F6B30"/>
    <w:rsid w:val="00A21967"/>
    <w:rsid w:val="00A26614"/>
    <w:rsid w:val="00A33645"/>
    <w:rsid w:val="00A504B4"/>
    <w:rsid w:val="00A54958"/>
    <w:rsid w:val="00A70F2C"/>
    <w:rsid w:val="00A717CB"/>
    <w:rsid w:val="00A92B66"/>
    <w:rsid w:val="00AB230C"/>
    <w:rsid w:val="00AB4173"/>
    <w:rsid w:val="00AD2AC7"/>
    <w:rsid w:val="00AF4456"/>
    <w:rsid w:val="00B03C65"/>
    <w:rsid w:val="00B20171"/>
    <w:rsid w:val="00B24B4A"/>
    <w:rsid w:val="00B34113"/>
    <w:rsid w:val="00B63283"/>
    <w:rsid w:val="00B95C48"/>
    <w:rsid w:val="00BA1FE1"/>
    <w:rsid w:val="00BC3C26"/>
    <w:rsid w:val="00BC660F"/>
    <w:rsid w:val="00BC79BA"/>
    <w:rsid w:val="00BE74B3"/>
    <w:rsid w:val="00BF7777"/>
    <w:rsid w:val="00C00879"/>
    <w:rsid w:val="00C00D13"/>
    <w:rsid w:val="00C022FD"/>
    <w:rsid w:val="00C05AC5"/>
    <w:rsid w:val="00C14B6C"/>
    <w:rsid w:val="00C16947"/>
    <w:rsid w:val="00C2419B"/>
    <w:rsid w:val="00C37B4D"/>
    <w:rsid w:val="00C44DBB"/>
    <w:rsid w:val="00C54436"/>
    <w:rsid w:val="00C56521"/>
    <w:rsid w:val="00C70F22"/>
    <w:rsid w:val="00C82AFF"/>
    <w:rsid w:val="00C93006"/>
    <w:rsid w:val="00CA192D"/>
    <w:rsid w:val="00CB78AB"/>
    <w:rsid w:val="00CC556E"/>
    <w:rsid w:val="00CE5108"/>
    <w:rsid w:val="00CE6B39"/>
    <w:rsid w:val="00D0322C"/>
    <w:rsid w:val="00D36DE4"/>
    <w:rsid w:val="00D437FF"/>
    <w:rsid w:val="00D53A42"/>
    <w:rsid w:val="00D6499D"/>
    <w:rsid w:val="00D64B3F"/>
    <w:rsid w:val="00D66C8B"/>
    <w:rsid w:val="00D73F87"/>
    <w:rsid w:val="00D75C36"/>
    <w:rsid w:val="00DB24E7"/>
    <w:rsid w:val="00DD25DA"/>
    <w:rsid w:val="00DF4D89"/>
    <w:rsid w:val="00E15748"/>
    <w:rsid w:val="00E162C6"/>
    <w:rsid w:val="00E267AF"/>
    <w:rsid w:val="00E275F4"/>
    <w:rsid w:val="00E31155"/>
    <w:rsid w:val="00E356FA"/>
    <w:rsid w:val="00E37BCB"/>
    <w:rsid w:val="00E37FDA"/>
    <w:rsid w:val="00E43CB3"/>
    <w:rsid w:val="00E524B4"/>
    <w:rsid w:val="00E62DAE"/>
    <w:rsid w:val="00E62F76"/>
    <w:rsid w:val="00E63B17"/>
    <w:rsid w:val="00E71B39"/>
    <w:rsid w:val="00E8109E"/>
    <w:rsid w:val="00E93C90"/>
    <w:rsid w:val="00EA56DC"/>
    <w:rsid w:val="00EB04F5"/>
    <w:rsid w:val="00EB6347"/>
    <w:rsid w:val="00EC2CD6"/>
    <w:rsid w:val="00F240A9"/>
    <w:rsid w:val="00F24C4E"/>
    <w:rsid w:val="00F459BE"/>
    <w:rsid w:val="00F61295"/>
    <w:rsid w:val="00FC621F"/>
    <w:rsid w:val="00FD46BE"/>
    <w:rsid w:val="00FD5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383779E"/>
  <w15:docId w15:val="{1ABE7842-16A4-4902-9B34-13D6C25FA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">
    <w:name w:val="Основной текст (2)_"/>
    <w:basedOn w:val="a0"/>
    <w:link w:val="20"/>
    <w:rPr>
      <w:rFonts w:ascii="Georgia" w:eastAsia="Georgia" w:hAnsi="Georgia" w:cs="Georgia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pPr>
      <w:shd w:val="clear" w:color="auto" w:fill="FFFFFF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3C0A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9A054D"/>
    <w:rPr>
      <w:color w:val="000000"/>
    </w:rPr>
  </w:style>
  <w:style w:type="paragraph" w:styleId="ab">
    <w:name w:val="footer"/>
    <w:basedOn w:val="a"/>
    <w:link w:val="ac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9A054D"/>
    <w:rPr>
      <w:color w:val="000000"/>
    </w:rPr>
  </w:style>
  <w:style w:type="character" w:customStyle="1" w:styleId="21">
    <w:name w:val="Колонтитул (2)_"/>
    <w:basedOn w:val="a0"/>
    <w:link w:val="22"/>
    <w:locked/>
    <w:rsid w:val="001F39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1F39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d">
    <w:name w:val="Emphasis"/>
    <w:basedOn w:val="a0"/>
    <w:uiPriority w:val="20"/>
    <w:qFormat/>
    <w:rsid w:val="00D36DE4"/>
    <w:rPr>
      <w:i/>
      <w:iCs/>
    </w:rPr>
  </w:style>
  <w:style w:type="character" w:styleId="ae">
    <w:name w:val="Strong"/>
    <w:basedOn w:val="a0"/>
    <w:uiPriority w:val="22"/>
    <w:qFormat/>
    <w:rsid w:val="003E7E19"/>
    <w:rPr>
      <w:b/>
      <w:bCs/>
    </w:rPr>
  </w:style>
  <w:style w:type="paragraph" w:styleId="af">
    <w:name w:val="List Paragraph"/>
    <w:basedOn w:val="a"/>
    <w:uiPriority w:val="34"/>
    <w:qFormat/>
    <w:rsid w:val="004E58E6"/>
    <w:pPr>
      <w:ind w:left="720"/>
      <w:contextualSpacing/>
    </w:pPr>
  </w:style>
  <w:style w:type="paragraph" w:customStyle="1" w:styleId="ParagraphStyle">
    <w:name w:val="Paragraph Style"/>
    <w:rsid w:val="00EA56DC"/>
    <w:pPr>
      <w:widowControl/>
      <w:autoSpaceDE w:val="0"/>
      <w:autoSpaceDN w:val="0"/>
      <w:adjustRightInd w:val="0"/>
    </w:pPr>
    <w:rPr>
      <w:rFonts w:eastAsia="Times New Roman" w:cs="Times New Roman"/>
      <w:lang w:val="ru-RU" w:eastAsia="ru-RU" w:bidi="ar-SA"/>
    </w:rPr>
  </w:style>
  <w:style w:type="paragraph" w:styleId="af0">
    <w:name w:val="Balloon Text"/>
    <w:basedOn w:val="a"/>
    <w:link w:val="af1"/>
    <w:uiPriority w:val="99"/>
    <w:semiHidden/>
    <w:unhideWhenUsed/>
    <w:rsid w:val="005B584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5B5845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2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9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8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2</Pages>
  <Words>734</Words>
  <Characters>4187</Characters>
  <Application>Microsoft Office Word</Application>
  <DocSecurity>0</DocSecurity>
  <Lines>34</Lines>
  <Paragraphs>9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Пояснювальна записка Юр особа постійка дозвіл</vt:lpstr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4912</CharactersWithSpaces>
  <SharedDoc>false</SharedDoc>
  <HyperlinkBase>79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постійка дозвіл</dc:title>
  <cp:keywords>{"doc_type_id":79,"doc_type_name":"Пояснювальна записка Юр особа постійка дозвіл","doc_type_file":"Юр_особа_постійка_дозвіл.docx"}</cp:keywords>
  <cp:lastModifiedBy>Склярська Віра Анатоліївна</cp:lastModifiedBy>
  <cp:revision>149</cp:revision>
  <cp:lastPrinted>2025-06-02T08:47:00Z</cp:lastPrinted>
  <dcterms:created xsi:type="dcterms:W3CDTF">2019-02-06T15:49:00Z</dcterms:created>
  <dcterms:modified xsi:type="dcterms:W3CDTF">2025-06-02T08:48:00Z</dcterms:modified>
</cp:coreProperties>
</file>