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11750F" w14:textId="77777777" w:rsidR="00F6318B" w:rsidRPr="00F6318B" w:rsidRDefault="0076792D" w:rsidP="00377E0D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690067D3" wp14:editId="4F9BF194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C4A4DB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FF52851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B18A590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B9452B6" w14:textId="7C2A188B" w:rsidR="00F6318B" w:rsidRPr="00F6318B" w:rsidRDefault="00692C91" w:rsidP="00C5289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DB3B81">
        <w:rPr>
          <w:b w:val="0"/>
        </w:rPr>
        <w:t>III</w:t>
      </w:r>
      <w:r w:rsidRPr="00F6318B">
        <w:rPr>
          <w:b w:val="0"/>
          <w:lang w:val="uk-UA"/>
        </w:rPr>
        <w:t xml:space="preserve"> </w:t>
      </w:r>
      <w:proofErr w:type="gramStart"/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 </w:t>
      </w:r>
      <w:r w:rsidRPr="00DB3B81">
        <w:rPr>
          <w:b w:val="0"/>
        </w:rPr>
        <w:t>IX</w:t>
      </w:r>
      <w:proofErr w:type="gramEnd"/>
      <w:r w:rsidR="006A30AC" w:rsidRPr="00C84DEC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скликання</w:t>
      </w:r>
    </w:p>
    <w:p w14:paraId="3436024F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170363A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78128DB3" w14:textId="14266C34" w:rsidR="00F6318B" w:rsidRPr="00F6318B" w:rsidRDefault="00F6318B" w:rsidP="00F6318B">
      <w:pPr>
        <w:rPr>
          <w:sz w:val="16"/>
          <w:szCs w:val="16"/>
          <w:lang w:val="uk-UA"/>
        </w:rPr>
      </w:pPr>
    </w:p>
    <w:p w14:paraId="7AD30748" w14:textId="2111C9A7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328A335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584544166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oENDAIAAPYDAAAOAAAAZHJzL2Uyb0RvYy54bWysU9tu2zAMfR+wfxD0vthJk7Ux4hRdugwD&#10;ugvQ7QMUWY6FyaJGKbGzry8lu2m2vQ3zg0Ca1CF5eLS67VvDjgq9Blvy6STnTFkJlbb7kn//tn1z&#10;w5kPwlbCgFUlPynPb9evX606V6gZNGAqhYxArC86V/ImBFdkmZeNaoWfgFOWgjVgKwK5uM8qFB2h&#10;tyab5fnbrAOsHIJU3tPf+yHI1wm/rpUMX+raq8BMyam3kE5M5y6e2Xolij0K12g5tiH+oYtWaEtF&#10;z1D3Igh2QP0XVKslgoc6TCS0GdS1lirNQNNM8z+meWyEU2kWIse7M03+/8HKz8dH9xVZ6N9BTwtM&#10;Q3j3APKHZxY2jbB7dYcIXaNERYWnkbKsc74Yr0aqfeEjyK77BBUtWRwCJKC+xjayQnMyQqcFnM6k&#10;qz4wGUteL/PrnEKSYrOrq3y+SCVE8XzboQ8fFLQsGiVHWmpCF8cHH2I3onhOicU8GF1ttTHJwf1u&#10;Y5AdBQlgm74R/bc0Y1lX8uVitkjIFuL9pI1WBxKo0W3Jb/L4DZKJbLy3VUoJQpvBpk6MHemJjAzc&#10;hH7XU2KkaQfViYhCGIRID4eMBvAXZx2JsOT+50Gg4sx8tET2cjqfR9UmZ764npGDl5HdZURYSVAl&#10;D5wN5iYkpSce3B0tZasTXy+djL2SuBKN40OI6r30U9bLc10/AQAA//8DAFBLAwQUAAYACAAAACEA&#10;VGqN9d8AAAALAQAADwAAAGRycy9kb3ducmV2LnhtbEyPzU7DMBCE70i8g7VI3KhDoW0a4lQVFRcO&#10;SBSk9ujGmzjCf7LdNLw9ywmOO/NpdqbeTNawEWMavBNwPyuAoWu9Glwv4PPj5a4ElrJ0ShrvUMA3&#10;Jtg011e1rJS/uHcc97lnFOJSJQXonEPFeWo1WplmPqAjr/PRykxn7LmK8kLh1vB5USy5lYOjD1oG&#10;fNbYfu3PVsDB6kHt4tuxU2bcvXbbRZhiEOL2Zto+Acs45T8YfutTdWio08mfnUrMCFiW5YJQMtYl&#10;jSJivSpIOQmYPzyugDc1/7+h+QEAAP//AwBQSwECLQAUAAYACAAAACEAtoM4kv4AAADhAQAAEwAA&#10;AAAAAAAAAAAAAAAAAAAAW0NvbnRlbnRfVHlwZXNdLnhtbFBLAQItABQABgAIAAAAIQA4/SH/1gAA&#10;AJQBAAALAAAAAAAAAAAAAAAAAC8BAABfcmVscy8ucmVsc1BLAQItABQABgAIAAAAIQAGZoENDAIA&#10;APYDAAAOAAAAAAAAAAAAAAAAAC4CAABkcnMvZTJvRG9jLnhtbFBLAQItABQABgAIAAAAIQBUao31&#10;3wAAAAsBAAAPAAAAAAAAAAAAAAAAAGYEAABkcnMvZG93bnJldi54bWxQSwUGAAAAAAQABADzAAAA&#10;cg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584544166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521"/>
      </w:tblGrid>
      <w:tr w:rsidR="00DE4A20" w:rsidRPr="00C2000A" w14:paraId="39883B9B" w14:textId="77777777" w:rsidTr="00B53A8E">
        <w:trPr>
          <w:trHeight w:val="2500"/>
        </w:trPr>
        <w:tc>
          <w:tcPr>
            <w:tcW w:w="6521" w:type="dxa"/>
            <w:hideMark/>
          </w:tcPr>
          <w:p w14:paraId="0B182D23" w14:textId="4D93E00C" w:rsidR="00F6318B" w:rsidRPr="00DE4A20" w:rsidRDefault="0009503E" w:rsidP="00072802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right="-50"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F01339" w:rsidRPr="00A148AB">
              <w:rPr>
                <w:b/>
                <w:color w:val="000000" w:themeColor="text1"/>
                <w:sz w:val="28"/>
                <w:szCs w:val="28"/>
              </w:rPr>
              <w:t xml:space="preserve">надання </w:t>
            </w:r>
            <w:r w:rsidR="00F01339" w:rsidRPr="00A148AB">
              <w:rPr>
                <w:b/>
                <w:sz w:val="28"/>
                <w:szCs w:val="28"/>
                <w:lang w:eastAsia="ru-RU"/>
              </w:rPr>
              <w:t xml:space="preserve">Київському комунальному об’єднанню зеленого будівництва та експлуатації зелених насаджень міста «Київзеленбуд» </w:t>
            </w:r>
            <w:r w:rsidR="00F01339" w:rsidRPr="005427FF">
              <w:rPr>
                <w:b/>
                <w:sz w:val="28"/>
                <w:szCs w:val="28"/>
                <w:lang w:eastAsia="ru-RU"/>
              </w:rPr>
              <w:t xml:space="preserve">земельної ділянки у постійне користування </w:t>
            </w:r>
            <w:r w:rsidR="00F01339" w:rsidRPr="00A507B7">
              <w:rPr>
                <w:b/>
                <w:sz w:val="28"/>
                <w:szCs w:val="28"/>
                <w:lang w:eastAsia="ru-RU"/>
              </w:rPr>
              <w:t>для експлуатації та обслуговування зелених насаджень загального</w:t>
            </w:r>
            <w:r w:rsidR="00A507B7">
              <w:rPr>
                <w:b/>
                <w:sz w:val="28"/>
                <w:szCs w:val="28"/>
                <w:lang w:eastAsia="ru-RU"/>
              </w:rPr>
              <w:t xml:space="preserve"> </w:t>
            </w:r>
            <w:r w:rsidR="00F01339" w:rsidRPr="00A507B7">
              <w:rPr>
                <w:b/>
                <w:sz w:val="28"/>
                <w:szCs w:val="28"/>
                <w:lang w:eastAsia="ru-RU"/>
              </w:rPr>
              <w:t>користування</w:t>
            </w:r>
            <w:r w:rsidR="00A507B7">
              <w:rPr>
                <w:b/>
                <w:sz w:val="28"/>
                <w:szCs w:val="28"/>
                <w:lang w:eastAsia="ru-RU"/>
              </w:rPr>
              <w:t xml:space="preserve"> </w:t>
            </w:r>
            <w:r w:rsidR="00A507B7" w:rsidRPr="00A507B7">
              <w:rPr>
                <w:b/>
                <w:sz w:val="28"/>
                <w:szCs w:val="28"/>
                <w:lang w:eastAsia="ru-RU"/>
              </w:rPr>
              <w:t>на</w:t>
            </w:r>
            <w:r w:rsidR="00A507B7">
              <w:rPr>
                <w:b/>
                <w:sz w:val="28"/>
                <w:szCs w:val="28"/>
                <w:lang w:eastAsia="ru-RU"/>
              </w:rPr>
              <w:t xml:space="preserve"> </w:t>
            </w:r>
            <w:r w:rsidR="00072802">
              <w:rPr>
                <w:b/>
                <w:sz w:val="28"/>
                <w:szCs w:val="28"/>
                <w:lang w:eastAsia="ru-RU"/>
              </w:rPr>
              <w:t xml:space="preserve">                   </w:t>
            </w:r>
            <w:r w:rsidR="00F01339" w:rsidRPr="00A507B7">
              <w:rPr>
                <w:b/>
                <w:sz w:val="28"/>
                <w:szCs w:val="28"/>
                <w:lang w:eastAsia="ru-RU"/>
              </w:rPr>
              <w:t xml:space="preserve">бульв. </w:t>
            </w:r>
            <w:r w:rsidR="00A507B7" w:rsidRPr="00A507B7">
              <w:rPr>
                <w:b/>
                <w:sz w:val="28"/>
                <w:szCs w:val="28"/>
                <w:lang w:eastAsia="ru-RU"/>
              </w:rPr>
              <w:t>Миколи Міхновського</w:t>
            </w:r>
            <w:r w:rsidR="00F01339" w:rsidRPr="00A507B7">
              <w:rPr>
                <w:b/>
                <w:sz w:val="28"/>
                <w:szCs w:val="28"/>
                <w:lang w:eastAsia="ru-RU"/>
              </w:rPr>
              <w:t xml:space="preserve">, </w:t>
            </w:r>
            <w:r w:rsidR="00B53A8E">
              <w:rPr>
                <w:b/>
                <w:sz w:val="28"/>
                <w:szCs w:val="28"/>
                <w:lang w:eastAsia="ru-RU"/>
              </w:rPr>
              <w:t>8 (між будинками</w:t>
            </w:r>
            <w:r w:rsidR="00072802">
              <w:rPr>
                <w:b/>
                <w:sz w:val="28"/>
                <w:szCs w:val="28"/>
                <w:lang w:eastAsia="ru-RU"/>
              </w:rPr>
              <w:t xml:space="preserve"> </w:t>
            </w:r>
            <w:r w:rsidR="00B53A8E">
              <w:rPr>
                <w:b/>
                <w:sz w:val="28"/>
                <w:szCs w:val="28"/>
                <w:lang w:eastAsia="ru-RU"/>
              </w:rPr>
              <w:t xml:space="preserve"> 6-а, 8, 8-а на</w:t>
            </w:r>
            <w:r w:rsidR="00A507B7">
              <w:rPr>
                <w:b/>
                <w:sz w:val="28"/>
                <w:szCs w:val="28"/>
                <w:lang w:eastAsia="ru-RU"/>
              </w:rPr>
              <w:t xml:space="preserve"> </w:t>
            </w:r>
            <w:r w:rsidR="00F01339" w:rsidRPr="00A507B7">
              <w:rPr>
                <w:b/>
                <w:sz w:val="28"/>
                <w:szCs w:val="28"/>
                <w:lang w:eastAsia="ru-RU"/>
              </w:rPr>
              <w:t xml:space="preserve">бульв. </w:t>
            </w:r>
            <w:r w:rsidR="00A507B7" w:rsidRPr="00A507B7">
              <w:rPr>
                <w:b/>
                <w:sz w:val="28"/>
                <w:szCs w:val="28"/>
                <w:lang w:eastAsia="ru-RU"/>
              </w:rPr>
              <w:t xml:space="preserve">Миколи </w:t>
            </w:r>
            <w:r w:rsidR="00F01339" w:rsidRPr="00A507B7">
              <w:rPr>
                <w:b/>
                <w:sz w:val="28"/>
                <w:szCs w:val="28"/>
                <w:lang w:eastAsia="ru-RU"/>
              </w:rPr>
              <w:t xml:space="preserve"> </w:t>
            </w:r>
            <w:r w:rsidR="00A507B7" w:rsidRPr="00A507B7">
              <w:rPr>
                <w:b/>
                <w:sz w:val="28"/>
                <w:szCs w:val="28"/>
                <w:lang w:eastAsia="ru-RU"/>
              </w:rPr>
              <w:t>Міхновського</w:t>
            </w:r>
            <w:r w:rsidR="00F01339" w:rsidRPr="00A507B7">
              <w:rPr>
                <w:b/>
                <w:sz w:val="28"/>
                <w:szCs w:val="28"/>
                <w:lang w:eastAsia="ru-RU"/>
              </w:rPr>
              <w:t xml:space="preserve"> та будинка</w:t>
            </w:r>
            <w:r w:rsidR="00A507B7" w:rsidRPr="00A507B7">
              <w:rPr>
                <w:b/>
                <w:sz w:val="28"/>
                <w:szCs w:val="28"/>
                <w:lang w:eastAsia="ru-RU"/>
              </w:rPr>
              <w:t>ми 7 та 9 на вул. Остапа Вишні)</w:t>
            </w:r>
            <w:r w:rsidR="00F01339" w:rsidRPr="00A507B7">
              <w:rPr>
                <w:b/>
                <w:sz w:val="28"/>
                <w:szCs w:val="28"/>
                <w:lang w:eastAsia="ru-RU"/>
              </w:rPr>
              <w:t xml:space="preserve"> </w:t>
            </w:r>
            <w:r w:rsidR="00072802">
              <w:rPr>
                <w:b/>
                <w:sz w:val="28"/>
                <w:szCs w:val="28"/>
                <w:lang w:eastAsia="ru-RU"/>
              </w:rPr>
              <w:t xml:space="preserve">                        </w:t>
            </w:r>
            <w:r w:rsidR="00F01339" w:rsidRPr="00A507B7">
              <w:rPr>
                <w:b/>
                <w:sz w:val="28"/>
                <w:szCs w:val="28"/>
                <w:lang w:eastAsia="ru-RU"/>
              </w:rPr>
              <w:t xml:space="preserve">у Печерському районі міста </w:t>
            </w:r>
            <w:r w:rsidRPr="00A507B7">
              <w:rPr>
                <w:b/>
                <w:sz w:val="28"/>
                <w:szCs w:val="28"/>
                <w:lang w:eastAsia="ru-RU"/>
              </w:rPr>
              <w:t>Києв</w:t>
            </w:r>
            <w:r w:rsidR="00DE4A20" w:rsidRPr="00A507B7">
              <w:rPr>
                <w:b/>
                <w:sz w:val="28"/>
                <w:szCs w:val="28"/>
                <w:lang w:eastAsia="ru-RU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9DD16E2" w14:textId="69F85AFB" w:rsidR="000F08D3" w:rsidRDefault="000F08D3" w:rsidP="000F08D3">
      <w:pPr>
        <w:pStyle w:val="20"/>
        <w:ind w:firstLine="709"/>
        <w:rPr>
          <w:color w:val="000000" w:themeColor="text1"/>
          <w:szCs w:val="28"/>
          <w:lang w:val="uk-UA"/>
        </w:rPr>
      </w:pPr>
      <w:r w:rsidRPr="000F08D3">
        <w:rPr>
          <w:lang w:val="uk-UA"/>
        </w:rPr>
        <w:t xml:space="preserve">Розглянувши заяву Київського комунального об’єднання зеленого будівництва та експлуатації зелених насаджень міста «Київзеленбуд» </w:t>
      </w:r>
      <w:r w:rsidRPr="000F08D3">
        <w:rPr>
          <w:lang w:val="uk-UA"/>
        </w:rPr>
        <w:br/>
      </w:r>
      <w:r w:rsidRPr="000F08D3">
        <w:rPr>
          <w:szCs w:val="28"/>
          <w:lang w:val="uk-UA"/>
        </w:rPr>
        <w:t xml:space="preserve">(код ЄДРПОУ 03362123, місцезнаходження юридичної особи: 04053, місто Київ, вул. Кудрявська, 23) від 13 червня  2024 </w:t>
      </w:r>
      <w:r w:rsidR="00320C39">
        <w:rPr>
          <w:szCs w:val="28"/>
          <w:lang w:val="uk-UA"/>
        </w:rPr>
        <w:t xml:space="preserve">року </w:t>
      </w:r>
      <w:r w:rsidRPr="000F08D3">
        <w:rPr>
          <w:szCs w:val="28"/>
          <w:lang w:val="uk-UA"/>
        </w:rPr>
        <w:t>№ 64326-008685693-031-03</w:t>
      </w:r>
      <w:r w:rsidRPr="00EB511C">
        <w:rPr>
          <w:szCs w:val="28"/>
          <w:lang w:val="uk-UA"/>
        </w:rPr>
        <w:t xml:space="preserve">, враховуючи, що земельна ділянка зареєстрована у Державному земельному кадастрі, право комунальної власності територіальної громади міста Києва на яку зареєстровано в установленому порядку (право власності зареєстровано у Державному реєстрі речових прав на нерухоме </w:t>
      </w:r>
      <w:r w:rsidR="00016D4B" w:rsidRPr="00016D4B">
        <w:rPr>
          <w:szCs w:val="28"/>
          <w:lang w:val="uk-UA"/>
        </w:rPr>
        <w:t>майно 18 червня</w:t>
      </w:r>
      <w:r w:rsidRPr="00016D4B">
        <w:rPr>
          <w:szCs w:val="28"/>
          <w:lang w:val="uk-UA"/>
        </w:rPr>
        <w:t xml:space="preserve"> 2024 року, номер відомостей про речове право 5</w:t>
      </w:r>
      <w:r w:rsidR="00016D4B" w:rsidRPr="00016D4B">
        <w:rPr>
          <w:szCs w:val="28"/>
          <w:lang w:val="uk-UA"/>
        </w:rPr>
        <w:t>5583134</w:t>
      </w:r>
      <w:r w:rsidRPr="00EB511C">
        <w:rPr>
          <w:szCs w:val="28"/>
          <w:lang w:val="uk-UA"/>
        </w:rPr>
        <w:t>),</w:t>
      </w:r>
      <w:r w:rsidRPr="00016D4B">
        <w:rPr>
          <w:szCs w:val="28"/>
          <w:lang w:val="uk-UA"/>
        </w:rPr>
        <w:t xml:space="preserve"> відповідно</w:t>
      </w:r>
      <w:r w:rsidRPr="00EB511C">
        <w:rPr>
          <w:color w:val="000000" w:themeColor="text1"/>
          <w:szCs w:val="28"/>
          <w:lang w:val="uk-UA"/>
        </w:rPr>
        <w:t xml:space="preserve"> до статей </w:t>
      </w:r>
      <w:r w:rsidRPr="00EB511C">
        <w:rPr>
          <w:szCs w:val="28"/>
          <w:lang w:val="uk-UA"/>
        </w:rPr>
        <w:t>9, 83</w:t>
      </w:r>
      <w:r w:rsidRPr="00EB511C">
        <w:rPr>
          <w:color w:val="000000"/>
          <w:szCs w:val="28"/>
          <w:lang w:val="uk-UA"/>
        </w:rPr>
        <w:t>, 92, 116, 122, 123</w:t>
      </w:r>
      <w:r w:rsidRPr="00EB511C">
        <w:rPr>
          <w:color w:val="000000" w:themeColor="text1"/>
          <w:szCs w:val="28"/>
          <w:lang w:val="uk-UA"/>
        </w:rPr>
        <w:t xml:space="preserve"> Земельного кодексу України, </w:t>
      </w:r>
      <w:r w:rsidRPr="00EB511C">
        <w:rPr>
          <w:lang w:val="uk-UA"/>
        </w:rPr>
        <w:t>пункту 34</w:t>
      </w:r>
      <w:r w:rsidRPr="00F823D6">
        <w:rPr>
          <w:lang w:val="uk-UA"/>
        </w:rPr>
        <w:t xml:space="preserve"> частини першої статті 26 Закону України «Про місцеве самоврядування в Україні»</w:t>
      </w:r>
      <w:r>
        <w:rPr>
          <w:lang w:val="uk-UA"/>
        </w:rPr>
        <w:t xml:space="preserve">, </w:t>
      </w:r>
      <w:r w:rsidRPr="00A0314A">
        <w:rPr>
          <w:lang w:val="uk-UA"/>
        </w:rPr>
        <w:t>Закону України «Про адміністративну процедуру»</w:t>
      </w:r>
      <w:r>
        <w:rPr>
          <w:color w:val="000000" w:themeColor="text1"/>
          <w:szCs w:val="28"/>
          <w:lang w:val="uk-UA"/>
        </w:rPr>
        <w:t xml:space="preserve">, </w:t>
      </w:r>
      <w:r w:rsidR="00320C39">
        <w:rPr>
          <w:color w:val="000000" w:themeColor="text1"/>
          <w:szCs w:val="28"/>
          <w:lang w:val="uk-UA"/>
        </w:rPr>
        <w:t xml:space="preserve">враховуючи </w:t>
      </w:r>
      <w:r w:rsidR="00320C39">
        <w:rPr>
          <w:lang w:val="uk-UA"/>
        </w:rPr>
        <w:t xml:space="preserve">рішення Київської міської ради </w:t>
      </w:r>
      <w:r w:rsidR="00320C39">
        <w:rPr>
          <w:lang w:val="uk-UA"/>
        </w:rPr>
        <w:br/>
        <w:t xml:space="preserve">від 05 квітня 2012 № 386/7723 «Про надання статусу скверу земельній ділянці на бульварі Дружби народів, 8 у Печерському районі м. Києва», від 08 грудня 2022 року № 5836/5877 «Про перейменування бульвару в Печерському районі міста Києва», </w:t>
      </w:r>
      <w:r>
        <w:rPr>
          <w:color w:val="000000" w:themeColor="text1"/>
          <w:szCs w:val="28"/>
          <w:lang w:val="uk-UA"/>
        </w:rPr>
        <w:t>Київська міська рада</w:t>
      </w:r>
    </w:p>
    <w:p w14:paraId="22CB6BF4" w14:textId="051A9187" w:rsidR="00F6318B" w:rsidRPr="00DE4A20" w:rsidRDefault="00F6318B" w:rsidP="00B53A8E">
      <w:pPr>
        <w:jc w:val="both"/>
        <w:rPr>
          <w:snapToGrid w:val="0"/>
          <w:color w:val="000000" w:themeColor="text1"/>
          <w:sz w:val="28"/>
          <w:lang w:val="uk-UA"/>
        </w:rPr>
      </w:pPr>
    </w:p>
    <w:p w14:paraId="0CC5B028" w14:textId="1BBE5B46" w:rsidR="00FC5867" w:rsidRDefault="00F6318B" w:rsidP="00B53A8E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70C054E2" w14:textId="77777777" w:rsidR="006B7AB1" w:rsidRPr="00DE4A20" w:rsidRDefault="006B7AB1" w:rsidP="00B53A8E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468BAB03" w:rsidR="008F6F5B" w:rsidRPr="002241E3" w:rsidRDefault="00E1355C" w:rsidP="002241E3">
      <w:pPr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5C55C7" w:rsidRPr="00752621">
        <w:rPr>
          <w:snapToGrid w:val="0"/>
          <w:color w:val="000000"/>
          <w:sz w:val="28"/>
          <w:lang w:val="uk-UA"/>
        </w:rPr>
        <w:t>Надати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5C55C7" w:rsidRPr="007A4174">
        <w:rPr>
          <w:snapToGrid w:val="0"/>
          <w:color w:val="000000"/>
          <w:sz w:val="28"/>
          <w:lang w:val="uk-UA"/>
        </w:rPr>
        <w:t>Київському комунальному об’єднанню зеленого будівництва та експлуатації зелених насаджень міста «Київзеленбуд»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, за умови виконання </w:t>
      </w:r>
      <w:r w:rsidR="0009503E" w:rsidRPr="00DE4A20">
        <w:rPr>
          <w:color w:val="000000" w:themeColor="text1"/>
          <w:sz w:val="28"/>
          <w:szCs w:val="28"/>
          <w:lang w:val="uk-UA"/>
        </w:rPr>
        <w:lastRenderedPageBreak/>
        <w:t xml:space="preserve">пункту </w:t>
      </w:r>
      <w:r w:rsidR="00F86F74"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39320D">
        <w:rPr>
          <w:color w:val="000000" w:themeColor="text1"/>
          <w:sz w:val="28"/>
          <w:szCs w:val="28"/>
          <w:lang w:val="uk-UA"/>
        </w:rPr>
        <w:t>в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032E6C" w:rsidRPr="00106465">
        <w:rPr>
          <w:iCs/>
          <w:color w:val="000000" w:themeColor="text1"/>
          <w:sz w:val="28"/>
          <w:szCs w:val="28"/>
          <w:lang w:val="uk-UA" w:eastAsia="uk-UA"/>
        </w:rPr>
        <w:t>постійне користування</w:t>
      </w:r>
      <w:r w:rsidR="008A1253" w:rsidRPr="00DE4A20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F837D8" w:rsidRPr="000F08D3">
        <w:rPr>
          <w:iCs/>
          <w:color w:val="000000" w:themeColor="text1"/>
          <w:sz w:val="28"/>
          <w:szCs w:val="28"/>
          <w:lang w:val="uk-UA" w:eastAsia="uk-UA"/>
        </w:rPr>
        <w:t>0,4595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0F08D3">
        <w:rPr>
          <w:iCs/>
          <w:color w:val="000000" w:themeColor="text1"/>
          <w:sz w:val="28"/>
          <w:szCs w:val="28"/>
          <w:lang w:val="uk-UA" w:eastAsia="uk-UA"/>
        </w:rPr>
        <w:t>8000000000:82:119:0028</w:t>
      </w:r>
      <w:r w:rsidR="00F837D8" w:rsidRPr="00AF790C">
        <w:rPr>
          <w:sz w:val="28"/>
          <w:szCs w:val="28"/>
          <w:lang w:val="uk-UA"/>
        </w:rPr>
        <w:t xml:space="preserve">) для експлуатації та обслуговування зелених насаджень загального користування </w:t>
      </w:r>
      <w:r w:rsidR="00045FAD" w:rsidRPr="00AF790C">
        <w:rPr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>(</w:t>
      </w:r>
      <w:r w:rsidR="00D125D7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 xml:space="preserve">– </w:t>
      </w:r>
      <w:r w:rsidR="00045FAD" w:rsidRPr="00AF790C">
        <w:rPr>
          <w:iCs/>
          <w:sz w:val="28"/>
          <w:szCs w:val="28"/>
          <w:lang w:val="uk-UA"/>
        </w:rPr>
        <w:t>07.08 земельні ділянки загального користування, які використовуються як зелені насадження загального користування</w:t>
      </w:r>
      <w:r w:rsidR="00421815" w:rsidRPr="00AF790C">
        <w:rPr>
          <w:sz w:val="28"/>
          <w:szCs w:val="28"/>
          <w:lang w:val="uk-UA"/>
        </w:rPr>
        <w:t>)</w:t>
      </w:r>
      <w:r w:rsidR="00F837D8" w:rsidRPr="00AF790C">
        <w:rPr>
          <w:sz w:val="28"/>
          <w:lang w:val="uk-UA"/>
        </w:rPr>
        <w:t xml:space="preserve"> на</w:t>
      </w:r>
      <w:r w:rsidR="00A507B7" w:rsidRPr="00A507B7">
        <w:rPr>
          <w:iCs/>
          <w:sz w:val="28"/>
          <w:szCs w:val="28"/>
          <w:lang w:val="uk-UA"/>
        </w:rPr>
        <w:t xml:space="preserve"> </w:t>
      </w:r>
      <w:r w:rsidR="00B53A8E">
        <w:rPr>
          <w:iCs/>
          <w:sz w:val="28"/>
          <w:szCs w:val="28"/>
          <w:lang w:val="uk-UA"/>
        </w:rPr>
        <w:t xml:space="preserve">             </w:t>
      </w:r>
      <w:r w:rsidR="00A507B7" w:rsidRPr="00A507B7">
        <w:rPr>
          <w:iCs/>
          <w:sz w:val="28"/>
          <w:szCs w:val="28"/>
          <w:lang w:val="uk-UA"/>
        </w:rPr>
        <w:t xml:space="preserve">бульв. Миколи Міхновського, 8 </w:t>
      </w:r>
      <w:r w:rsidR="00A507B7">
        <w:rPr>
          <w:iCs/>
          <w:sz w:val="28"/>
          <w:szCs w:val="28"/>
          <w:lang w:val="uk-UA"/>
        </w:rPr>
        <w:t>(між будинками 6-а, 8, 8-а на</w:t>
      </w:r>
      <w:r w:rsidR="00A507B7" w:rsidRPr="00A507B7">
        <w:rPr>
          <w:iCs/>
          <w:sz w:val="28"/>
          <w:szCs w:val="28"/>
          <w:lang w:val="uk-UA"/>
        </w:rPr>
        <w:t xml:space="preserve"> бульв. Миколи  Міхновського та будинками 7 та 9 на вул. Остапа Вишні) у Печерському районі міста Києва </w:t>
      </w:r>
      <w:r w:rsidR="005C55C7" w:rsidRPr="00752621">
        <w:rPr>
          <w:snapToGrid w:val="0"/>
          <w:color w:val="000000"/>
          <w:sz w:val="28"/>
          <w:szCs w:val="28"/>
          <w:lang w:val="uk-UA"/>
        </w:rPr>
        <w:t>і</w:t>
      </w:r>
      <w:r w:rsidR="005C55C7" w:rsidRPr="00752621">
        <w:rPr>
          <w:snapToGrid w:val="0"/>
          <w:color w:val="000000"/>
          <w:sz w:val="28"/>
          <w:lang w:val="uk-UA"/>
        </w:rPr>
        <w:t>з земель комунальної власності територіальної громади міста Києва</w:t>
      </w:r>
      <w:r w:rsidR="005C55C7">
        <w:rPr>
          <w:snapToGrid w:val="0"/>
          <w:color w:val="000000"/>
          <w:sz w:val="28"/>
          <w:lang w:val="uk-UA"/>
        </w:rPr>
        <w:t xml:space="preserve"> </w:t>
      </w:r>
      <w:r w:rsidR="005C55C7" w:rsidRPr="00752621">
        <w:rPr>
          <w:rFonts w:eastAsia="Calibri"/>
          <w:sz w:val="28"/>
          <w:szCs w:val="28"/>
          <w:lang w:val="uk-UA" w:eastAsia="en-US"/>
        </w:rPr>
        <w:t xml:space="preserve">(категорія земель – землі </w:t>
      </w:r>
      <w:r w:rsidR="005C55C7">
        <w:rPr>
          <w:rFonts w:eastAsia="Calibri"/>
          <w:sz w:val="28"/>
          <w:szCs w:val="28"/>
          <w:lang w:val="uk-UA" w:eastAsia="en-US"/>
        </w:rPr>
        <w:t>рекреаційного призначення</w:t>
      </w:r>
      <w:r w:rsidR="005C55C7" w:rsidRPr="00752621">
        <w:rPr>
          <w:rFonts w:eastAsia="Calibri"/>
          <w:sz w:val="28"/>
          <w:szCs w:val="28"/>
          <w:lang w:val="uk-UA" w:eastAsia="en-US"/>
        </w:rPr>
        <w:t xml:space="preserve">, заява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ДЦ </w:t>
      </w:r>
      <w:r w:rsidR="00B53A8E">
        <w:rPr>
          <w:color w:val="000000" w:themeColor="text1"/>
          <w:sz w:val="28"/>
          <w:szCs w:val="28"/>
          <w:lang w:val="uk-UA"/>
        </w:rPr>
        <w:t xml:space="preserve">                                    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від 13 червня  2024 </w:t>
      </w:r>
      <w:r w:rsidR="00D42573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64326-008685693-031-03,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584544166</w:t>
      </w:r>
      <w:r w:rsidR="00D42573" w:rsidRPr="00D42573">
        <w:rPr>
          <w:color w:val="000000" w:themeColor="text1"/>
          <w:sz w:val="28"/>
          <w:szCs w:val="28"/>
          <w:lang w:val="uk-UA"/>
        </w:rPr>
        <w:t>)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4080E4A7" w14:textId="77777777" w:rsidR="000F08D3" w:rsidRPr="00752621" w:rsidRDefault="000F08D3" w:rsidP="000F08D3">
      <w:pPr>
        <w:ind w:firstLine="567"/>
        <w:jc w:val="both"/>
        <w:rPr>
          <w:snapToGrid w:val="0"/>
          <w:sz w:val="26"/>
          <w:szCs w:val="28"/>
          <w:lang w:val="uk-UA"/>
        </w:rPr>
      </w:pPr>
      <w:r>
        <w:rPr>
          <w:snapToGrid w:val="0"/>
          <w:sz w:val="28"/>
          <w:szCs w:val="28"/>
          <w:lang w:val="uk-UA"/>
        </w:rPr>
        <w:t>2</w:t>
      </w:r>
      <w:r w:rsidRPr="00752621">
        <w:rPr>
          <w:snapToGrid w:val="0"/>
          <w:sz w:val="28"/>
          <w:szCs w:val="28"/>
          <w:lang w:val="uk-UA"/>
        </w:rPr>
        <w:t>. </w:t>
      </w:r>
      <w:r w:rsidRPr="007A4174">
        <w:rPr>
          <w:snapToGrid w:val="0"/>
          <w:color w:val="000000"/>
          <w:sz w:val="28"/>
          <w:lang w:val="uk-UA"/>
        </w:rPr>
        <w:t>Київському комунальному об’єднанню зеленого будівництва та експлуатації зелених насаджень міста «Київзеленбуд»</w:t>
      </w:r>
      <w:r w:rsidRPr="00752621">
        <w:rPr>
          <w:snapToGrid w:val="0"/>
          <w:sz w:val="28"/>
          <w:szCs w:val="28"/>
          <w:lang w:val="uk-UA"/>
        </w:rPr>
        <w:t>:</w:t>
      </w:r>
    </w:p>
    <w:p w14:paraId="2BD0C30B" w14:textId="77777777" w:rsidR="000F08D3" w:rsidRDefault="000F08D3" w:rsidP="000F08D3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szCs w:val="28"/>
          <w:lang w:val="uk-UA"/>
        </w:rPr>
        <w:t>2</w:t>
      </w:r>
      <w:r w:rsidRPr="00752621">
        <w:rPr>
          <w:snapToGrid w:val="0"/>
          <w:sz w:val="28"/>
          <w:szCs w:val="28"/>
          <w:lang w:val="uk-UA"/>
        </w:rPr>
        <w:t>.1.</w:t>
      </w:r>
      <w:r>
        <w:rPr>
          <w:snapToGrid w:val="0"/>
          <w:sz w:val="28"/>
          <w:szCs w:val="28"/>
          <w:lang w:val="uk-UA"/>
        </w:rPr>
        <w:t> </w:t>
      </w:r>
      <w:r w:rsidRPr="00752621">
        <w:rPr>
          <w:snapToGrid w:val="0"/>
          <w:sz w:val="28"/>
          <w:szCs w:val="28"/>
          <w:lang w:val="uk-UA"/>
        </w:rPr>
        <w:t>Виконувати обов'язки землекористувача відповідно до вимог статті 96</w:t>
      </w:r>
      <w:r w:rsidRPr="00752621">
        <w:rPr>
          <w:snapToGrid w:val="0"/>
          <w:sz w:val="28"/>
          <w:lang w:val="uk-UA"/>
        </w:rPr>
        <w:t xml:space="preserve"> Земельного кодексу України</w:t>
      </w:r>
      <w:r>
        <w:rPr>
          <w:snapToGrid w:val="0"/>
          <w:sz w:val="28"/>
          <w:lang w:val="uk-UA"/>
        </w:rPr>
        <w:t>.</w:t>
      </w:r>
      <w:r w:rsidRPr="00752621">
        <w:rPr>
          <w:snapToGrid w:val="0"/>
          <w:sz w:val="28"/>
          <w:lang w:val="uk-UA"/>
        </w:rPr>
        <w:t xml:space="preserve"> </w:t>
      </w:r>
    </w:p>
    <w:p w14:paraId="02D757D0" w14:textId="77777777" w:rsidR="000F08D3" w:rsidRDefault="000F08D3" w:rsidP="000F08D3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szCs w:val="28"/>
          <w:lang w:val="uk-UA"/>
        </w:rPr>
        <w:t>2.2. </w:t>
      </w:r>
      <w:r w:rsidRPr="00752621">
        <w:rPr>
          <w:snapToGrid w:val="0"/>
          <w:sz w:val="28"/>
          <w:lang w:val="uk-UA"/>
        </w:rPr>
        <w:t>Вжити заходів щодо державної реєстрації права постійного користування земельн</w:t>
      </w:r>
      <w:r>
        <w:rPr>
          <w:snapToGrid w:val="0"/>
          <w:sz w:val="28"/>
          <w:lang w:val="uk-UA"/>
        </w:rPr>
        <w:t>ою</w:t>
      </w:r>
      <w:r w:rsidRPr="00752621">
        <w:rPr>
          <w:snapToGrid w:val="0"/>
          <w:sz w:val="28"/>
          <w:lang w:val="uk-UA"/>
        </w:rPr>
        <w:t xml:space="preserve"> ділянк</w:t>
      </w:r>
      <w:r>
        <w:rPr>
          <w:snapToGrid w:val="0"/>
          <w:sz w:val="28"/>
          <w:lang w:val="uk-UA"/>
        </w:rPr>
        <w:t>ою</w:t>
      </w:r>
      <w:r w:rsidRPr="00752621">
        <w:rPr>
          <w:snapToGrid w:val="0"/>
          <w:sz w:val="28"/>
          <w:lang w:val="uk-UA"/>
        </w:rPr>
        <w:t xml:space="preserve"> у порядку, встановленому Законом України «Про державну реєстрацію речових прав на нерухоме майно та їх обтяжень».</w:t>
      </w:r>
    </w:p>
    <w:p w14:paraId="1A507FBC" w14:textId="77777777" w:rsidR="000F08D3" w:rsidRPr="00752621" w:rsidRDefault="000F08D3" w:rsidP="000F08D3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>2</w:t>
      </w:r>
      <w:r w:rsidRPr="00752621">
        <w:rPr>
          <w:snapToGrid w:val="0"/>
          <w:sz w:val="28"/>
          <w:lang w:val="uk-UA"/>
        </w:rPr>
        <w:t>.</w:t>
      </w:r>
      <w:r>
        <w:rPr>
          <w:snapToGrid w:val="0"/>
          <w:sz w:val="28"/>
          <w:lang w:val="uk-UA"/>
        </w:rPr>
        <w:t>3</w:t>
      </w:r>
      <w:r w:rsidRPr="00752621">
        <w:rPr>
          <w:snapToGrid w:val="0"/>
          <w:sz w:val="28"/>
          <w:lang w:val="uk-UA"/>
        </w:rPr>
        <w:t>.</w:t>
      </w:r>
      <w:r>
        <w:rPr>
          <w:snapToGrid w:val="0"/>
          <w:sz w:val="28"/>
          <w:lang w:val="uk-UA"/>
        </w:rPr>
        <w:t> </w:t>
      </w:r>
      <w:r w:rsidRPr="00442256">
        <w:rPr>
          <w:snapToGrid w:val="0"/>
          <w:sz w:val="28"/>
          <w:lang w:val="uk-UA"/>
        </w:rPr>
        <w:t>Забезпечити вільний проїзд та прохід до суміжних землекористувачів та 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1D41197B" w14:textId="77777777" w:rsidR="000F08D3" w:rsidRDefault="000F08D3" w:rsidP="000F08D3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>2</w:t>
      </w:r>
      <w:r w:rsidRPr="00EB511C">
        <w:rPr>
          <w:snapToGrid w:val="0"/>
          <w:sz w:val="28"/>
          <w:lang w:val="uk-UA"/>
        </w:rPr>
        <w:t>.</w:t>
      </w:r>
      <w:r>
        <w:rPr>
          <w:snapToGrid w:val="0"/>
          <w:sz w:val="28"/>
          <w:lang w:val="uk-UA"/>
        </w:rPr>
        <w:t>4</w:t>
      </w:r>
      <w:r w:rsidRPr="00EB511C">
        <w:rPr>
          <w:snapToGrid w:val="0"/>
          <w:sz w:val="28"/>
          <w:lang w:val="uk-UA"/>
        </w:rPr>
        <w:t>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657B476B" w14:textId="77777777" w:rsidR="000F08D3" w:rsidRDefault="000F08D3" w:rsidP="000F08D3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>3</w:t>
      </w:r>
      <w:r w:rsidRPr="00752621">
        <w:rPr>
          <w:snapToGrid w:val="0"/>
          <w:sz w:val="28"/>
          <w:lang w:val="uk-UA"/>
        </w:rPr>
        <w:t>.</w:t>
      </w:r>
      <w:r>
        <w:rPr>
          <w:snapToGrid w:val="0"/>
          <w:sz w:val="28"/>
          <w:lang w:val="uk-UA"/>
        </w:rPr>
        <w:t> </w:t>
      </w:r>
      <w:r w:rsidRPr="00752621">
        <w:rPr>
          <w:snapToGrid w:val="0"/>
          <w:sz w:val="28"/>
          <w:lang w:val="uk-UA"/>
        </w:rPr>
        <w:t>Попередити землекористувача, що право користування земельн</w:t>
      </w:r>
      <w:r>
        <w:rPr>
          <w:snapToGrid w:val="0"/>
          <w:sz w:val="28"/>
          <w:lang w:val="uk-UA"/>
        </w:rPr>
        <w:t xml:space="preserve">ою </w:t>
      </w:r>
      <w:r w:rsidRPr="00752621">
        <w:rPr>
          <w:snapToGrid w:val="0"/>
          <w:sz w:val="28"/>
          <w:lang w:val="uk-UA"/>
        </w:rPr>
        <w:t>ділянк</w:t>
      </w:r>
      <w:r>
        <w:rPr>
          <w:snapToGrid w:val="0"/>
          <w:sz w:val="28"/>
          <w:lang w:val="uk-UA"/>
        </w:rPr>
        <w:t xml:space="preserve">ою </w:t>
      </w:r>
      <w:r w:rsidRPr="00752621">
        <w:rPr>
          <w:snapToGrid w:val="0"/>
          <w:sz w:val="28"/>
          <w:lang w:val="uk-UA"/>
        </w:rPr>
        <w:t>може бути припинено відповідно до статей 141, 143 Земельного кодексу України.</w:t>
      </w:r>
    </w:p>
    <w:p w14:paraId="456FB581" w14:textId="77777777" w:rsidR="000F08D3" w:rsidRPr="002B403E" w:rsidRDefault="000F08D3" w:rsidP="000F08D3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>4</w:t>
      </w:r>
      <w:r w:rsidRPr="002B403E">
        <w:rPr>
          <w:snapToGrid w:val="0"/>
          <w:sz w:val="28"/>
          <w:lang w:val="uk-UA"/>
        </w:rPr>
        <w:t>.</w:t>
      </w:r>
      <w:r>
        <w:rPr>
          <w:snapToGrid w:val="0"/>
          <w:sz w:val="28"/>
          <w:lang w:val="uk-UA"/>
        </w:rPr>
        <w:t> </w:t>
      </w:r>
      <w:r w:rsidRPr="002B403E">
        <w:rPr>
          <w:snapToGrid w:val="0"/>
          <w:sz w:val="28"/>
          <w:lang w:val="uk-UA"/>
        </w:rPr>
        <w:t>Дане рішення набирає чинності та вважається доведеним до відома заявника з дня його оприлюднення на офіційному вебсайті Київської міської ради.</w:t>
      </w:r>
    </w:p>
    <w:p w14:paraId="6992E356" w14:textId="77777777" w:rsidR="000F08D3" w:rsidRPr="002B403E" w:rsidRDefault="000F08D3" w:rsidP="000F08D3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>5</w:t>
      </w:r>
      <w:r w:rsidRPr="0084370F">
        <w:rPr>
          <w:snapToGrid w:val="0"/>
          <w:sz w:val="28"/>
          <w:lang w:val="uk-UA"/>
        </w:rPr>
        <w:t>.</w:t>
      </w:r>
      <w:r>
        <w:rPr>
          <w:snapToGrid w:val="0"/>
          <w:sz w:val="28"/>
          <w:lang w:val="uk-UA"/>
        </w:rPr>
        <w:t> </w:t>
      </w:r>
      <w:r w:rsidRPr="0084370F">
        <w:rPr>
          <w:snapToGrid w:val="0"/>
          <w:sz w:val="28"/>
          <w:lang w:val="uk-UA"/>
        </w:rPr>
        <w:t>Контроль за виконанням цього рішення покласти на постійну комісію</w:t>
      </w:r>
      <w:r w:rsidRPr="002B403E">
        <w:rPr>
          <w:snapToGrid w:val="0"/>
          <w:sz w:val="28"/>
          <w:lang w:val="uk-UA"/>
        </w:rPr>
        <w:t xml:space="preserve"> Київської міської ради з питань архітектури, містопланування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8"/>
        <w:gridCol w:w="3870"/>
      </w:tblGrid>
      <w:tr w:rsidR="00AF790C" w14:paraId="5B0DC490" w14:textId="77777777" w:rsidTr="00AF790C">
        <w:tc>
          <w:tcPr>
            <w:tcW w:w="5920" w:type="dxa"/>
          </w:tcPr>
          <w:p w14:paraId="129BC53F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DF6863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DF6863">
            <w:pPr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AF790C" w14:paraId="36BD7C39" w14:textId="77777777" w:rsidTr="00AF790C">
        <w:tc>
          <w:tcPr>
            <w:tcW w:w="5920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AF790C">
        <w:tc>
          <w:tcPr>
            <w:tcW w:w="5920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2565F93" w14:textId="0DAAC4AF" w:rsidR="00111BB8" w:rsidRPr="00CB7BE4" w:rsidRDefault="00FA644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111BB8"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14E0554" w14:textId="6B48131C" w:rsidR="00AF790C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142"/>
        <w:gridCol w:w="429"/>
        <w:gridCol w:w="4252"/>
      </w:tblGrid>
      <w:tr w:rsidR="00AF790C" w14:paraId="3CED46D9" w14:textId="77777777" w:rsidTr="00F335AA">
        <w:tc>
          <w:tcPr>
            <w:tcW w:w="4958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680" w:type="dxa"/>
            <w:gridSpan w:val="2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F335AA">
        <w:tc>
          <w:tcPr>
            <w:tcW w:w="4816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822" w:type="dxa"/>
            <w:gridSpan w:val="3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F335AA">
        <w:tc>
          <w:tcPr>
            <w:tcW w:w="4816" w:type="dxa"/>
          </w:tcPr>
          <w:p w14:paraId="1298853C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0FF17D4" w14:textId="6E501DEA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822" w:type="dxa"/>
            <w:gridSpan w:val="3"/>
          </w:tcPr>
          <w:p w14:paraId="6A16BE08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541F163" w14:textId="60F31FC5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Юрій ФЕДОРЕНКО</w:t>
            </w:r>
          </w:p>
        </w:tc>
      </w:tr>
      <w:tr w:rsidR="00AF790C" w14:paraId="7A9956DE" w14:textId="77777777" w:rsidTr="00F335AA">
        <w:tc>
          <w:tcPr>
            <w:tcW w:w="4816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822" w:type="dxa"/>
            <w:gridSpan w:val="3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  <w:tr w:rsidR="00F335AA" w:rsidRPr="00925ADD" w14:paraId="3E9516E2" w14:textId="77777777" w:rsidTr="00F335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53"/>
        </w:trPr>
        <w:tc>
          <w:tcPr>
            <w:tcW w:w="538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422C0A1" w14:textId="77777777" w:rsidR="00F335AA" w:rsidRPr="00925ADD" w:rsidRDefault="00F335AA" w:rsidP="007537CF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444B47B" w14:textId="77777777" w:rsidR="00F335AA" w:rsidRPr="00925ADD" w:rsidRDefault="00F335AA" w:rsidP="007537CF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925ADD">
              <w:rPr>
                <w:color w:val="000000"/>
                <w:sz w:val="28"/>
                <w:szCs w:val="28"/>
                <w:lang w:val="uk-UA" w:eastAsia="uk-UA"/>
              </w:rPr>
              <w:t>Постійна комісія Київської міської ради</w:t>
            </w:r>
          </w:p>
          <w:p w14:paraId="6ACCC446" w14:textId="77777777" w:rsidR="00F335AA" w:rsidRPr="00925ADD" w:rsidRDefault="00F335AA" w:rsidP="007537CF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925ADD">
              <w:rPr>
                <w:color w:val="000000"/>
                <w:sz w:val="28"/>
                <w:szCs w:val="28"/>
                <w:lang w:val="uk-UA" w:eastAsia="uk-UA"/>
              </w:rPr>
              <w:t>з питань екологічної політики</w:t>
            </w:r>
          </w:p>
          <w:p w14:paraId="4C92995B" w14:textId="77777777" w:rsidR="00F335AA" w:rsidRPr="00925ADD" w:rsidRDefault="00F335AA" w:rsidP="007537CF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F120F80" w14:textId="77777777" w:rsidR="00F335AA" w:rsidRPr="00925ADD" w:rsidRDefault="00F335AA" w:rsidP="007537CF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925ADD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  <w:p w14:paraId="62E97A5D" w14:textId="77777777" w:rsidR="00F335AA" w:rsidRPr="00925ADD" w:rsidRDefault="00F335AA" w:rsidP="007537CF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2082BF6" w14:textId="77777777" w:rsidR="00F335AA" w:rsidRPr="00925ADD" w:rsidRDefault="00F335AA" w:rsidP="007537CF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925ADD"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7E8B3E9A" w14:textId="77777777" w:rsidR="00F335AA" w:rsidRPr="00925ADD" w:rsidRDefault="00F335AA" w:rsidP="007537CF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EED89AA" w14:textId="77777777" w:rsidR="00F335AA" w:rsidRPr="00925ADD" w:rsidRDefault="00F335AA" w:rsidP="007537CF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9C71201" w14:textId="77777777" w:rsidR="00F335AA" w:rsidRPr="00925ADD" w:rsidRDefault="00F335AA" w:rsidP="007537CF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50A82A3" w14:textId="77777777" w:rsidR="00F335AA" w:rsidRPr="00925ADD" w:rsidRDefault="00F335AA" w:rsidP="007537CF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6BA0" w14:textId="77777777" w:rsidR="00F335AA" w:rsidRPr="00925ADD" w:rsidRDefault="00F335AA" w:rsidP="007537CF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925ADD">
              <w:rPr>
                <w:color w:val="000000"/>
                <w:sz w:val="28"/>
                <w:szCs w:val="28"/>
                <w:lang w:val="uk-UA" w:eastAsia="uk-UA"/>
              </w:rPr>
              <w:t>Денис МОСКАЛЬ</w:t>
            </w:r>
          </w:p>
          <w:p w14:paraId="5227ACBF" w14:textId="77777777" w:rsidR="00F335AA" w:rsidRPr="00925ADD" w:rsidRDefault="00F335AA" w:rsidP="007537CF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71AEA23" w14:textId="77777777" w:rsidR="00F335AA" w:rsidRPr="00925ADD" w:rsidRDefault="00F335AA" w:rsidP="007537CF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925ADD">
              <w:rPr>
                <w:color w:val="000000"/>
                <w:sz w:val="28"/>
                <w:szCs w:val="28"/>
                <w:lang w:val="uk-UA" w:eastAsia="uk-UA"/>
              </w:rPr>
              <w:t>Євгенія КУЛЕБА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24780353" w:rsidR="00E75718" w:rsidRPr="008119F4" w:rsidRDefault="008119F4" w:rsidP="0042045E">
      <w:pPr>
        <w:rPr>
          <w:color w:val="000000"/>
          <w:sz w:val="28"/>
          <w:szCs w:val="28"/>
          <w:lang w:val="en-US" w:eastAsia="uk-UA"/>
        </w:rPr>
      </w:pPr>
      <w:r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DF6863">
      <w:pgSz w:w="11906" w:h="16838"/>
      <w:pgMar w:top="1134" w:right="567" w:bottom="1276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3FB19D" w14:textId="77777777" w:rsidR="00847484" w:rsidRDefault="00847484">
      <w:r>
        <w:separator/>
      </w:r>
    </w:p>
  </w:endnote>
  <w:endnote w:type="continuationSeparator" w:id="0">
    <w:p w14:paraId="2822DBCB" w14:textId="77777777" w:rsidR="00847484" w:rsidRDefault="008474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AD2F59" w14:textId="77777777" w:rsidR="00847484" w:rsidRDefault="00847484">
      <w:r>
        <w:separator/>
      </w:r>
    </w:p>
  </w:footnote>
  <w:footnote w:type="continuationSeparator" w:id="0">
    <w:p w14:paraId="3F336563" w14:textId="77777777" w:rsidR="00847484" w:rsidRDefault="008474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57337717">
    <w:abstractNumId w:val="10"/>
  </w:num>
  <w:num w:numId="2" w16cid:durableId="767385489">
    <w:abstractNumId w:val="6"/>
  </w:num>
  <w:num w:numId="3" w16cid:durableId="1900634051">
    <w:abstractNumId w:val="9"/>
  </w:num>
  <w:num w:numId="4" w16cid:durableId="103355257">
    <w:abstractNumId w:val="0"/>
  </w:num>
  <w:num w:numId="5" w16cid:durableId="1062868037">
    <w:abstractNumId w:val="8"/>
  </w:num>
  <w:num w:numId="6" w16cid:durableId="637418656">
    <w:abstractNumId w:val="4"/>
  </w:num>
  <w:num w:numId="7" w16cid:durableId="7567328">
    <w:abstractNumId w:val="5"/>
  </w:num>
  <w:num w:numId="8" w16cid:durableId="785657499">
    <w:abstractNumId w:val="7"/>
  </w:num>
  <w:num w:numId="9" w16cid:durableId="1156144079">
    <w:abstractNumId w:val="2"/>
  </w:num>
  <w:num w:numId="10" w16cid:durableId="542981575">
    <w:abstractNumId w:val="1"/>
  </w:num>
  <w:num w:numId="11" w16cid:durableId="13994732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ru-RU" w:vendorID="64" w:dllVersion="0" w:nlCheck="1" w:checkStyle="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16D4B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2802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08D3"/>
    <w:rsid w:val="000F437E"/>
    <w:rsid w:val="000F5701"/>
    <w:rsid w:val="000F751E"/>
    <w:rsid w:val="00101A99"/>
    <w:rsid w:val="00105124"/>
    <w:rsid w:val="00106465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241E3"/>
    <w:rsid w:val="00231424"/>
    <w:rsid w:val="00242576"/>
    <w:rsid w:val="00243CCB"/>
    <w:rsid w:val="00254B0E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39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B6C"/>
    <w:rsid w:val="00415057"/>
    <w:rsid w:val="0042045E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0461"/>
    <w:rsid w:val="005B4EEC"/>
    <w:rsid w:val="005C55C7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B7AB1"/>
    <w:rsid w:val="006C22D1"/>
    <w:rsid w:val="006C2676"/>
    <w:rsid w:val="006C33D6"/>
    <w:rsid w:val="006C5BDF"/>
    <w:rsid w:val="006D04A6"/>
    <w:rsid w:val="006D60E0"/>
    <w:rsid w:val="006E144B"/>
    <w:rsid w:val="006E4413"/>
    <w:rsid w:val="006F0642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47484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07B7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1395"/>
    <w:rsid w:val="00B52895"/>
    <w:rsid w:val="00B53A8E"/>
    <w:rsid w:val="00B55B75"/>
    <w:rsid w:val="00B563DC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2573"/>
    <w:rsid w:val="00D45023"/>
    <w:rsid w:val="00D7341A"/>
    <w:rsid w:val="00D741CB"/>
    <w:rsid w:val="00D82F02"/>
    <w:rsid w:val="00D83237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DF6863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1339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35AA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link w:val="21"/>
    <w:pPr>
      <w:ind w:firstLine="720"/>
      <w:jc w:val="both"/>
    </w:pPr>
    <w:rPr>
      <w:snapToGrid w:val="0"/>
      <w:sz w:val="28"/>
    </w:rPr>
  </w:style>
  <w:style w:type="paragraph" w:styleId="22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ий текст з відступом 2 Знак"/>
    <w:basedOn w:val="a0"/>
    <w:link w:val="20"/>
    <w:rsid w:val="000F08D3"/>
    <w:rPr>
      <w:snapToGrid w:val="0"/>
      <w:sz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706</Words>
  <Characters>4025</Characters>
  <Application>Microsoft Office Word</Application>
  <DocSecurity>0</DocSecurity>
  <Lines>33</Lines>
  <Paragraphs>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4722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Абреу Олена Миколаївна</cp:lastModifiedBy>
  <cp:revision>13</cp:revision>
  <cp:lastPrinted>2024-07-18T10:49:00Z</cp:lastPrinted>
  <dcterms:created xsi:type="dcterms:W3CDTF">2024-07-08T05:44:00Z</dcterms:created>
  <dcterms:modified xsi:type="dcterms:W3CDTF">2024-07-25T12:08:00Z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