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591301790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591301790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368592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016AE8">
        <w:rPr>
          <w:b/>
          <w:bCs/>
          <w:color w:val="auto"/>
          <w:sz w:val="24"/>
          <w:szCs w:val="24"/>
          <w:lang w:val="ru-RU"/>
        </w:rPr>
        <w:t>ПЗН-86448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016AE8">
        <w:rPr>
          <w:b/>
          <w:bCs/>
          <w:color w:val="auto"/>
          <w:sz w:val="24"/>
          <w:szCs w:val="24"/>
          <w:lang w:val="ru-RU"/>
        </w:rPr>
        <w:t>18.11.2025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2E7B60D5" w:rsidR="00816AD3" w:rsidRPr="00965A55" w:rsidRDefault="003569C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  <w:r w:rsidRPr="003569C4">
        <w:rPr>
          <w:b/>
          <w:i/>
          <w:iCs/>
          <w:color w:val="auto"/>
          <w:sz w:val="24"/>
          <w:szCs w:val="24"/>
        </w:rPr>
        <w:t xml:space="preserve">Про відмову громадянину Васильєвському Максиму Андрійовичу у наданні дозволу на </w:t>
      </w:r>
      <w:r w:rsidRPr="003569C4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r w:rsidRPr="003569C4">
        <w:rPr>
          <w:b/>
          <w:i/>
          <w:iCs/>
          <w:color w:val="auto"/>
          <w:sz w:val="24"/>
          <w:szCs w:val="24"/>
        </w:rPr>
        <w:t>проєкту землеустрою щодо відведення земельної ділянки у власність для будівництва і обслуговування жилого будинку, господарських будівель і споруд (присадибна ділянка) у 1-му пров. Садовому у Деснянському районі міста Києва</w:t>
      </w: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Васильєвський Максим Андрійович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03.11.2025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591301790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7CC7AB50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0C41D0">
        <w:rPr>
          <w:color w:val="auto"/>
          <w:sz w:val="24"/>
          <w:szCs w:val="24"/>
        </w:rPr>
        <w:t xml:space="preserve">обліковий код </w:t>
      </w:r>
      <w:r w:rsidR="00765699" w:rsidRPr="00965A55">
        <w:rPr>
          <w:color w:val="auto"/>
          <w:sz w:val="24"/>
          <w:szCs w:val="24"/>
        </w:rPr>
        <w:t>62:510:0163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73213E87" w:rsidR="00637B70" w:rsidRPr="000B0F13" w:rsidRDefault="00637B70" w:rsidP="004A19C2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Деснянський, </w:t>
            </w:r>
            <w:r w:rsidR="004A19C2" w:rsidRPr="000B0F13">
              <w:rPr>
                <w:b w:val="0"/>
                <w:i/>
                <w:color w:val="auto"/>
                <w:sz w:val="24"/>
                <w:szCs w:val="24"/>
              </w:rPr>
              <w:t>пров</w:t>
            </w:r>
            <w:r w:rsidR="004A19C2">
              <w:rPr>
                <w:b w:val="0"/>
                <w:i/>
                <w:color w:val="auto"/>
                <w:sz w:val="24"/>
                <w:szCs w:val="24"/>
              </w:rPr>
              <w:t xml:space="preserve">.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1-й Садовий 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19E81111" w:rsidR="00637B70" w:rsidRPr="00965A55" w:rsidRDefault="00C637AA" w:rsidP="007E47E1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7E47E1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18A778C2" w:rsidR="00637B70" w:rsidRPr="000B0F13" w:rsidRDefault="00CF7331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  <w:bookmarkStart w:id="0" w:name="_GoBack"/>
            <w:bookmarkEnd w:id="0"/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4A19C2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25CF327E" w:rsidR="00637B70" w:rsidRPr="000B0F13" w:rsidRDefault="00C034E9" w:rsidP="00C034E9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10AAD01C" w14:textId="77777777" w:rsidR="005C1BC6" w:rsidRDefault="005C1BC6" w:rsidP="005C1BC6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>
        <w:rPr>
          <w:color w:val="auto"/>
          <w:sz w:val="24"/>
          <w:szCs w:val="24"/>
        </w:rPr>
        <w:t xml:space="preserve"> (далі – </w:t>
      </w:r>
      <w:r w:rsidRPr="00965A55">
        <w:rPr>
          <w:color w:val="auto"/>
          <w:sz w:val="24"/>
          <w:szCs w:val="24"/>
        </w:rPr>
        <w:t>Департамент</w:t>
      </w:r>
      <w:r>
        <w:rPr>
          <w:color w:val="auto"/>
          <w:sz w:val="24"/>
          <w:szCs w:val="24"/>
        </w:rPr>
        <w:t xml:space="preserve"> </w:t>
      </w:r>
      <w:r w:rsidRPr="00965A55">
        <w:rPr>
          <w:color w:val="auto"/>
          <w:sz w:val="24"/>
          <w:szCs w:val="24"/>
        </w:rPr>
        <w:t>земельних ресурсів</w:t>
      </w:r>
      <w:r>
        <w:rPr>
          <w:color w:val="auto"/>
          <w:sz w:val="24"/>
          <w:szCs w:val="24"/>
        </w:rPr>
        <w:t>)</w:t>
      </w:r>
      <w:r w:rsidRPr="00965A55">
        <w:rPr>
          <w:color w:val="auto"/>
          <w:sz w:val="24"/>
          <w:szCs w:val="24"/>
        </w:rPr>
        <w:t xml:space="preserve"> розроблено проєкт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58A44FBD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22E57FAA" w:rsidR="00592B62" w:rsidRPr="00016AE8" w:rsidRDefault="00016AE8" w:rsidP="00CF7331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16AE8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</w:t>
            </w:r>
            <w:r w:rsidR="00CF7331">
              <w:rPr>
                <w:rFonts w:ascii="Times New Roman" w:hAnsi="Times New Roman" w:cs="Times New Roman"/>
                <w:i/>
              </w:rPr>
              <w:t>е</w:t>
            </w:r>
            <w:r w:rsidRPr="00016AE8">
              <w:rPr>
                <w:rFonts w:ascii="Times New Roman" w:hAnsi="Times New Roman" w:cs="Times New Roman"/>
                <w:i/>
              </w:rPr>
              <w:t>кту планування його приміської зони на період до 2020 року, затвердженого рішенням Київської міської ради</w:t>
            </w:r>
            <w:r w:rsidR="00F46EEC">
              <w:rPr>
                <w:rFonts w:ascii="Times New Roman" w:hAnsi="Times New Roman" w:cs="Times New Roman"/>
                <w:i/>
              </w:rPr>
              <w:t xml:space="preserve">                 </w:t>
            </w:r>
            <w:r w:rsidRPr="00016AE8">
              <w:rPr>
                <w:rFonts w:ascii="Times New Roman" w:hAnsi="Times New Roman" w:cs="Times New Roman"/>
                <w:i/>
              </w:rPr>
              <w:t>від 28.03.2002 № 370/1804, з урахуванням рішення Київської міської ради від 18.12.2008 № 906/906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 житлової садибної забудови</w:t>
            </w:r>
            <w:r w:rsidRPr="00016AE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016AE8">
              <w:rPr>
                <w:rFonts w:ascii="Times New Roman" w:hAnsi="Times New Roman" w:cs="Times New Roman"/>
                <w:i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</w:t>
            </w:r>
            <w:r w:rsidRPr="00016AE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016AE8">
              <w:rPr>
                <w:rFonts w:ascii="Times New Roman" w:hAnsi="Times New Roman" w:cs="Times New Roman"/>
                <w:i/>
              </w:rPr>
              <w:t>18.11.2025</w:t>
            </w:r>
            <w:r w:rsidRPr="00016AE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016AE8">
              <w:rPr>
                <w:rFonts w:ascii="Times New Roman" w:hAnsi="Times New Roman" w:cs="Times New Roman"/>
                <w:i/>
              </w:rPr>
              <w:t>№ 055-15577).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456BDDB4" w14:textId="45879DAD" w:rsidR="009E3977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0A756B0C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6B2720BD" w14:textId="77777777" w:rsidR="00B270C6" w:rsidRPr="00C029EB" w:rsidRDefault="00B270C6" w:rsidP="00B270C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029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або про відмову у наданні дозволу на розроблення проєкту землеустрою щодо відведення земельної ділянки у власність,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E25B2DF" w14:textId="571FD8B6" w:rsidR="002500BB" w:rsidRPr="00965A55" w:rsidRDefault="00B270C6" w:rsidP="00B270C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029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52D36DD4" w14:textId="77777777" w:rsidR="00B270C6" w:rsidRDefault="00B270C6" w:rsidP="00B270C6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571299">
        <w:rPr>
          <w:color w:val="auto"/>
          <w:sz w:val="24"/>
          <w:szCs w:val="24"/>
        </w:rPr>
        <w:t>Загальні засади та порядок відмови у наданні дозволу на розроблення проєкту землеустрою щодо відведення земельної ділянки визначено статтями 9, 118 Земельного кодексу України.</w:t>
      </w:r>
    </w:p>
    <w:p w14:paraId="14292E0B" w14:textId="77777777" w:rsidR="00B270C6" w:rsidRPr="00661063" w:rsidRDefault="00B270C6" w:rsidP="00B270C6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AD80F2D" w14:textId="77777777" w:rsidR="00B270C6" w:rsidRPr="00661063" w:rsidRDefault="00B270C6" w:rsidP="00B270C6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1DCAE726" w14:textId="77777777" w:rsidR="00B270C6" w:rsidRDefault="00B270C6" w:rsidP="00B270C6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54D909A7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25543FE2" w14:textId="77777777" w:rsidR="00845E06" w:rsidRDefault="00845E06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016AE8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Pr="00CD4CCF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</w:rPr>
            </w:pPr>
            <w:r w:rsidRPr="00CD4CCF">
              <w:rPr>
                <w:rStyle w:val="af0"/>
                <w:sz w:val="24"/>
                <w:szCs w:val="24"/>
              </w:rPr>
              <w:t>Директор</w:t>
            </w:r>
            <w:r w:rsidR="00760B82" w:rsidRPr="00CD4CCF">
              <w:rPr>
                <w:rStyle w:val="af0"/>
                <w:sz w:val="24"/>
                <w:szCs w:val="24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9"/>
      <w:footerReference w:type="default" r:id="rId10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2E1F" w14:textId="77777777" w:rsidR="00371FC6" w:rsidRDefault="00371FC6">
      <w:r>
        <w:separator/>
      </w:r>
    </w:p>
  </w:endnote>
  <w:endnote w:type="continuationSeparator" w:id="0">
    <w:p w14:paraId="09079EFA" w14:textId="77777777" w:rsidR="00371FC6" w:rsidRDefault="003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CA9B" w14:textId="77777777" w:rsidR="00371FC6" w:rsidRDefault="00371FC6"/>
  </w:footnote>
  <w:footnote w:type="continuationSeparator" w:id="0">
    <w:p w14:paraId="5095A7E3" w14:textId="77777777" w:rsidR="00371FC6" w:rsidRDefault="00371F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224FC7D3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016AE8">
      <w:rPr>
        <w:sz w:val="12"/>
        <w:szCs w:val="12"/>
        <w:lang w:val="ru-RU"/>
      </w:rPr>
      <w:t>ПЗН-86448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18.11.2025</w:t>
    </w:r>
    <w:r w:rsidR="00862990">
      <w:rPr>
        <w:sz w:val="12"/>
        <w:szCs w:val="12"/>
      </w:rPr>
      <w:t xml:space="preserve"> до клопотання 591301790</w:t>
    </w:r>
  </w:p>
  <w:p w14:paraId="2CBD23C3" w14:textId="3771401E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F7331" w:rsidRPr="00CF73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16AE8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0C41D0"/>
    <w:rsid w:val="00114807"/>
    <w:rsid w:val="00115269"/>
    <w:rsid w:val="00117504"/>
    <w:rsid w:val="00130485"/>
    <w:rsid w:val="0017021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2C67DE"/>
    <w:rsid w:val="003047FC"/>
    <w:rsid w:val="00313435"/>
    <w:rsid w:val="00314F47"/>
    <w:rsid w:val="00337C6C"/>
    <w:rsid w:val="003418E5"/>
    <w:rsid w:val="00347B41"/>
    <w:rsid w:val="00351B67"/>
    <w:rsid w:val="003569C4"/>
    <w:rsid w:val="00357926"/>
    <w:rsid w:val="00371FC6"/>
    <w:rsid w:val="00391F80"/>
    <w:rsid w:val="003B5FC9"/>
    <w:rsid w:val="003D4C16"/>
    <w:rsid w:val="003F51E8"/>
    <w:rsid w:val="00403C2F"/>
    <w:rsid w:val="00440231"/>
    <w:rsid w:val="00442E9D"/>
    <w:rsid w:val="004900B1"/>
    <w:rsid w:val="004A19C2"/>
    <w:rsid w:val="004B7C55"/>
    <w:rsid w:val="004C56B2"/>
    <w:rsid w:val="004F0681"/>
    <w:rsid w:val="004F176B"/>
    <w:rsid w:val="0050397B"/>
    <w:rsid w:val="0050556E"/>
    <w:rsid w:val="005070E1"/>
    <w:rsid w:val="005279DB"/>
    <w:rsid w:val="0055002C"/>
    <w:rsid w:val="00580F3E"/>
    <w:rsid w:val="0058213D"/>
    <w:rsid w:val="00592102"/>
    <w:rsid w:val="00592B62"/>
    <w:rsid w:val="00597169"/>
    <w:rsid w:val="005B107F"/>
    <w:rsid w:val="005C1BC6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3AF6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7E47E1"/>
    <w:rsid w:val="00803806"/>
    <w:rsid w:val="008067C7"/>
    <w:rsid w:val="00812652"/>
    <w:rsid w:val="00816AD3"/>
    <w:rsid w:val="00822960"/>
    <w:rsid w:val="00826937"/>
    <w:rsid w:val="00831BB1"/>
    <w:rsid w:val="00845E06"/>
    <w:rsid w:val="00862990"/>
    <w:rsid w:val="00862B88"/>
    <w:rsid w:val="008861F0"/>
    <w:rsid w:val="008A2DE7"/>
    <w:rsid w:val="008A7300"/>
    <w:rsid w:val="008B53BA"/>
    <w:rsid w:val="008C4F7E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2E75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270C6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034E9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CD4CCF"/>
    <w:rsid w:val="00CF7331"/>
    <w:rsid w:val="00D00F8A"/>
    <w:rsid w:val="00D23EC9"/>
    <w:rsid w:val="00D25807"/>
    <w:rsid w:val="00D35106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752E3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6EEC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4400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cp:keywords>{"doc_type_id":111,"doc_type_name":"Пояснювальна_записка Фіз передача відмова (клопотання)","doc_type_file":"Фіз_клопотання_відмова.docx"}</cp:keywords>
  <cp:lastModifiedBy>Зайчук Максим Володимирович</cp:lastModifiedBy>
  <cp:revision>145</cp:revision>
  <cp:lastPrinted>2021-11-25T14:58:00Z</cp:lastPrinted>
  <dcterms:created xsi:type="dcterms:W3CDTF">2019-01-23T09:20:00Z</dcterms:created>
  <dcterms:modified xsi:type="dcterms:W3CDTF">2025-12-05T13:34:00Z</dcterms:modified>
</cp:coreProperties>
</file>