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596927188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596927188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6CE4CB61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5F77EE">
        <w:rPr>
          <w:b/>
          <w:bCs/>
          <w:sz w:val="24"/>
          <w:szCs w:val="24"/>
          <w:lang w:val="ru-RU"/>
        </w:rPr>
        <w:t>ПЗН-60923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5F77EE">
        <w:rPr>
          <w:b/>
          <w:bCs/>
          <w:sz w:val="24"/>
          <w:szCs w:val="24"/>
          <w:lang w:val="ru-RU"/>
        </w:rPr>
        <w:t>18.12.2023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1AB63EA9" w:rsidR="00E17376" w:rsidRPr="005F77EE" w:rsidRDefault="005F77EE" w:rsidP="00763B2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i/>
          <w:sz w:val="24"/>
          <w:szCs w:val="24"/>
        </w:rPr>
      </w:pPr>
      <w:r w:rsidRPr="005F77EE">
        <w:rPr>
          <w:b/>
          <w:bCs/>
          <w:i/>
          <w:sz w:val="24"/>
          <w:szCs w:val="24"/>
        </w:rPr>
        <w:t xml:space="preserve">Про передачу громадянці </w:t>
      </w:r>
      <w:proofErr w:type="spellStart"/>
      <w:r w:rsidRPr="005F77EE">
        <w:rPr>
          <w:b/>
          <w:bCs/>
          <w:i/>
          <w:sz w:val="24"/>
          <w:szCs w:val="24"/>
        </w:rPr>
        <w:t>Гомон</w:t>
      </w:r>
      <w:proofErr w:type="spellEnd"/>
      <w:r w:rsidRPr="005F77EE">
        <w:rPr>
          <w:b/>
          <w:bCs/>
          <w:i/>
          <w:sz w:val="24"/>
          <w:szCs w:val="24"/>
        </w:rPr>
        <w:t xml:space="preserve"> Ользі Анатоліївні у приватну власність земельної ділянки для будівництва і обслуговування житлового будинку, господарських будівель і споруд (присадибна ділянка) на вул. Шкільній, 1 у Солом'янському районі міста Києва</w:t>
      </w:r>
    </w:p>
    <w:p w14:paraId="056AA62E" w14:textId="3E9BECDB" w:rsidR="005F77EE" w:rsidRDefault="005F77EE" w:rsidP="00763B2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7EDA75A1" w14:textId="77777777" w:rsidR="005F77EE" w:rsidRPr="00333794" w:rsidRDefault="005F77EE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4"/>
          <w:szCs w:val="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0"/>
        <w:gridCol w:w="6223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Гомон Ольга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Анатоліївна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10BB0B79" w:rsidR="00E659C4" w:rsidRDefault="00472B00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EB32DE">
              <w:rPr>
                <w:i/>
                <w:sz w:val="24"/>
                <w:szCs w:val="24"/>
              </w:rPr>
              <w:t>Реєстраційний номер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05.10.2023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596927188</w:t>
            </w:r>
          </w:p>
        </w:tc>
      </w:tr>
    </w:tbl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8000000000:72:546:0059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0"/>
        <w:gridCol w:w="6211"/>
      </w:tblGrid>
      <w:tr w:rsidR="00E659C4" w14:paraId="4ACF000F" w14:textId="77777777" w:rsidTr="00763B22">
        <w:tc>
          <w:tcPr>
            <w:tcW w:w="3310" w:type="dxa"/>
          </w:tcPr>
          <w:p w14:paraId="74588834" w14:textId="77777777" w:rsidR="00503977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Місце розташування </w:t>
            </w:r>
          </w:p>
          <w:p w14:paraId="769D59FF" w14:textId="3FC9288B" w:rsidR="00E659C4" w:rsidRDefault="00503977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(адреса):</w:t>
            </w:r>
          </w:p>
        </w:tc>
        <w:tc>
          <w:tcPr>
            <w:tcW w:w="6211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Шкільна, 1 у Солом'янському районі міста Києва </w:t>
            </w:r>
          </w:p>
        </w:tc>
      </w:tr>
      <w:tr w:rsidR="00E659C4" w14:paraId="7FA17F85" w14:textId="77777777" w:rsidTr="00763B22">
        <w:tc>
          <w:tcPr>
            <w:tcW w:w="3310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11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0,0658 га</w:t>
            </w:r>
          </w:p>
        </w:tc>
      </w:tr>
      <w:tr w:rsidR="00E659C4" w14:paraId="34526A38" w14:textId="77777777" w:rsidTr="00763B22">
        <w:tc>
          <w:tcPr>
            <w:tcW w:w="3310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211" w:type="dxa"/>
          </w:tcPr>
          <w:p w14:paraId="08D0261A" w14:textId="3FD254DD" w:rsidR="00E659C4" w:rsidRPr="00EA27C8" w:rsidRDefault="00763B22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право в процесі оформлення (</w:t>
            </w:r>
            <w:r w:rsidRPr="00EA27C8">
              <w:rPr>
                <w:rStyle w:val="af"/>
                <w:b w:val="0"/>
                <w:sz w:val="24"/>
                <w:szCs w:val="24"/>
              </w:rPr>
              <w:t>власність</w:t>
            </w:r>
            <w:r>
              <w:rPr>
                <w:rStyle w:val="af"/>
                <w:b w:val="0"/>
                <w:sz w:val="24"/>
                <w:szCs w:val="24"/>
              </w:rPr>
              <w:t>)</w:t>
            </w:r>
          </w:p>
        </w:tc>
      </w:tr>
      <w:tr w:rsidR="00191487" w14:paraId="2060DEC6" w14:textId="77777777" w:rsidTr="00763B22">
        <w:tc>
          <w:tcPr>
            <w:tcW w:w="3310" w:type="dxa"/>
          </w:tcPr>
          <w:p w14:paraId="6320D323" w14:textId="7FD05B3B" w:rsidR="00191487" w:rsidRDefault="00191487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Категорія земель</w:t>
            </w:r>
          </w:p>
        </w:tc>
        <w:tc>
          <w:tcPr>
            <w:tcW w:w="6211" w:type="dxa"/>
          </w:tcPr>
          <w:p w14:paraId="7D50D0A2" w14:textId="38B1FDE1" w:rsidR="00191487" w:rsidRDefault="000C70ED" w:rsidP="00EA27C8">
            <w:pPr>
              <w:pStyle w:val="a7"/>
              <w:jc w:val="both"/>
              <w:rPr>
                <w:rStyle w:val="af"/>
                <w:b w:val="0"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з</w:t>
            </w:r>
            <w:bookmarkStart w:id="0" w:name="_GoBack"/>
            <w:bookmarkEnd w:id="0"/>
            <w:r w:rsidR="00191487">
              <w:rPr>
                <w:rStyle w:val="af"/>
                <w:b w:val="0"/>
                <w:sz w:val="24"/>
                <w:szCs w:val="24"/>
              </w:rPr>
              <w:t>емлі житлової та громадської забудови</w:t>
            </w:r>
          </w:p>
        </w:tc>
      </w:tr>
      <w:tr w:rsidR="00763B22" w14:paraId="31D36722" w14:textId="77777777" w:rsidTr="00763B22">
        <w:tc>
          <w:tcPr>
            <w:tcW w:w="3310" w:type="dxa"/>
          </w:tcPr>
          <w:p w14:paraId="58C1B7B7" w14:textId="01430ABE" w:rsidR="00763B22" w:rsidRDefault="00763B22" w:rsidP="00191487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191487">
              <w:rPr>
                <w:b w:val="0"/>
                <w:i/>
                <w:sz w:val="24"/>
                <w:szCs w:val="24"/>
              </w:rPr>
              <w:t>Цільове призначення</w:t>
            </w:r>
            <w:r w:rsidRPr="003774B2">
              <w:rPr>
                <w:b w:val="0"/>
                <w:i/>
                <w:sz w:val="24"/>
                <w:szCs w:val="24"/>
              </w:rPr>
              <w:t xml:space="preserve">:                    </w:t>
            </w:r>
          </w:p>
        </w:tc>
        <w:tc>
          <w:tcPr>
            <w:tcW w:w="6211" w:type="dxa"/>
          </w:tcPr>
          <w:p w14:paraId="1AB1CB5D" w14:textId="2D6CC323" w:rsidR="00763B22" w:rsidRPr="00EA27C8" w:rsidRDefault="00763B22" w:rsidP="00763B22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EB32DE">
              <w:rPr>
                <w:b w:val="0"/>
                <w:i/>
                <w:sz w:val="24"/>
                <w:szCs w:val="24"/>
              </w:rPr>
              <w:t>для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EB32DE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EB32DE">
              <w:rPr>
                <w:b w:val="0"/>
                <w:i/>
                <w:sz w:val="24"/>
                <w:szCs w:val="24"/>
              </w:rPr>
              <w:t>го будинку, господарських будівель і споруд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7E7BEF">
              <w:rPr>
                <w:rStyle w:val="af"/>
                <w:b w:val="0"/>
                <w:sz w:val="24"/>
                <w:szCs w:val="24"/>
              </w:rPr>
              <w:t>(присадибна ділянка)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47F9520E" w14:textId="3468D3E0" w:rsidR="004F0681" w:rsidRPr="003774B2" w:rsidRDefault="00BA02ED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EA27C8">
        <w:rPr>
          <w:sz w:val="24"/>
          <w:szCs w:val="24"/>
        </w:rPr>
        <w:t xml:space="preserve">    </w:t>
      </w:r>
      <w:r w:rsidR="00503977">
        <w:rPr>
          <w:sz w:val="24"/>
          <w:szCs w:val="24"/>
        </w:rPr>
        <w:t xml:space="preserve">                   </w:t>
      </w:r>
      <w:r w:rsidR="00EA27C8">
        <w:rPr>
          <w:sz w:val="24"/>
          <w:szCs w:val="24"/>
        </w:rPr>
        <w:t xml:space="preserve">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B602DB"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02499919" w14:textId="403FED51" w:rsidR="00765699" w:rsidRPr="00333794" w:rsidRDefault="00604821" w:rsidP="0063067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i/>
        </w:rPr>
      </w:pPr>
      <w:r w:rsidRPr="00333794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503977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2267E95D" w:rsidR="00E12AC0" w:rsidRPr="008A6FD9" w:rsidRDefault="00191487" w:rsidP="0019148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На земельній ділянці розташований </w:t>
            </w:r>
            <w:r w:rsidR="008A6FD9" w:rsidRPr="00EB32DE">
              <w:rPr>
                <w:i/>
                <w:sz w:val="24"/>
                <w:szCs w:val="24"/>
              </w:rPr>
              <w:t>житлови</w:t>
            </w:r>
            <w:r>
              <w:rPr>
                <w:i/>
                <w:sz w:val="24"/>
                <w:szCs w:val="24"/>
              </w:rPr>
              <w:t>й</w:t>
            </w:r>
            <w:r w:rsidR="008A6FD9" w:rsidRPr="00EB32DE">
              <w:rPr>
                <w:i/>
                <w:sz w:val="24"/>
                <w:szCs w:val="24"/>
              </w:rPr>
              <w:t xml:space="preserve"> будин</w:t>
            </w:r>
            <w:r>
              <w:rPr>
                <w:i/>
                <w:sz w:val="24"/>
                <w:szCs w:val="24"/>
              </w:rPr>
              <w:t>ок</w:t>
            </w:r>
            <w:r w:rsidR="00DE21CB">
              <w:rPr>
                <w:i/>
                <w:sz w:val="24"/>
                <w:szCs w:val="24"/>
              </w:rPr>
              <w:t xml:space="preserve"> під літерою «А1-1» </w:t>
            </w:r>
            <w:r w:rsidR="008A6FD9">
              <w:rPr>
                <w:i/>
                <w:sz w:val="24"/>
                <w:szCs w:val="24"/>
              </w:rPr>
              <w:t xml:space="preserve">загальною площею </w:t>
            </w:r>
            <w:r w:rsidR="00DE21CB">
              <w:rPr>
                <w:i/>
                <w:sz w:val="24"/>
                <w:szCs w:val="24"/>
              </w:rPr>
              <w:t>168,5</w:t>
            </w:r>
            <w:r w:rsidR="008A6FD9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8A6FD9"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  <w:r w:rsidR="00DE21CB">
              <w:rPr>
                <w:i/>
                <w:sz w:val="24"/>
                <w:szCs w:val="24"/>
              </w:rPr>
              <w:t xml:space="preserve"> з</w:t>
            </w:r>
            <w:r w:rsidR="008A6FD9">
              <w:rPr>
                <w:i/>
                <w:sz w:val="24"/>
                <w:szCs w:val="24"/>
              </w:rPr>
              <w:t xml:space="preserve"> господарськими будівлями та спорудами, а саме: </w:t>
            </w:r>
            <w:r w:rsidR="00DE21CB">
              <w:rPr>
                <w:i/>
                <w:sz w:val="24"/>
                <w:szCs w:val="24"/>
              </w:rPr>
              <w:t xml:space="preserve">житлова </w:t>
            </w:r>
            <w:r w:rsidR="008A6FD9" w:rsidRPr="00DE21CB">
              <w:rPr>
                <w:i/>
                <w:sz w:val="24"/>
                <w:szCs w:val="24"/>
              </w:rPr>
              <w:t>прибудова</w:t>
            </w:r>
            <w:r w:rsidR="00DE21CB">
              <w:rPr>
                <w:i/>
                <w:sz w:val="24"/>
                <w:szCs w:val="24"/>
              </w:rPr>
              <w:t xml:space="preserve"> I-й </w:t>
            </w:r>
            <w:r w:rsidR="00DE21CB" w:rsidRPr="00DE21CB">
              <w:rPr>
                <w:i/>
                <w:sz w:val="24"/>
                <w:szCs w:val="24"/>
              </w:rPr>
              <w:t>поверх</w:t>
            </w:r>
            <w:r w:rsidR="008A6FD9" w:rsidRPr="00DE21CB">
              <w:rPr>
                <w:i/>
                <w:sz w:val="24"/>
                <w:szCs w:val="24"/>
              </w:rPr>
              <w:t xml:space="preserve"> </w:t>
            </w:r>
            <w:r w:rsidR="00DE21CB" w:rsidRPr="00DE21CB">
              <w:rPr>
                <w:i/>
                <w:sz w:val="24"/>
                <w:szCs w:val="24"/>
              </w:rPr>
              <w:t>літ. «А</w:t>
            </w:r>
            <w:r w:rsidR="008A6FD9" w:rsidRPr="00DE21CB">
              <w:rPr>
                <w:i/>
                <w:sz w:val="24"/>
                <w:szCs w:val="24"/>
              </w:rPr>
              <w:t>2</w:t>
            </w:r>
            <w:r w:rsidR="00DE21CB" w:rsidRPr="00DE21CB">
              <w:rPr>
                <w:i/>
                <w:sz w:val="24"/>
                <w:szCs w:val="24"/>
              </w:rPr>
              <w:t>-2</w:t>
            </w:r>
            <w:r w:rsidR="008A6FD9" w:rsidRPr="00DE21CB">
              <w:rPr>
                <w:i/>
                <w:sz w:val="24"/>
                <w:szCs w:val="24"/>
              </w:rPr>
              <w:t xml:space="preserve">», </w:t>
            </w:r>
            <w:r w:rsidR="00DE21CB">
              <w:rPr>
                <w:i/>
                <w:sz w:val="24"/>
                <w:szCs w:val="24"/>
              </w:rPr>
              <w:t xml:space="preserve">житлова </w:t>
            </w:r>
            <w:r w:rsidR="00DE21CB" w:rsidRPr="00DE21CB">
              <w:rPr>
                <w:i/>
                <w:sz w:val="24"/>
                <w:szCs w:val="24"/>
              </w:rPr>
              <w:t>прибудова</w:t>
            </w:r>
            <w:r w:rsidR="00DE21CB">
              <w:rPr>
                <w:i/>
                <w:sz w:val="24"/>
                <w:szCs w:val="24"/>
              </w:rPr>
              <w:t xml:space="preserve"> II-й </w:t>
            </w:r>
            <w:r w:rsidR="00DE21CB" w:rsidRPr="00DE21CB">
              <w:rPr>
                <w:i/>
                <w:sz w:val="24"/>
                <w:szCs w:val="24"/>
              </w:rPr>
              <w:t>поверх літ. «А2-2»</w:t>
            </w:r>
            <w:r w:rsidR="00DE21CB">
              <w:rPr>
                <w:i/>
                <w:sz w:val="24"/>
                <w:szCs w:val="24"/>
              </w:rPr>
              <w:t>, прибудова літ. «а3», літня кухня літ. «а4», ганок</w:t>
            </w:r>
            <w:r w:rsidR="00A579B3">
              <w:rPr>
                <w:i/>
                <w:sz w:val="24"/>
                <w:szCs w:val="24"/>
              </w:rPr>
              <w:t xml:space="preserve"> літ. «а5», прибудова літ. «а6», гараж літ. «Г1-1</w:t>
            </w:r>
            <w:r w:rsidR="00A579B3" w:rsidRPr="00A579B3">
              <w:rPr>
                <w:i/>
                <w:sz w:val="24"/>
                <w:szCs w:val="24"/>
              </w:rPr>
              <w:t xml:space="preserve">», </w:t>
            </w:r>
            <w:r w:rsidR="008A6FD9" w:rsidRPr="00A579B3">
              <w:rPr>
                <w:i/>
                <w:sz w:val="24"/>
                <w:szCs w:val="24"/>
              </w:rPr>
              <w:t xml:space="preserve">сарай </w:t>
            </w:r>
            <w:r w:rsidR="00A579B3" w:rsidRPr="00A579B3">
              <w:rPr>
                <w:i/>
                <w:sz w:val="24"/>
                <w:szCs w:val="24"/>
              </w:rPr>
              <w:t xml:space="preserve">під </w:t>
            </w:r>
            <w:r w:rsidR="008A6FD9" w:rsidRPr="00A579B3">
              <w:rPr>
                <w:i/>
                <w:sz w:val="24"/>
                <w:szCs w:val="24"/>
              </w:rPr>
              <w:t>літ. «</w:t>
            </w:r>
            <w:r w:rsidR="00A579B3" w:rsidRPr="00A579B3">
              <w:rPr>
                <w:i/>
                <w:sz w:val="24"/>
                <w:szCs w:val="24"/>
              </w:rPr>
              <w:t>Г</w:t>
            </w:r>
            <w:r w:rsidR="008A6FD9" w:rsidRPr="00A579B3">
              <w:rPr>
                <w:i/>
                <w:sz w:val="24"/>
                <w:szCs w:val="24"/>
              </w:rPr>
              <w:t>1</w:t>
            </w:r>
            <w:r w:rsidR="00A579B3" w:rsidRPr="00A579B3">
              <w:rPr>
                <w:i/>
                <w:sz w:val="24"/>
                <w:szCs w:val="24"/>
              </w:rPr>
              <w:t>-2</w:t>
            </w:r>
            <w:r w:rsidR="008A6FD9" w:rsidRPr="00A579B3">
              <w:rPr>
                <w:i/>
                <w:sz w:val="24"/>
                <w:szCs w:val="24"/>
              </w:rPr>
              <w:t>», погріб літ. «</w:t>
            </w:r>
            <w:r w:rsidR="00A579B3" w:rsidRPr="00A579B3">
              <w:rPr>
                <w:i/>
                <w:sz w:val="24"/>
                <w:szCs w:val="24"/>
              </w:rPr>
              <w:t>Г1</w:t>
            </w:r>
            <w:r w:rsidR="008A6FD9" w:rsidRPr="00A579B3">
              <w:rPr>
                <w:i/>
                <w:sz w:val="24"/>
                <w:szCs w:val="24"/>
              </w:rPr>
              <w:t xml:space="preserve">», </w:t>
            </w:r>
            <w:r w:rsidR="00A579B3">
              <w:rPr>
                <w:i/>
                <w:sz w:val="24"/>
                <w:szCs w:val="24"/>
              </w:rPr>
              <w:t xml:space="preserve">ворота №1, огорожа №№ 2-5, колодязь №6, септик №7, ворота №8, огорожа № 9, ворота </w:t>
            </w:r>
            <w:r w:rsidR="00A579B3" w:rsidRPr="003E38FF">
              <w:rPr>
                <w:i/>
                <w:sz w:val="24"/>
                <w:szCs w:val="24"/>
              </w:rPr>
              <w:t>№ 10, вимощення №I</w:t>
            </w:r>
            <w:r w:rsidR="008A6FD9" w:rsidRPr="003E38FF">
              <w:rPr>
                <w:i/>
                <w:sz w:val="24"/>
                <w:szCs w:val="24"/>
              </w:rPr>
              <w:t>, які на підставі договору</w:t>
            </w:r>
            <w:r w:rsidR="00A579B3" w:rsidRPr="003E38FF">
              <w:rPr>
                <w:i/>
                <w:sz w:val="24"/>
                <w:szCs w:val="24"/>
              </w:rPr>
              <w:t xml:space="preserve"> дарування</w:t>
            </w:r>
            <w:r w:rsidR="008A6FD9" w:rsidRPr="003E38FF">
              <w:rPr>
                <w:i/>
                <w:sz w:val="24"/>
                <w:szCs w:val="24"/>
              </w:rPr>
              <w:t xml:space="preserve"> від </w:t>
            </w:r>
            <w:r w:rsidR="003E38FF" w:rsidRPr="003E38FF">
              <w:rPr>
                <w:i/>
                <w:sz w:val="24"/>
                <w:szCs w:val="24"/>
              </w:rPr>
              <w:t>13</w:t>
            </w:r>
            <w:r w:rsidR="008A6FD9" w:rsidRPr="003E38FF">
              <w:rPr>
                <w:i/>
                <w:sz w:val="24"/>
                <w:szCs w:val="24"/>
              </w:rPr>
              <w:t>.06.202</w:t>
            </w:r>
            <w:r w:rsidR="003E38FF" w:rsidRPr="003E38FF">
              <w:rPr>
                <w:i/>
                <w:sz w:val="24"/>
                <w:szCs w:val="24"/>
              </w:rPr>
              <w:t>3</w:t>
            </w:r>
            <w:r w:rsidR="008A6FD9" w:rsidRPr="003E38FF">
              <w:rPr>
                <w:i/>
                <w:sz w:val="24"/>
                <w:szCs w:val="24"/>
              </w:rPr>
              <w:t xml:space="preserve"> № </w:t>
            </w:r>
            <w:r w:rsidR="003E38FF" w:rsidRPr="003E38FF">
              <w:rPr>
                <w:i/>
                <w:sz w:val="24"/>
                <w:szCs w:val="24"/>
              </w:rPr>
              <w:t>241,</w:t>
            </w:r>
            <w:r w:rsidR="008A6FD9" w:rsidRPr="003E38FF">
              <w:rPr>
                <w:i/>
                <w:sz w:val="24"/>
                <w:szCs w:val="24"/>
              </w:rPr>
              <w:t xml:space="preserve"> належать громадянці </w:t>
            </w:r>
            <w:proofErr w:type="spellStart"/>
            <w:r w:rsidR="003E38FF" w:rsidRPr="003E38FF">
              <w:rPr>
                <w:i/>
                <w:sz w:val="24"/>
                <w:szCs w:val="24"/>
              </w:rPr>
              <w:t>Гомон</w:t>
            </w:r>
            <w:proofErr w:type="spellEnd"/>
            <w:r w:rsidR="003E38FF" w:rsidRPr="003E38FF">
              <w:rPr>
                <w:i/>
                <w:sz w:val="24"/>
                <w:szCs w:val="24"/>
              </w:rPr>
              <w:t xml:space="preserve"> О.А.</w:t>
            </w:r>
            <w:r w:rsidR="008A6FD9" w:rsidRPr="003E38FF">
              <w:rPr>
                <w:i/>
                <w:sz w:val="24"/>
                <w:szCs w:val="24"/>
              </w:rPr>
              <w:t xml:space="preserve">, </w:t>
            </w:r>
            <w:r>
              <w:rPr>
                <w:i/>
                <w:sz w:val="24"/>
                <w:szCs w:val="24"/>
              </w:rPr>
              <w:t xml:space="preserve">право власності зареєстровано у Державному реєстрі речових прав на нерухоме майно </w:t>
            </w:r>
            <w:r w:rsidR="003E38FF" w:rsidRPr="003E38FF">
              <w:rPr>
                <w:i/>
                <w:sz w:val="24"/>
                <w:szCs w:val="24"/>
              </w:rPr>
              <w:t>13</w:t>
            </w:r>
            <w:r w:rsidR="008A6FD9" w:rsidRPr="003E38FF">
              <w:rPr>
                <w:i/>
                <w:sz w:val="24"/>
                <w:szCs w:val="24"/>
              </w:rPr>
              <w:t xml:space="preserve">.06.2021, номер відомостей про речове право </w:t>
            </w:r>
            <w:r w:rsidR="003E38FF" w:rsidRPr="003E38FF">
              <w:rPr>
                <w:i/>
                <w:sz w:val="24"/>
                <w:szCs w:val="24"/>
              </w:rPr>
              <w:t>50605139</w:t>
            </w:r>
            <w:r w:rsidR="008A6FD9" w:rsidRPr="003E38FF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від 1</w:t>
            </w:r>
            <w:r w:rsidR="003E38FF" w:rsidRPr="003E38FF">
              <w:rPr>
                <w:i/>
                <w:sz w:val="24"/>
                <w:szCs w:val="24"/>
              </w:rPr>
              <w:t>8</w:t>
            </w:r>
            <w:r w:rsidR="008A6FD9" w:rsidRPr="003E38FF">
              <w:rPr>
                <w:i/>
                <w:sz w:val="24"/>
                <w:szCs w:val="24"/>
              </w:rPr>
              <w:t xml:space="preserve">.12.2023 </w:t>
            </w:r>
            <w:r w:rsidR="003E38FF" w:rsidRPr="003E38FF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                                         </w:t>
            </w:r>
            <w:r w:rsidR="008A6FD9" w:rsidRPr="003E38FF">
              <w:rPr>
                <w:i/>
                <w:sz w:val="24"/>
                <w:szCs w:val="24"/>
              </w:rPr>
              <w:t xml:space="preserve">№ </w:t>
            </w:r>
            <w:r w:rsidR="003E38FF" w:rsidRPr="003E38FF">
              <w:rPr>
                <w:i/>
                <w:sz w:val="24"/>
                <w:szCs w:val="24"/>
              </w:rPr>
              <w:t>358757165</w:t>
            </w:r>
            <w:r w:rsidR="008A6FD9" w:rsidRPr="003E38FF">
              <w:rPr>
                <w:i/>
                <w:sz w:val="24"/>
                <w:szCs w:val="24"/>
              </w:rPr>
              <w:t>)</w:t>
            </w:r>
            <w:r w:rsidR="008A6FD9" w:rsidRPr="003E38FF"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E12AC0" w:rsidRPr="003774B2" w14:paraId="44C55D8C" w14:textId="77777777" w:rsidTr="00503977">
        <w:trPr>
          <w:cantSplit/>
          <w:trHeight w:val="1644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21BFC2A" w:rsidR="00E12AC0" w:rsidRPr="00E12AC0" w:rsidRDefault="008A6FD9" w:rsidP="008A6FD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D74B3A">
              <w:rPr>
                <w:i/>
                <w:color w:val="auto"/>
                <w:sz w:val="24"/>
                <w:szCs w:val="24"/>
              </w:rPr>
              <w:t xml:space="preserve">Відповідно до детального плану території </w:t>
            </w:r>
            <w:r w:rsidRPr="00D74B3A">
              <w:rPr>
                <w:i/>
                <w:snapToGrid w:val="0"/>
                <w:sz w:val="24"/>
                <w:szCs w:val="24"/>
              </w:rPr>
              <w:t xml:space="preserve">мікрорайону Жуляни, затвердженого рішенням Київської міської ради </w:t>
            </w:r>
            <w:r>
              <w:rPr>
                <w:i/>
                <w:snapToGrid w:val="0"/>
                <w:sz w:val="24"/>
                <w:szCs w:val="24"/>
              </w:rPr>
              <w:t xml:space="preserve">     </w:t>
            </w:r>
            <w:r w:rsidRPr="00D74B3A">
              <w:rPr>
                <w:i/>
                <w:snapToGrid w:val="0"/>
                <w:sz w:val="24"/>
                <w:szCs w:val="24"/>
              </w:rPr>
              <w:t xml:space="preserve">від 14.06.2007 № 796/1457, земельна ділянка належить до території </w:t>
            </w:r>
            <w:r w:rsidRPr="00636257">
              <w:rPr>
                <w:i/>
                <w:sz w:val="24"/>
                <w:szCs w:val="24"/>
              </w:rPr>
              <w:t xml:space="preserve">житлової садибної </w:t>
            </w:r>
            <w:r w:rsidRPr="00041D58">
              <w:rPr>
                <w:i/>
                <w:sz w:val="24"/>
                <w:szCs w:val="24"/>
              </w:rPr>
              <w:t>забудови</w:t>
            </w:r>
            <w:r w:rsidRPr="00041D58">
              <w:rPr>
                <w:i/>
                <w:snapToGrid w:val="0"/>
                <w:sz w:val="24"/>
                <w:szCs w:val="24"/>
              </w:rPr>
              <w:t xml:space="preserve"> (</w:t>
            </w:r>
            <w:r>
              <w:rPr>
                <w:i/>
                <w:snapToGrid w:val="0"/>
                <w:sz w:val="24"/>
                <w:szCs w:val="24"/>
              </w:rPr>
              <w:t>витяг з містобудівного кадастру</w:t>
            </w:r>
            <w:r w:rsidRPr="00041D58">
              <w:rPr>
                <w:i/>
                <w:snapToGrid w:val="0"/>
                <w:sz w:val="24"/>
                <w:szCs w:val="24"/>
              </w:rPr>
              <w:t xml:space="preserve"> </w:t>
            </w:r>
            <w:r>
              <w:rPr>
                <w:i/>
                <w:snapToGrid w:val="0"/>
                <w:sz w:val="24"/>
                <w:szCs w:val="24"/>
              </w:rPr>
              <w:t xml:space="preserve">наданий </w:t>
            </w:r>
            <w:r w:rsidRPr="00041D58">
              <w:rPr>
                <w:i/>
                <w:snapToGrid w:val="0"/>
                <w:sz w:val="24"/>
                <w:szCs w:val="24"/>
              </w:rPr>
              <w:t>Департамент</w:t>
            </w:r>
            <w:r>
              <w:rPr>
                <w:i/>
                <w:snapToGrid w:val="0"/>
                <w:sz w:val="24"/>
                <w:szCs w:val="24"/>
              </w:rPr>
              <w:t>ом</w:t>
            </w:r>
            <w:r w:rsidRPr="00041D58">
              <w:rPr>
                <w:i/>
                <w:snapToGrid w:val="0"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napToGrid w:val="0"/>
                <w:sz w:val="24"/>
                <w:szCs w:val="24"/>
              </w:rPr>
              <w:t>30.12.2021 № 9884/0/12-53/12-03-21</w:t>
            </w:r>
            <w:r w:rsidRPr="00041D58">
              <w:rPr>
                <w:i/>
                <w:snapToGrid w:val="0"/>
                <w:sz w:val="24"/>
                <w:szCs w:val="24"/>
              </w:rPr>
              <w:t>).</w:t>
            </w:r>
          </w:p>
        </w:tc>
      </w:tr>
      <w:tr w:rsidR="00E12AC0" w:rsidRPr="003774B2" w14:paraId="53F755AF" w14:textId="77777777" w:rsidTr="00503977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191487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3B901BF3" w:rsidR="00E12AC0" w:rsidRPr="00E12AC0" w:rsidRDefault="00F02B99" w:rsidP="00EA27C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02B99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A27C8">
              <w:rPr>
                <w:i/>
                <w:sz w:val="24"/>
                <w:szCs w:val="24"/>
              </w:rPr>
              <w:t xml:space="preserve"> Києва</w:t>
            </w:r>
            <w:r w:rsidRPr="00F02B99">
              <w:rPr>
                <w:i/>
                <w:sz w:val="24"/>
                <w:szCs w:val="24"/>
              </w:rPr>
              <w:t>, затвердженого рішенням Київської міської ради</w:t>
            </w:r>
            <w:r w:rsidR="00EA27C8">
              <w:rPr>
                <w:i/>
                <w:sz w:val="24"/>
                <w:szCs w:val="24"/>
              </w:rPr>
              <w:t xml:space="preserve">  </w:t>
            </w:r>
            <w:r w:rsidR="00D30266">
              <w:rPr>
                <w:i/>
                <w:sz w:val="24"/>
                <w:szCs w:val="24"/>
              </w:rPr>
              <w:t xml:space="preserve">                  </w:t>
            </w:r>
            <w:r w:rsidR="00EA27C8">
              <w:rPr>
                <w:i/>
                <w:sz w:val="24"/>
                <w:szCs w:val="24"/>
              </w:rPr>
              <w:t xml:space="preserve">             </w:t>
            </w:r>
            <w:r w:rsidRPr="00F02B99">
              <w:rPr>
                <w:i/>
                <w:sz w:val="24"/>
                <w:szCs w:val="24"/>
              </w:rPr>
              <w:t xml:space="preserve"> від 28</w:t>
            </w:r>
            <w:r w:rsidR="004E223D">
              <w:rPr>
                <w:i/>
                <w:sz w:val="24"/>
                <w:szCs w:val="24"/>
              </w:rPr>
              <w:t>.03.</w:t>
            </w:r>
            <w:r w:rsidRPr="00F02B99">
              <w:rPr>
                <w:i/>
                <w:sz w:val="24"/>
                <w:szCs w:val="24"/>
              </w:rPr>
              <w:t xml:space="preserve">2002 № 370/1804, земельна ділянка за функціональним </w:t>
            </w:r>
            <w:r w:rsidRPr="00D30266">
              <w:rPr>
                <w:i/>
                <w:sz w:val="24"/>
                <w:szCs w:val="24"/>
              </w:rPr>
              <w:t>призначенням належить до території житлової садибної забудови.</w:t>
            </w:r>
          </w:p>
        </w:tc>
      </w:tr>
      <w:tr w:rsidR="00765699" w:rsidRPr="003774B2" w14:paraId="67EEAA64" w14:textId="77777777" w:rsidTr="00503977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503977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503977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0B0FE5D6" w14:textId="77777777" w:rsidR="00D30266" w:rsidRDefault="00D30266" w:rsidP="00D3026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BF0FB03" w14:textId="77777777" w:rsidR="00D30266" w:rsidRDefault="00D30266" w:rsidP="00D30266">
            <w:pPr>
              <w:pStyle w:val="af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66DA8BBD" w:rsidR="00812178" w:rsidRPr="003774B2" w:rsidRDefault="00D30266" w:rsidP="00D3026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1D3DDD17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24B5044F" w14:textId="4F638421" w:rsidR="009078AA" w:rsidRPr="009078AA" w:rsidRDefault="00D30266" w:rsidP="00CA391A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</w:t>
      </w:r>
      <w:r w:rsidR="009078AA" w:rsidRPr="009078AA">
        <w:rPr>
          <w:sz w:val="24"/>
          <w:szCs w:val="24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</w:p>
    <w:p w14:paraId="3CA137B2" w14:textId="749E281E" w:rsidR="009078AA" w:rsidRDefault="00CA391A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E1672B8" w14:textId="02D87ECC" w:rsidR="00114807" w:rsidRDefault="00CC567E" w:rsidP="00CC567E">
      <w:pPr>
        <w:pStyle w:val="1"/>
        <w:shd w:val="clear" w:color="auto" w:fill="auto"/>
        <w:spacing w:after="120"/>
        <w:rPr>
          <w:sz w:val="24"/>
          <w:szCs w:val="24"/>
        </w:rPr>
      </w:pPr>
      <w:r>
        <w:rPr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1E36A962" w14:textId="28D487FD" w:rsidR="00114807" w:rsidRPr="00B85976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81082C">
        <w:rPr>
          <w:color w:val="auto"/>
          <w:sz w:val="24"/>
          <w:szCs w:val="24"/>
        </w:rPr>
        <w:t xml:space="preserve">  </w:t>
      </w:r>
      <w:r w:rsidR="00114807" w:rsidRPr="006A0D5A">
        <w:rPr>
          <w:sz w:val="20"/>
          <w:szCs w:val="20"/>
        </w:rPr>
        <w:t>Доповідач: директор Департаменту земельних ресурсів</w:t>
      </w:r>
      <w:r w:rsidR="00114807" w:rsidRPr="003774B2">
        <w:rPr>
          <w:sz w:val="24"/>
          <w:szCs w:val="24"/>
        </w:rPr>
        <w:t xml:space="preserve"> </w:t>
      </w:r>
      <w:r w:rsidR="006A0D5A" w:rsidRPr="005F77EE">
        <w:rPr>
          <w:bCs/>
          <w:sz w:val="20"/>
          <w:szCs w:val="20"/>
          <w:lang w:val="ru-RU"/>
        </w:rPr>
        <w:t>Валентина ПЕЛИХ</w:t>
      </w: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191487">
        <w:trPr>
          <w:trHeight w:val="80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91487">
      <w:pPr>
        <w:pStyle w:val="30"/>
        <w:shd w:val="clear" w:color="auto" w:fill="auto"/>
        <w:rPr>
          <w:sz w:val="24"/>
          <w:szCs w:val="24"/>
        </w:rPr>
      </w:pPr>
    </w:p>
    <w:sectPr w:rsidR="00114807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133E5E7B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5F77EE">
      <w:rPr>
        <w:sz w:val="12"/>
        <w:szCs w:val="12"/>
        <w:lang w:val="ru-RU"/>
      </w:rPr>
      <w:t>ПЗН-60923</w:t>
    </w:r>
    <w:r w:rsidR="00862990">
      <w:rPr>
        <w:sz w:val="12"/>
        <w:szCs w:val="12"/>
      </w:rPr>
      <w:t xml:space="preserve"> від </w:t>
    </w:r>
    <w:r w:rsidR="00B2667F" w:rsidRPr="005F77EE">
      <w:rPr>
        <w:sz w:val="12"/>
        <w:szCs w:val="12"/>
        <w:lang w:val="ru-RU"/>
      </w:rPr>
      <w:t>18.12.2023</w:t>
    </w:r>
    <w:r w:rsidR="00862990">
      <w:rPr>
        <w:sz w:val="12"/>
        <w:szCs w:val="12"/>
      </w:rPr>
      <w:t xml:space="preserve"> до </w:t>
    </w:r>
    <w:r w:rsidR="00F36B3F">
      <w:rPr>
        <w:sz w:val="12"/>
        <w:szCs w:val="12"/>
      </w:rPr>
      <w:t xml:space="preserve">справи </w:t>
    </w:r>
    <w:r w:rsidR="00862990">
      <w:rPr>
        <w:sz w:val="12"/>
        <w:szCs w:val="12"/>
      </w:rPr>
      <w:t>596927188</w:t>
    </w:r>
  </w:p>
  <w:p w14:paraId="2E60DAB9" w14:textId="5D636917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C70ED" w:rsidRPr="000C70E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C70ED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1487"/>
    <w:rsid w:val="00193E39"/>
    <w:rsid w:val="001E04D2"/>
    <w:rsid w:val="00205384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33794"/>
    <w:rsid w:val="00347B41"/>
    <w:rsid w:val="00354ADB"/>
    <w:rsid w:val="003568E0"/>
    <w:rsid w:val="0037251C"/>
    <w:rsid w:val="003744EB"/>
    <w:rsid w:val="003774B2"/>
    <w:rsid w:val="003C17B4"/>
    <w:rsid w:val="003E38FF"/>
    <w:rsid w:val="003F08A4"/>
    <w:rsid w:val="003F796B"/>
    <w:rsid w:val="004223BA"/>
    <w:rsid w:val="00446BFC"/>
    <w:rsid w:val="004571B2"/>
    <w:rsid w:val="00466C3C"/>
    <w:rsid w:val="00472B00"/>
    <w:rsid w:val="00485E81"/>
    <w:rsid w:val="00496595"/>
    <w:rsid w:val="004E1042"/>
    <w:rsid w:val="004E223D"/>
    <w:rsid w:val="004F0681"/>
    <w:rsid w:val="00503977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5F77EE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3B22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A6FD9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579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B2DB7"/>
    <w:rsid w:val="00BD4A71"/>
    <w:rsid w:val="00BD6294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0266"/>
    <w:rsid w:val="00D35106"/>
    <w:rsid w:val="00D40C56"/>
    <w:rsid w:val="00D453B9"/>
    <w:rsid w:val="00D52C22"/>
    <w:rsid w:val="00DA21AC"/>
    <w:rsid w:val="00DB1C69"/>
    <w:rsid w:val="00DC6EFC"/>
    <w:rsid w:val="00DE1AEF"/>
    <w:rsid w:val="00DE21CB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36B3F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D3026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772</Words>
  <Characters>4405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5167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lastModifiedBy>Шабельник Вероніка Сергіївна</cp:lastModifiedBy>
  <cp:revision>13</cp:revision>
  <cp:lastPrinted>2024-01-02T13:46:00Z</cp:lastPrinted>
  <dcterms:created xsi:type="dcterms:W3CDTF">2023-12-18T07:55:00Z</dcterms:created>
  <dcterms:modified xsi:type="dcterms:W3CDTF">2024-01-02T13:46:00Z</dcterms:modified>
</cp:coreProperties>
</file>