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4FF18826" w14:textId="1947A662" w:rsidR="009C0099" w:rsidRPr="00C65838" w:rsidRDefault="00850644" w:rsidP="009C0099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65243490">
            <wp:simplePos x="0" y="0"/>
            <wp:positionH relativeFrom="column">
              <wp:posOffset>4221480</wp:posOffset>
            </wp:positionH>
            <wp:positionV relativeFrom="paragraph">
              <wp:posOffset>176530</wp:posOffset>
            </wp:positionV>
            <wp:extent cx="1381125" cy="1419225"/>
            <wp:effectExtent l="0" t="0" r="0" b="0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45AE75" w14:textId="220E4A5D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536"/>
      </w:tblGrid>
      <w:tr w:rsidR="00F6318B" w:rsidRPr="009549FA" w14:paraId="6C1844F6" w14:textId="77777777" w:rsidTr="003F48AB">
        <w:trPr>
          <w:trHeight w:val="2500"/>
        </w:trPr>
        <w:tc>
          <w:tcPr>
            <w:tcW w:w="4536" w:type="dxa"/>
            <w:hideMark/>
          </w:tcPr>
          <w:p w14:paraId="22427F3E" w14:textId="1B2D7D8F" w:rsidR="00F6318B" w:rsidRPr="00B0502F" w:rsidRDefault="00E2725F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3F48AB" w:rsidRPr="003F48AB">
              <w:rPr>
                <w:b/>
                <w:sz w:val="28"/>
                <w:szCs w:val="28"/>
                <w:highlight w:val="white"/>
                <w:lang w:val="uk-UA" w:eastAsia="uk-UA"/>
              </w:rPr>
              <w:t>товариств</w:t>
            </w:r>
            <w:r w:rsidR="003F48AB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3F48AB" w:rsidRPr="003F48AB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з обмеженою відповідальністю </w:t>
            </w:r>
            <w:r w:rsidR="00C72FE2" w:rsidRPr="003F48AB">
              <w:rPr>
                <w:b/>
                <w:sz w:val="28"/>
                <w:szCs w:val="28"/>
                <w:highlight w:val="white"/>
                <w:lang w:val="uk-UA" w:eastAsia="uk-UA"/>
              </w:rPr>
              <w:t>«ДНІПРОСІТІ-ІНВЕСТ»</w:t>
            </w:r>
            <w:r w:rsidR="003F48AB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та</w:t>
            </w:r>
            <w:r w:rsidR="00C72FE2" w:rsidRPr="003F48AB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</w:t>
            </w:r>
            <w:r w:rsidR="003F48AB" w:rsidRPr="003F48AB">
              <w:rPr>
                <w:b/>
                <w:sz w:val="28"/>
                <w:szCs w:val="28"/>
                <w:highlight w:val="white"/>
                <w:lang w:val="uk-UA" w:eastAsia="uk-UA"/>
              </w:rPr>
              <w:t>товариств</w:t>
            </w:r>
            <w:r w:rsidR="003F48AB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3F48AB" w:rsidRPr="003F48AB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з обмеженою відповідальністю </w:t>
            </w:r>
            <w:r w:rsidR="00C72FE2" w:rsidRPr="003F48AB">
              <w:rPr>
                <w:b/>
                <w:sz w:val="28"/>
                <w:szCs w:val="28"/>
                <w:highlight w:val="white"/>
                <w:lang w:val="uk-UA" w:eastAsia="uk-UA"/>
              </w:rPr>
              <w:t>«СИСТЕМНІ ТЕХНОЛОГІЇ УКРАЇНИ»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 xml:space="preserve">26 грудня 2015 року </w:t>
            </w:r>
            <w:r w:rsidR="003F48AB">
              <w:rPr>
                <w:b/>
                <w:sz w:val="28"/>
                <w:szCs w:val="28"/>
                <w:lang w:val="uk-UA"/>
              </w:rPr>
              <w:t xml:space="preserve">        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№ 1163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 xml:space="preserve">для експлуатації та обслуговування адміністративних будівель і споруд з комплексом </w:t>
            </w:r>
            <w:proofErr w:type="spellStart"/>
            <w:r w:rsidR="00DC7BC1" w:rsidRPr="00DC7BC1">
              <w:rPr>
                <w:b/>
                <w:sz w:val="28"/>
                <w:szCs w:val="28"/>
                <w:lang w:val="uk-UA"/>
              </w:rPr>
              <w:t>автопослуг</w:t>
            </w:r>
            <w:proofErr w:type="spellEnd"/>
            <w:r w:rsidR="00DC7BC1">
              <w:rPr>
                <w:b/>
                <w:sz w:val="28"/>
                <w:szCs w:val="28"/>
                <w:lang w:val="uk-UA"/>
              </w:rPr>
              <w:t xml:space="preserve"> на </w:t>
            </w:r>
            <w:proofErr w:type="spellStart"/>
            <w:r w:rsidR="00DC7BC1" w:rsidRPr="00DC7BC1">
              <w:rPr>
                <w:b/>
                <w:sz w:val="28"/>
                <w:szCs w:val="28"/>
                <w:lang w:val="uk-UA"/>
              </w:rPr>
              <w:t>просп</w:t>
            </w:r>
            <w:proofErr w:type="spellEnd"/>
            <w:r w:rsidR="00DC7BC1" w:rsidRPr="00DC7BC1">
              <w:rPr>
                <w:b/>
                <w:sz w:val="28"/>
                <w:szCs w:val="28"/>
                <w:lang w:val="uk-UA"/>
              </w:rPr>
              <w:t>. Степана Бандери, 32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3F48AB">
              <w:rPr>
                <w:b/>
                <w:sz w:val="28"/>
                <w:szCs w:val="28"/>
                <w:lang w:val="uk-UA"/>
              </w:rPr>
              <w:t>в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Оболонському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942AE4" w:rsidRPr="00942AE4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09B1BCC3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597705408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202" coordsize="21600,21600" o:spt="202" path="m,l,21600r21600,l21600,xe" w14:anchorId="50498A9F">
                <v:stroke joinstyle="miter"/>
                <v:path gradientshapeok="t" o:connecttype="rect"/>
              </v:shapetype>
              <v:shape id="Надпись 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>
                <v:textbox style="mso-fit-shape-to-text:t">
                  <w:txbxContent>
                    <w:p w:rsidRPr="00103F8D" w:rsidR="008A6D0F" w:rsidP="00E476B7" w:rsidRDefault="00103F8D" w14:paraId="12AFE333" w14:textId="22F971D6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 xml:space="preserve">597705408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4C2BAE11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3F48AB" w:rsidRPr="003F48AB">
        <w:rPr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3F48AB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="003F48AB" w:rsidRPr="003F48AB">
        <w:rPr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 </w:t>
      </w:r>
      <w:r w:rsidRPr="003F48AB">
        <w:rPr>
          <w:color w:val="000000"/>
          <w:sz w:val="28"/>
          <w:szCs w:val="28"/>
          <w:shd w:val="clear" w:color="auto" w:fill="FFFFFF"/>
          <w:lang w:val="uk-UA"/>
        </w:rPr>
        <w:t>«ДНІПРОСІТІ-ІНВЕСТ»</w:t>
      </w:r>
      <w:r w:rsidR="003F48AB" w:rsidRPr="003F48AB">
        <w:rPr>
          <w:snapToGrid w:val="0"/>
          <w:sz w:val="28"/>
          <w:lang w:val="uk-UA"/>
        </w:rPr>
        <w:t xml:space="preserve"> </w:t>
      </w:r>
      <w:r w:rsidR="003F48AB" w:rsidRPr="00DC7BC1">
        <w:rPr>
          <w:snapToGrid w:val="0"/>
          <w:sz w:val="28"/>
          <w:lang w:val="uk-UA"/>
        </w:rPr>
        <w:t>(код ЄДРПОУ 35648859</w:t>
      </w:r>
      <w:r w:rsidR="003F48AB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3F48AB" w:rsidRPr="00DC7BC1">
        <w:rPr>
          <w:snapToGrid w:val="0"/>
          <w:sz w:val="28"/>
          <w:lang w:val="uk-UA"/>
        </w:rPr>
        <w:t>, місцезнаходження юридичної особи: 04086, м. Київ, вул. Олени Теліги, 41</w:t>
      </w:r>
      <w:r w:rsidR="003F48AB">
        <w:rPr>
          <w:snapToGrid w:val="0"/>
          <w:sz w:val="28"/>
          <w:lang w:val="uk-UA"/>
        </w:rPr>
        <w:t xml:space="preserve">) </w:t>
      </w:r>
      <w:r w:rsidR="003F48AB">
        <w:rPr>
          <w:color w:val="000000"/>
          <w:sz w:val="28"/>
          <w:szCs w:val="28"/>
          <w:shd w:val="clear" w:color="auto" w:fill="FFFFFF"/>
          <w:lang w:val="uk-UA"/>
        </w:rPr>
        <w:t xml:space="preserve">та </w:t>
      </w:r>
      <w:r w:rsidR="003F48AB" w:rsidRPr="003F48AB">
        <w:rPr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3F48AB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="003F48AB" w:rsidRPr="003F48AB">
        <w:rPr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</w:t>
      </w:r>
      <w:r w:rsidRPr="003F48AB">
        <w:rPr>
          <w:color w:val="000000"/>
          <w:sz w:val="28"/>
          <w:szCs w:val="28"/>
          <w:shd w:val="clear" w:color="auto" w:fill="FFFFFF"/>
          <w:lang w:val="uk-UA"/>
        </w:rPr>
        <w:t xml:space="preserve"> «СИСТЕМНІ ТЕХНОЛОГІЇ УКРАЇНИ»</w:t>
      </w:r>
      <w:r w:rsidR="003F48AB">
        <w:rPr>
          <w:color w:val="000000"/>
          <w:sz w:val="28"/>
          <w:szCs w:val="28"/>
          <w:shd w:val="clear" w:color="auto" w:fill="FFFFFF"/>
          <w:lang w:val="uk-UA"/>
        </w:rPr>
        <w:t xml:space="preserve"> (</w:t>
      </w:r>
      <w:r w:rsidR="003F48AB" w:rsidRPr="003F48AB">
        <w:rPr>
          <w:snapToGrid w:val="0"/>
          <w:sz w:val="28"/>
          <w:lang w:val="uk-UA"/>
        </w:rPr>
        <w:t>код ЄДРПОУ</w:t>
      </w:r>
      <w:r w:rsidR="003F48AB">
        <w:rPr>
          <w:snapToGrid w:val="0"/>
          <w:sz w:val="28"/>
          <w:lang w:val="uk-UA"/>
        </w:rPr>
        <w:t xml:space="preserve"> </w:t>
      </w:r>
      <w:r w:rsidRPr="00DC7BC1">
        <w:rPr>
          <w:snapToGrid w:val="0"/>
          <w:sz w:val="28"/>
          <w:lang w:val="uk-UA"/>
        </w:rPr>
        <w:t>38322089</w:t>
      </w:r>
      <w:r w:rsidR="003F48AB">
        <w:rPr>
          <w:snapToGrid w:val="0"/>
          <w:sz w:val="28"/>
          <w:lang w:val="uk-UA"/>
        </w:rPr>
        <w:t xml:space="preserve">, </w:t>
      </w:r>
      <w:r w:rsidR="003F48AB" w:rsidRPr="00DC7BC1">
        <w:rPr>
          <w:snapToGrid w:val="0"/>
          <w:sz w:val="28"/>
          <w:lang w:val="uk-UA"/>
        </w:rPr>
        <w:t>місцезнаходження юридичної особи:</w:t>
      </w:r>
      <w:r w:rsidRPr="00DC7BC1">
        <w:rPr>
          <w:snapToGrid w:val="0"/>
          <w:sz w:val="28"/>
          <w:lang w:val="uk-UA"/>
        </w:rPr>
        <w:t xml:space="preserve"> 04119, м. Київ, вул. Зоологічна, 4а, офіс 139) від 30 вересня 2025 року № 597705408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942AE4" w:rsidRPr="00942AE4">
        <w:rPr>
          <w:snapToGrid w:val="0"/>
          <w:sz w:val="28"/>
          <w:lang w:val="uk-UA"/>
        </w:rPr>
        <w:t xml:space="preserve">абзацу четвертого розділу ІХ «Перехідні положення» Закону України «Про оренду землі», </w:t>
      </w:r>
      <w:r w:rsidR="00C72FE2">
        <w:rPr>
          <w:snapToGrid w:val="0"/>
          <w:sz w:val="28"/>
          <w:lang w:val="uk-UA"/>
        </w:rPr>
        <w:t>пункту 34 частини першої статті 26</w:t>
      </w:r>
      <w:r w:rsidR="00B3289E" w:rsidRPr="00B3289E">
        <w:rPr>
          <w:snapToGrid w:val="0"/>
          <w:sz w:val="28"/>
          <w:lang w:val="uk-UA"/>
        </w:rPr>
        <w:t xml:space="preserve">, </w:t>
      </w:r>
      <w:r w:rsidR="00B3289E" w:rsidRPr="003F48AB">
        <w:rPr>
          <w:snapToGrid w:val="0"/>
          <w:sz w:val="28"/>
          <w:lang w:val="uk-UA"/>
        </w:rPr>
        <w:t>статті 60</w:t>
      </w:r>
      <w:r w:rsidR="00C72FE2">
        <w:rPr>
          <w:snapToGrid w:val="0"/>
          <w:sz w:val="28"/>
          <w:lang w:val="uk-UA"/>
        </w:rPr>
        <w:t xml:space="preserve"> Закону України 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 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205032" w:rsidRPr="00205032">
        <w:rPr>
          <w:snapToGrid w:val="0"/>
          <w:sz w:val="28"/>
          <w:lang w:val="uk-UA"/>
        </w:rPr>
        <w:t xml:space="preserve"> </w:t>
      </w:r>
      <w:r w:rsidR="009549FA" w:rsidRPr="009549FA">
        <w:rPr>
          <w:snapToGrid w:val="0"/>
          <w:sz w:val="28"/>
          <w:lang w:val="uk-UA"/>
        </w:rPr>
        <w:t xml:space="preserve">рішення Київської міської ради від </w:t>
      </w:r>
      <w:r w:rsidR="009549FA">
        <w:rPr>
          <w:snapToGrid w:val="0"/>
          <w:sz w:val="28"/>
          <w:lang w:val="uk-UA"/>
        </w:rPr>
        <w:t>07 липня 2016 року №</w:t>
      </w:r>
      <w:r w:rsidR="009549FA" w:rsidRPr="009549FA">
        <w:rPr>
          <w:snapToGrid w:val="0"/>
          <w:sz w:val="28"/>
          <w:lang w:val="uk-UA"/>
        </w:rPr>
        <w:t xml:space="preserve"> 559/559 «Про перейменування вулиць, проспекту та провулку у місті Києві»</w:t>
      </w:r>
      <w:r w:rsidR="009549FA">
        <w:rPr>
          <w:snapToGrid w:val="0"/>
          <w:sz w:val="28"/>
          <w:lang w:val="uk-UA"/>
        </w:rPr>
        <w:t xml:space="preserve">, </w:t>
      </w:r>
      <w:r w:rsidR="00205032" w:rsidRPr="00205032">
        <w:rPr>
          <w:snapToGrid w:val="0"/>
          <w:sz w:val="28"/>
          <w:lang w:val="uk-UA"/>
        </w:rPr>
        <w:t>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12D9D527" w:rsidR="00C72FE2" w:rsidRPr="003F48AB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Поновити</w:t>
      </w:r>
      <w:r w:rsidR="00541DEA"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3F48AB" w:rsidRPr="003F48AB">
        <w:rPr>
          <w:rFonts w:ascii="Times New Roman" w:hAnsi="Times New Roman"/>
          <w:sz w:val="28"/>
          <w:szCs w:val="28"/>
          <w:lang w:val="uk-UA"/>
        </w:rPr>
        <w:t>2</w:t>
      </w:r>
      <w:r w:rsidR="003F48AB">
        <w:rPr>
          <w:rFonts w:ascii="Times New Roman" w:hAnsi="Times New Roman"/>
          <w:sz w:val="28"/>
          <w:szCs w:val="28"/>
          <w:lang w:val="uk-UA"/>
        </w:rPr>
        <w:t xml:space="preserve">7 грудня </w:t>
      </w:r>
      <w:r w:rsidR="003F48AB" w:rsidRPr="003F48AB">
        <w:rPr>
          <w:rFonts w:ascii="Times New Roman" w:hAnsi="Times New Roman"/>
          <w:sz w:val="28"/>
          <w:szCs w:val="28"/>
          <w:lang w:val="uk-UA"/>
        </w:rPr>
        <w:t>2025</w:t>
      </w:r>
      <w:r w:rsidR="003F48AB">
        <w:rPr>
          <w:rFonts w:ascii="Times New Roman" w:hAnsi="Times New Roman"/>
          <w:sz w:val="28"/>
          <w:szCs w:val="28"/>
          <w:lang w:val="uk-UA"/>
        </w:rPr>
        <w:t xml:space="preserve"> року  </w:t>
      </w:r>
      <w:r w:rsidR="003F48AB" w:rsidRPr="003F48A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3F48A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3F48AB" w:rsidRPr="003F48A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</w:t>
      </w:r>
      <w:r w:rsidR="00B3289E" w:rsidRPr="003F48A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«ДНІПРОСІТІ-ІНВЕСТ»</w:t>
      </w:r>
      <w:r w:rsidR="003F48A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та</w:t>
      </w:r>
      <w:r w:rsidR="00B3289E" w:rsidRPr="003F48A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3F48AB" w:rsidRPr="003F48A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3F48A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3F48AB" w:rsidRPr="003F48A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 </w:t>
      </w:r>
      <w:r w:rsidR="00B3289E" w:rsidRPr="003F48A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«СИСТЕМНІ ТЕХНОЛОГІЇ УКРАЇНИ»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3F48AB">
        <w:rPr>
          <w:rFonts w:ascii="Times New Roman" w:hAnsi="Times New Roman"/>
          <w:sz w:val="28"/>
          <w:szCs w:val="28"/>
          <w:lang w:val="uk-UA"/>
        </w:rPr>
        <w:t>10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від 26 грудня 2015 року № 1163 </w:t>
      </w:r>
      <w:r w:rsidR="00B3289E" w:rsidRPr="003F48AB">
        <w:rPr>
          <w:rFonts w:ascii="Times New Roman" w:hAnsi="Times New Roman"/>
          <w:sz w:val="28"/>
          <w:szCs w:val="28"/>
          <w:lang w:val="uk-UA"/>
        </w:rPr>
        <w:t xml:space="preserve">для експлуатації та </w:t>
      </w:r>
      <w:r w:rsidR="00B3289E" w:rsidRPr="003F48AB">
        <w:rPr>
          <w:rFonts w:ascii="Times New Roman" w:hAnsi="Times New Roman"/>
          <w:sz w:val="28"/>
          <w:szCs w:val="28"/>
          <w:lang w:val="uk-UA"/>
        </w:rPr>
        <w:lastRenderedPageBreak/>
        <w:t xml:space="preserve">обслуговування адміністративних будівель і споруд з комплексом </w:t>
      </w:r>
      <w:proofErr w:type="spellStart"/>
      <w:r w:rsidR="00B3289E" w:rsidRPr="003F48AB">
        <w:rPr>
          <w:rFonts w:ascii="Times New Roman" w:hAnsi="Times New Roman"/>
          <w:sz w:val="28"/>
          <w:szCs w:val="28"/>
          <w:lang w:val="uk-UA"/>
        </w:rPr>
        <w:t>автопослуг</w:t>
      </w:r>
      <w:proofErr w:type="spellEnd"/>
      <w:r w:rsidR="00B3289E" w:rsidRPr="003F48AB">
        <w:rPr>
          <w:rFonts w:ascii="Times New Roman" w:hAnsi="Times New Roman"/>
          <w:sz w:val="28"/>
          <w:szCs w:val="28"/>
          <w:lang w:val="uk-UA"/>
        </w:rPr>
        <w:t xml:space="preserve"> на </w:t>
      </w:r>
      <w:proofErr w:type="spellStart"/>
      <w:r w:rsidR="00B3289E" w:rsidRPr="003F48A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просп</w:t>
      </w:r>
      <w:proofErr w:type="spellEnd"/>
      <w:r w:rsidR="00B3289E" w:rsidRPr="003F48A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. </w:t>
      </w:r>
      <w:r w:rsidR="00B3289E" w:rsidRPr="003F48A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Степана </w:t>
      </w:r>
      <w:proofErr w:type="spellStart"/>
      <w:r w:rsidR="00B3289E" w:rsidRPr="003F48A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Бандери</w:t>
      </w:r>
      <w:proofErr w:type="spellEnd"/>
      <w:r w:rsidR="00B3289E" w:rsidRPr="003F48A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32 </w:t>
      </w:r>
      <w:r w:rsidR="003F48AB" w:rsidRPr="003F48A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в</w:t>
      </w:r>
      <w:r w:rsidR="00B3289E" w:rsidRPr="003F48A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3289E" w:rsidRPr="003F48A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Оболонському</w:t>
      </w:r>
      <w:proofErr w:type="spellEnd"/>
      <w:r w:rsidR="00B3289E" w:rsidRPr="003F48A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3289E" w:rsidRPr="003F48A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районі</w:t>
      </w:r>
      <w:proofErr w:type="spellEnd"/>
      <w:r w:rsidR="00B3289E" w:rsidRPr="003F48AB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 w:rsidRPr="003F48AB"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3F48AB">
        <w:rPr>
          <w:rFonts w:ascii="Times New Roman" w:hAnsi="Times New Roman"/>
          <w:sz w:val="28"/>
          <w:szCs w:val="28"/>
        </w:rPr>
        <w:t>8000000000:78:167:0002</w:t>
      </w:r>
      <w:r w:rsidR="00B3289E" w:rsidRPr="003F48AB">
        <w:rPr>
          <w:rFonts w:ascii="Times New Roman" w:hAnsi="Times New Roman"/>
          <w:sz w:val="28"/>
          <w:szCs w:val="28"/>
          <w:lang w:val="uk-UA"/>
        </w:rPr>
        <w:t>;</w:t>
      </w:r>
      <w:r w:rsidRPr="003F48AB"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3F48AB">
        <w:rPr>
          <w:rFonts w:ascii="Times New Roman" w:hAnsi="Times New Roman"/>
          <w:sz w:val="28"/>
          <w:szCs w:val="28"/>
          <w:lang w:eastAsia="uk-UA"/>
        </w:rPr>
        <w:t>2,7648</w:t>
      </w:r>
      <w:r w:rsidRPr="003F48AB"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3F48AB">
        <w:rPr>
          <w:rFonts w:ascii="Times New Roman" w:hAnsi="Times New Roman"/>
          <w:sz w:val="28"/>
          <w:szCs w:val="28"/>
          <w:lang w:val="uk-UA"/>
        </w:rPr>
        <w:t xml:space="preserve">; категорія земель – </w:t>
      </w:r>
      <w:proofErr w:type="spellStart"/>
      <w:r w:rsidR="00B3289E" w:rsidRPr="003F48AB">
        <w:rPr>
          <w:rFonts w:ascii="Times New Roman" w:hAnsi="Times New Roman"/>
          <w:sz w:val="28"/>
          <w:szCs w:val="28"/>
          <w:lang w:eastAsia="uk-UA"/>
        </w:rPr>
        <w:t>землі</w:t>
      </w:r>
      <w:proofErr w:type="spellEnd"/>
      <w:r w:rsidR="00B3289E" w:rsidRPr="003F48A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3289E" w:rsidRPr="003F48AB">
        <w:rPr>
          <w:rFonts w:ascii="Times New Roman" w:hAnsi="Times New Roman"/>
          <w:sz w:val="28"/>
          <w:szCs w:val="28"/>
          <w:lang w:eastAsia="uk-UA"/>
        </w:rPr>
        <w:t>житлової</w:t>
      </w:r>
      <w:proofErr w:type="spellEnd"/>
      <w:r w:rsidR="00B3289E" w:rsidRPr="003F48AB">
        <w:rPr>
          <w:rFonts w:ascii="Times New Roman" w:hAnsi="Times New Roman"/>
          <w:sz w:val="28"/>
          <w:szCs w:val="28"/>
          <w:lang w:eastAsia="uk-UA"/>
        </w:rPr>
        <w:t xml:space="preserve"> та </w:t>
      </w:r>
      <w:proofErr w:type="spellStart"/>
      <w:r w:rsidR="00B3289E" w:rsidRPr="003F48AB">
        <w:rPr>
          <w:rFonts w:ascii="Times New Roman" w:hAnsi="Times New Roman"/>
          <w:sz w:val="28"/>
          <w:szCs w:val="28"/>
          <w:lang w:eastAsia="uk-UA"/>
        </w:rPr>
        <w:t>громадської</w:t>
      </w:r>
      <w:proofErr w:type="spellEnd"/>
      <w:r w:rsidR="00B3289E" w:rsidRPr="003F48A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3289E" w:rsidRPr="003F48AB">
        <w:rPr>
          <w:rFonts w:ascii="Times New Roman" w:hAnsi="Times New Roman"/>
          <w:sz w:val="28"/>
          <w:szCs w:val="28"/>
          <w:lang w:eastAsia="uk-UA"/>
        </w:rPr>
        <w:t>забудови</w:t>
      </w:r>
      <w:proofErr w:type="spellEnd"/>
      <w:r w:rsidR="00B3289E" w:rsidRPr="003F48AB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 w:rsidRPr="003F48AB">
        <w:rPr>
          <w:rFonts w:ascii="Times New Roman" w:hAnsi="Times New Roman"/>
          <w:sz w:val="28"/>
          <w:szCs w:val="28"/>
          <w:lang w:val="uk-UA"/>
        </w:rPr>
        <w:t xml:space="preserve"> код виду цільового призначення – 03.15; </w:t>
      </w:r>
      <w:r w:rsidR="003F48AB" w:rsidRPr="003F48AB">
        <w:rPr>
          <w:rFonts w:ascii="Times New Roman" w:hAnsi="Times New Roman"/>
          <w:sz w:val="28"/>
          <w:szCs w:val="28"/>
          <w:lang w:val="uk-UA"/>
        </w:rPr>
        <w:t xml:space="preserve">                             </w:t>
      </w:r>
      <w:r w:rsidR="00B3289E" w:rsidRPr="003F48AB">
        <w:rPr>
          <w:rFonts w:ascii="Times New Roman" w:hAnsi="Times New Roman"/>
          <w:sz w:val="28"/>
          <w:szCs w:val="28"/>
          <w:lang w:val="uk-UA"/>
        </w:rPr>
        <w:t>справа № 597705408</w:t>
      </w:r>
      <w:r w:rsidRPr="003F48AB">
        <w:rPr>
          <w:rFonts w:ascii="Times New Roman" w:hAnsi="Times New Roman"/>
          <w:sz w:val="28"/>
          <w:szCs w:val="28"/>
          <w:lang w:val="uk-UA"/>
        </w:rPr>
        <w:t>)</w:t>
      </w:r>
      <w:r w:rsidR="00B3289E" w:rsidRPr="003F48AB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Pr="003F48AB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F48AB"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 w:rsidRPr="003F48AB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3D49D3B6" w:rsidR="003948FA" w:rsidRPr="003F48AB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F48AB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4.2 пункту 4 договору оренди земельної ділянки від 26 грудня 2015 року № 1163, визначається на рівні мінімальних розмірів згідно з рішенням про бюджет міста Києва на відповідний рік. </w:t>
      </w:r>
    </w:p>
    <w:p w14:paraId="1E189D43" w14:textId="6D13EC35" w:rsidR="003948FA" w:rsidRPr="003F48AB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F48AB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26 грудня 2015 року № 1163  підлягають приведенню у відповідність до законодавства України. </w:t>
      </w:r>
    </w:p>
    <w:p w14:paraId="0D0D9CFF" w14:textId="15BFDD65" w:rsidR="00BB5AA4" w:rsidRPr="003F48AB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F48AB">
        <w:rPr>
          <w:rFonts w:ascii="Times New Roman" w:hAnsi="Times New Roman"/>
          <w:sz w:val="28"/>
          <w:szCs w:val="28"/>
          <w:lang w:val="uk-UA"/>
        </w:rPr>
        <w:t>Т</w:t>
      </w:r>
      <w:r w:rsidR="003F48AB" w:rsidRPr="003F48AB">
        <w:rPr>
          <w:rFonts w:ascii="Times New Roman" w:hAnsi="Times New Roman"/>
          <w:sz w:val="28"/>
          <w:szCs w:val="28"/>
          <w:lang w:val="uk-UA"/>
        </w:rPr>
        <w:t xml:space="preserve">овариству з обмеженою відповідальністю </w:t>
      </w:r>
      <w:r w:rsidRPr="003F48AB">
        <w:rPr>
          <w:rFonts w:ascii="Times New Roman" w:hAnsi="Times New Roman"/>
          <w:sz w:val="28"/>
          <w:szCs w:val="28"/>
          <w:lang w:val="uk-UA"/>
        </w:rPr>
        <w:t>«ДНІПРОСІТІ-ІНВЕСТ»</w:t>
      </w:r>
      <w:r w:rsidR="003F48AB" w:rsidRPr="003F48AB">
        <w:rPr>
          <w:rFonts w:ascii="Times New Roman" w:hAnsi="Times New Roman"/>
          <w:sz w:val="28"/>
          <w:szCs w:val="28"/>
          <w:lang w:val="uk-UA"/>
        </w:rPr>
        <w:t xml:space="preserve"> та</w:t>
      </w:r>
      <w:r w:rsidRPr="003F48A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F48AB" w:rsidRPr="003F48AB">
        <w:rPr>
          <w:rFonts w:ascii="Times New Roman" w:hAnsi="Times New Roman"/>
          <w:sz w:val="28"/>
          <w:szCs w:val="28"/>
          <w:lang w:val="uk-UA"/>
        </w:rPr>
        <w:t xml:space="preserve">товариству з обмеженою відповідальністю </w:t>
      </w:r>
      <w:r w:rsidRPr="003F48AB">
        <w:rPr>
          <w:rFonts w:ascii="Times New Roman" w:hAnsi="Times New Roman"/>
          <w:sz w:val="28"/>
          <w:szCs w:val="28"/>
          <w:lang w:val="uk-UA"/>
        </w:rPr>
        <w:t>«СИСТЕМНІ ТЕХНОЛОГІЇ УКРАЇНИ»</w:t>
      </w:r>
      <w:r w:rsidR="00BB5AA4" w:rsidRPr="003F48AB">
        <w:rPr>
          <w:rFonts w:ascii="Times New Roman" w:hAnsi="Times New Roman"/>
          <w:sz w:val="28"/>
          <w:szCs w:val="28"/>
          <w:lang w:val="uk-UA"/>
        </w:rPr>
        <w:t>:</w:t>
      </w:r>
      <w:r w:rsidRPr="003F48AB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76B9E28B" w14:textId="7B0DCB7C" w:rsidR="00C72FE2" w:rsidRPr="003F48AB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F48AB">
        <w:rPr>
          <w:rFonts w:ascii="Times New Roman" w:hAnsi="Times New Roman"/>
          <w:sz w:val="28"/>
          <w:szCs w:val="28"/>
          <w:lang w:val="uk-UA"/>
        </w:rPr>
        <w:t>У</w:t>
      </w:r>
      <w:r w:rsidR="00C72FE2" w:rsidRPr="003F48AB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 w:rsidRPr="003F48AB">
        <w:rPr>
          <w:rFonts w:ascii="Times New Roman" w:hAnsi="Times New Roman"/>
          <w:sz w:val="28"/>
          <w:szCs w:val="28"/>
          <w:lang w:val="uk-UA"/>
        </w:rPr>
        <w:t>строк</w:t>
      </w:r>
      <w:r w:rsidR="00C72FE2" w:rsidRPr="003F48A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3F48AB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DC33F7" w:rsidRPr="003F48AB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3F48A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3F48AB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3F48A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 w:rsidRPr="003F48AB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 w:rsidRPr="003F48AB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 w:rsidRPr="003F48AB">
        <w:rPr>
          <w:rFonts w:ascii="Times New Roman" w:hAnsi="Times New Roman"/>
          <w:sz w:val="28"/>
          <w:szCs w:val="28"/>
          <w:lang w:val="uk-UA"/>
        </w:rPr>
        <w:t>, необхідні для підготовки проєкту договору про укладення договору оренди земельної ділянки від 26 грудня 2015 року № 1163 на новий строк.</w:t>
      </w:r>
    </w:p>
    <w:p w14:paraId="3BB59BEB" w14:textId="50D2133E" w:rsidR="00BB5AA4" w:rsidRPr="003F48AB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F48AB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  <w:r w:rsidRPr="003F48AB">
        <w:rPr>
          <w:rFonts w:ascii="Times New Roman" w:hAnsi="Times New Roman"/>
          <w:sz w:val="28"/>
          <w:szCs w:val="28"/>
        </w:rPr>
        <w:t> </w:t>
      </w:r>
    </w:p>
    <w:p w14:paraId="5A8F2D75" w14:textId="64696AC1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9E6334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>оприлюднення на офіційному вебсайті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proofErr w:type="spellEnd"/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02CA4064" w14:textId="77777777" w:rsidR="00FF2729" w:rsidRPr="00547501" w:rsidRDefault="00FF2729" w:rsidP="00D36435">
      <w:pPr>
        <w:pStyle w:val="17"/>
        <w:ind w:right="482" w:hanging="142"/>
        <w:rPr>
          <w:b/>
          <w:color w:val="auto"/>
          <w:sz w:val="26"/>
          <w:szCs w:val="26"/>
          <w:lang w:val="uk-UA"/>
        </w:rPr>
      </w:pPr>
      <w:bookmarkStart w:id="0" w:name="_GoBack"/>
      <w:bookmarkEnd w:id="0"/>
      <w:r w:rsidRPr="00547501">
        <w:rPr>
          <w:b/>
          <w:color w:val="auto"/>
          <w:sz w:val="26"/>
          <w:szCs w:val="26"/>
          <w:lang w:val="uk-UA"/>
        </w:rPr>
        <w:t>ПОДАННЯ:</w:t>
      </w: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D36435">
            <w:pPr>
              <w:spacing w:line="256" w:lineRule="auto"/>
              <w:ind w:left="-75" w:right="1599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7777777" w:rsidR="00297004" w:rsidRDefault="00297004" w:rsidP="00D36435">
            <w:pPr>
              <w:ind w:left="-75" w:right="1599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606C2A0" w14:textId="1F57A176" w:rsidR="00034DE5" w:rsidRPr="00547501" w:rsidRDefault="00297004" w:rsidP="00D36435">
            <w:pPr>
              <w:ind w:left="-75" w:right="1599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  <w:r w:rsidR="00D36435" w:rsidRPr="00D36435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D36435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68A2A37" w14:textId="42EBB150" w:rsidR="00034DE5" w:rsidRPr="00E80871" w:rsidRDefault="00CF38C1" w:rsidP="00D36435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ади</w:t>
            </w:r>
            <w:r w:rsidR="00D36435" w:rsidRPr="00D36435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8D0419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D36435">
            <w:pPr>
              <w:spacing w:line="256" w:lineRule="auto"/>
              <w:ind w:left="-75" w:right="103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3134EAF" w14:textId="64CC28D4" w:rsidR="00034DE5" w:rsidRPr="00E80871" w:rsidRDefault="003F48AB" w:rsidP="00D36435">
            <w:pPr>
              <w:spacing w:line="256" w:lineRule="auto"/>
              <w:ind w:left="-75" w:right="1032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r w:rsidRPr="003F48AB">
              <w:rPr>
                <w:sz w:val="28"/>
                <w:szCs w:val="28"/>
                <w:lang w:val="uk-UA" w:eastAsia="en-US"/>
              </w:rPr>
              <w:t>Начальник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6EC0F713" w:rsidR="00034DE5" w:rsidRPr="00E80871" w:rsidRDefault="00704893" w:rsidP="001C18F4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394509"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 w:rsidRPr="00394509">
              <w:rPr>
                <w:rStyle w:val="af0"/>
                <w:b w:val="0"/>
                <w:sz w:val="28"/>
                <w:szCs w:val="28"/>
              </w:rPr>
              <w:t xml:space="preserve"> ШПАК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15F8910F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FD0DFC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4D9F6020" w14:textId="775AA850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7FD7CC31" w14:textId="340BF9CD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14C177E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7AEEAC7A" w14:textId="366F374F" w:rsidR="00034DE5" w:rsidRPr="00E80871" w:rsidRDefault="00034DE5" w:rsidP="00B87698">
            <w:pPr>
              <w:spacing w:line="256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104FF2A" w:rsidR="00CE371C" w:rsidRPr="00E80871" w:rsidRDefault="0070338D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CE371C" w:rsidRPr="00E80871">
              <w:rPr>
                <w:sz w:val="28"/>
                <w:szCs w:val="28"/>
                <w:lang w:val="uk-UA" w:eastAsia="en-US"/>
              </w:rPr>
              <w:t xml:space="preserve">управління </w:t>
            </w:r>
          </w:p>
          <w:p w14:paraId="726052E7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511D233B" w14:textId="77777777" w:rsidR="0035033E" w:rsidRPr="005464BD" w:rsidRDefault="0035033E" w:rsidP="00D36435">
      <w:pPr>
        <w:rPr>
          <w:lang w:val="uk-UA"/>
        </w:rPr>
      </w:pPr>
    </w:p>
    <w:sectPr w:rsidR="0035033E" w:rsidRPr="005464BD" w:rsidSect="009421CC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9"/>
  </w:num>
  <w:num w:numId="3">
    <w:abstractNumId w:val="12"/>
  </w:num>
  <w:num w:numId="4">
    <w:abstractNumId w:val="1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1"/>
  </w:num>
  <w:num w:numId="10">
    <w:abstractNumId w:val="0"/>
  </w:num>
  <w:num w:numId="11">
    <w:abstractNumId w:val="6"/>
  </w:num>
  <w:num w:numId="12">
    <w:abstractNumId w:val="4"/>
  </w:num>
  <w:num w:numId="13">
    <w:abstractNumId w:val="3"/>
  </w:num>
  <w:num w:numId="1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40209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B5F13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18F4"/>
    <w:rsid w:val="001C3D70"/>
    <w:rsid w:val="001C61CC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08C2"/>
    <w:rsid w:val="002940CC"/>
    <w:rsid w:val="002954B6"/>
    <w:rsid w:val="00296057"/>
    <w:rsid w:val="00297004"/>
    <w:rsid w:val="002A2EB9"/>
    <w:rsid w:val="002A71B5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7601B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48A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04C85"/>
    <w:rsid w:val="006152A4"/>
    <w:rsid w:val="00615598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39C7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21EA0"/>
    <w:rsid w:val="007228C5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0644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2AE4"/>
    <w:rsid w:val="00946D94"/>
    <w:rsid w:val="009549FA"/>
    <w:rsid w:val="00964497"/>
    <w:rsid w:val="00970F0B"/>
    <w:rsid w:val="00975CB0"/>
    <w:rsid w:val="00987502"/>
    <w:rsid w:val="0099012E"/>
    <w:rsid w:val="009930BC"/>
    <w:rsid w:val="009B5545"/>
    <w:rsid w:val="009B64ED"/>
    <w:rsid w:val="009C0099"/>
    <w:rsid w:val="009D2582"/>
    <w:rsid w:val="009D7544"/>
    <w:rsid w:val="009E5D86"/>
    <w:rsid w:val="009E6334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16A80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87698"/>
    <w:rsid w:val="00BA4FD1"/>
    <w:rsid w:val="00BB0475"/>
    <w:rsid w:val="00BB0649"/>
    <w:rsid w:val="00BB5AA4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36435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B7D74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3E3"/>
    <w:rsid w:val="00F77D13"/>
    <w:rsid w:val="00F95C6B"/>
    <w:rsid w:val="00F96326"/>
    <w:rsid w:val="00F966D3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610</Words>
  <Characters>3477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Проєкт рішення поновлення</vt:lpstr>
    </vt:vector>
  </TitlesOfParts>
  <Manager>Відділ з питань орендних відносин</Manager>
  <Company>ДЕПАРТАМЕНТ ЗЕМЕЛЬНИХ РЕСУРСІВ</Company>
  <LinksUpToDate>false</LinksUpToDate>
  <CharactersWithSpaces>4079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Зезека Катерина Володимирівна</cp:lastModifiedBy>
  <cp:revision>3</cp:revision>
  <cp:lastPrinted>2021-11-24T11:02:00Z</cp:lastPrinted>
  <dcterms:created xsi:type="dcterms:W3CDTF">2026-01-27T11:24:00Z</dcterms:created>
  <dcterms:modified xsi:type="dcterms:W3CDTF">2026-03-02T12:13:00Z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