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16523A8E" w:rsidR="00F6318B" w:rsidRPr="00F6318B" w:rsidRDefault="00FA6698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>
        <w:rPr>
          <w:rFonts w:ascii="Benguiat" w:hAnsi="Benguiat"/>
          <w:b w:val="0"/>
          <w:lang w:val="uk-UA"/>
        </w:rPr>
        <w:t>І</w:t>
      </w:r>
      <w:r w:rsidR="009832C2">
        <w:rPr>
          <w:rFonts w:ascii="Benguiat" w:hAnsi="Benguiat"/>
          <w:b w:val="0"/>
          <w:lang w:val="en-US"/>
        </w:rPr>
        <w:t>V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 </w:t>
      </w:r>
      <w:r w:rsidR="00DB3B81"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4D2CF9F6" w14:textId="7498D782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06F8ED4D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602970133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602970133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193"/>
      </w:tblGrid>
      <w:tr w:rsidR="00F6318B" w:rsidRPr="006F3E42" w14:paraId="0C6EEC95" w14:textId="77777777" w:rsidTr="001D1E8F">
        <w:trPr>
          <w:trHeight w:val="2611"/>
        </w:trPr>
        <w:tc>
          <w:tcPr>
            <w:tcW w:w="5193" w:type="dxa"/>
            <w:hideMark/>
          </w:tcPr>
          <w:p w14:paraId="77156FCC" w14:textId="27708D8A" w:rsidR="00F6318B" w:rsidRPr="00CE3E6B" w:rsidRDefault="004805FA" w:rsidP="006F3E42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7661E0" w:rsidRPr="00CE4056">
              <w:rPr>
                <w:b/>
                <w:bCs/>
                <w:color w:val="000000"/>
                <w:sz w:val="28"/>
                <w:szCs w:val="28"/>
                <w:lang w:bidi="uk-UA"/>
              </w:rPr>
              <w:t>Інститут</w:t>
            </w:r>
            <w:r w:rsid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7661E0" w:rsidRPr="00CE405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теплоенергетичних технологій Національної академії наук України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CE4056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проєкту землеустрою </w:t>
            </w:r>
            <w:r w:rsidR="006C20FA"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>щодо відведення земельної ділянки</w:t>
            </w:r>
            <w:r w:rsidR="00F724FC"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6A28AB">
              <w:rPr>
                <w:rStyle w:val="af1"/>
                <w:b/>
                <w:i w:val="0"/>
                <w:sz w:val="28"/>
                <w:szCs w:val="28"/>
              </w:rPr>
              <w:t>постійне користування</w:t>
            </w:r>
            <w:r w:rsidR="006C20FA"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6A28AB">
              <w:rPr>
                <w:b/>
                <w:color w:val="000000"/>
                <w:sz w:val="28"/>
                <w:szCs w:val="28"/>
                <w:lang w:bidi="uk-UA"/>
              </w:rPr>
              <w:t xml:space="preserve">для будівництва та обслуговування </w:t>
            </w:r>
            <w:r w:rsidR="006A28AB">
              <w:rPr>
                <w:b/>
                <w:color w:val="000000"/>
                <w:sz w:val="28"/>
                <w:szCs w:val="28"/>
                <w:lang w:bidi="uk-UA"/>
              </w:rPr>
              <w:t>будівель і споруд заклад</w:t>
            </w:r>
            <w:r w:rsidR="006F3E42">
              <w:rPr>
                <w:b/>
                <w:color w:val="000000"/>
                <w:sz w:val="28"/>
                <w:szCs w:val="28"/>
                <w:lang w:bidi="uk-UA"/>
              </w:rPr>
              <w:t>ів</w:t>
            </w:r>
            <w:r w:rsidR="006A28AB">
              <w:rPr>
                <w:b/>
                <w:color w:val="000000"/>
                <w:sz w:val="28"/>
                <w:szCs w:val="28"/>
                <w:lang w:bidi="uk-UA"/>
              </w:rPr>
              <w:t xml:space="preserve"> науки </w:t>
            </w:r>
            <w:r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>вул. Андріївськ</w:t>
            </w:r>
            <w:r w:rsid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>ій</w:t>
            </w:r>
            <w:r w:rsidR="00EB2B10"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>, 19</w:t>
            </w:r>
            <w:r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>Подільському</w:t>
            </w:r>
            <w:r w:rsidRPr="006A28AB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  <w:r w:rsidR="00F715E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(зміна цільового призначення)</w:t>
            </w:r>
          </w:p>
        </w:tc>
      </w:tr>
    </w:tbl>
    <w:p w14:paraId="6790C814" w14:textId="25931C23" w:rsid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17AB296F" w14:textId="77777777" w:rsidR="003765B8" w:rsidRPr="00F6318B" w:rsidRDefault="003765B8" w:rsidP="00F6318B">
      <w:pPr>
        <w:pStyle w:val="a9"/>
        <w:ind w:right="3905"/>
        <w:rPr>
          <w:bCs/>
          <w:lang w:val="uk-UA"/>
        </w:rPr>
      </w:pPr>
    </w:p>
    <w:p w14:paraId="05838292" w14:textId="605BB057" w:rsidR="001D1E8F" w:rsidRPr="001D1E8F" w:rsidRDefault="00CE3E6B" w:rsidP="001D1E8F">
      <w:pPr>
        <w:pStyle w:val="20"/>
        <w:ind w:firstLine="709"/>
        <w:rPr>
          <w:szCs w:val="28"/>
          <w:lang w:val="uk-UA"/>
        </w:rPr>
      </w:pPr>
      <w:r w:rsidRPr="00CE3E6B">
        <w:rPr>
          <w:szCs w:val="28"/>
          <w:lang w:val="uk-UA"/>
        </w:rPr>
        <w:t>Розглянувши клопотання про надання дозволу на розроблення проєкту землеустрою щодо відведення земельної ділянки Інституту теплоенергетичних технологій Національної академії наук України</w:t>
      </w:r>
      <w:r w:rsidR="006F3E42">
        <w:rPr>
          <w:szCs w:val="28"/>
          <w:lang w:val="uk-UA"/>
        </w:rPr>
        <w:t xml:space="preserve"> (</w:t>
      </w:r>
      <w:r w:rsidR="001D1E8F">
        <w:rPr>
          <w:szCs w:val="28"/>
          <w:lang w:val="uk-UA"/>
        </w:rPr>
        <w:t>код ЄДРПОУ: 21609277</w:t>
      </w:r>
      <w:r w:rsidR="006F3E42">
        <w:rPr>
          <w:szCs w:val="28"/>
          <w:lang w:val="uk-UA"/>
        </w:rPr>
        <w:t xml:space="preserve">, </w:t>
      </w:r>
      <w:r w:rsidR="001D1E8F" w:rsidRPr="001D1E8F">
        <w:rPr>
          <w:szCs w:val="28"/>
          <w:lang w:val="uk-UA"/>
        </w:rPr>
        <w:t>місцезнаходження юридичної особи: 04</w:t>
      </w:r>
      <w:r w:rsidR="001D1E8F">
        <w:rPr>
          <w:szCs w:val="28"/>
          <w:lang w:val="uk-UA"/>
        </w:rPr>
        <w:t>070</w:t>
      </w:r>
      <w:r w:rsidR="001D1E8F" w:rsidRPr="001D1E8F">
        <w:rPr>
          <w:szCs w:val="28"/>
          <w:lang w:val="uk-UA"/>
        </w:rPr>
        <w:t xml:space="preserve">, м. </w:t>
      </w:r>
      <w:r w:rsidR="006F3E42">
        <w:rPr>
          <w:szCs w:val="28"/>
          <w:lang w:val="uk-UA"/>
        </w:rPr>
        <w:t>Київ, вул</w:t>
      </w:r>
      <w:r w:rsidR="001D1E8F">
        <w:rPr>
          <w:szCs w:val="28"/>
          <w:lang w:val="uk-UA"/>
        </w:rPr>
        <w:t xml:space="preserve">иця </w:t>
      </w:r>
      <w:r w:rsidR="006F3E42">
        <w:rPr>
          <w:szCs w:val="28"/>
          <w:lang w:val="uk-UA"/>
        </w:rPr>
        <w:t>Андріївська, 19)</w:t>
      </w:r>
      <w:r w:rsidRPr="00CE3E6B">
        <w:rPr>
          <w:szCs w:val="28"/>
          <w:lang w:val="uk-UA"/>
        </w:rPr>
        <w:t xml:space="preserve"> </w:t>
      </w:r>
      <w:r w:rsidR="00CA1240">
        <w:rPr>
          <w:szCs w:val="28"/>
          <w:lang w:val="uk-UA"/>
        </w:rPr>
        <w:t xml:space="preserve">               </w:t>
      </w:r>
      <w:r w:rsidR="001212E5">
        <w:rPr>
          <w:szCs w:val="28"/>
          <w:lang w:val="uk-UA"/>
        </w:rPr>
        <w:t xml:space="preserve">від 03 квітня 2023 року № 602970133 </w:t>
      </w:r>
      <w:r w:rsidRPr="00CE3E6B">
        <w:rPr>
          <w:bCs/>
          <w:szCs w:val="28"/>
          <w:lang w:val="uk-UA"/>
        </w:rPr>
        <w:t xml:space="preserve">на вул. Андріївській, 19 у Подільському районі </w:t>
      </w:r>
      <w:r w:rsidRPr="00CE3E6B">
        <w:rPr>
          <w:szCs w:val="28"/>
          <w:lang w:val="uk-UA"/>
        </w:rPr>
        <w:t xml:space="preserve">міста Києва та додані документи, керуючись статтями 9, 123 </w:t>
      </w:r>
      <w:r w:rsidR="001D1E8F">
        <w:rPr>
          <w:szCs w:val="28"/>
          <w:lang w:val="uk-UA"/>
        </w:rPr>
        <w:t>Земельного кодексу України</w:t>
      </w:r>
      <w:r w:rsidR="001D1E8F" w:rsidRPr="001D1E8F">
        <w:rPr>
          <w:szCs w:val="28"/>
          <w:lang w:val="uk-UA"/>
        </w:rPr>
        <w:t>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85899D5" w14:textId="658DA1C2" w:rsidR="00F6318B" w:rsidRPr="00CE3E6B" w:rsidRDefault="00F6318B" w:rsidP="00F6318B">
      <w:pPr>
        <w:pStyle w:val="20"/>
        <w:ind w:firstLine="709"/>
        <w:rPr>
          <w:szCs w:val="28"/>
          <w:lang w:val="uk-UA"/>
        </w:rPr>
      </w:pPr>
    </w:p>
    <w:p w14:paraId="6B8C59FD" w14:textId="77777777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7551E4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0BD32AA" w14:textId="00A704BA" w:rsidR="00A165E0" w:rsidRPr="00C8748E" w:rsidRDefault="00517DDC" w:rsidP="003765B8">
      <w:pPr>
        <w:pStyle w:val="16"/>
        <w:numPr>
          <w:ilvl w:val="0"/>
          <w:numId w:val="7"/>
        </w:numPr>
        <w:shd w:val="clear" w:color="auto" w:fill="auto"/>
        <w:spacing w:after="0"/>
        <w:ind w:firstLine="426"/>
        <w:jc w:val="both"/>
        <w:rPr>
          <w:sz w:val="28"/>
          <w:szCs w:val="28"/>
        </w:rPr>
      </w:pPr>
      <w:r w:rsidRPr="007551E4">
        <w:rPr>
          <w:sz w:val="28"/>
          <w:szCs w:val="28"/>
          <w:lang w:bidi="uk-UA"/>
        </w:rPr>
        <w:t>Надати Інститут</w:t>
      </w:r>
      <w:r w:rsidR="002D6608" w:rsidRPr="007551E4">
        <w:rPr>
          <w:sz w:val="28"/>
          <w:szCs w:val="28"/>
          <w:lang w:bidi="uk-UA"/>
        </w:rPr>
        <w:t>у</w:t>
      </w:r>
      <w:r w:rsidRPr="007551E4">
        <w:rPr>
          <w:sz w:val="28"/>
          <w:szCs w:val="28"/>
          <w:lang w:bidi="uk-UA"/>
        </w:rPr>
        <w:t xml:space="preserve"> теплоенергетичних технологій Національної академії наук України дозвіл на розроблення </w:t>
      </w:r>
      <w:r w:rsidR="005D3477" w:rsidRPr="007551E4">
        <w:rPr>
          <w:sz w:val="28"/>
          <w:szCs w:val="28"/>
        </w:rPr>
        <w:t>проєкту землеустрою щодо відведення земельної ділянки</w:t>
      </w:r>
      <w:r w:rsidR="00547D3B" w:rsidRPr="007551E4">
        <w:rPr>
          <w:sz w:val="28"/>
          <w:szCs w:val="28"/>
        </w:rPr>
        <w:t xml:space="preserve"> </w:t>
      </w:r>
      <w:r w:rsidR="00547D3B" w:rsidRPr="007551E4">
        <w:rPr>
          <w:sz w:val="28"/>
          <w:szCs w:val="28"/>
          <w:lang w:bidi="uk-UA"/>
        </w:rPr>
        <w:t xml:space="preserve">площею </w:t>
      </w:r>
      <w:r w:rsidR="00D55E97" w:rsidRPr="007551E4">
        <w:rPr>
          <w:rStyle w:val="af1"/>
          <w:i w:val="0"/>
          <w:sz w:val="28"/>
          <w:szCs w:val="28"/>
        </w:rPr>
        <w:t>0,03</w:t>
      </w:r>
      <w:r w:rsidR="002D6608" w:rsidRPr="007551E4">
        <w:rPr>
          <w:rStyle w:val="af1"/>
          <w:i w:val="0"/>
          <w:sz w:val="28"/>
          <w:szCs w:val="28"/>
        </w:rPr>
        <w:t>23</w:t>
      </w:r>
      <w:r w:rsidR="00547D3B" w:rsidRPr="007551E4">
        <w:rPr>
          <w:rStyle w:val="af1"/>
          <w:i w:val="0"/>
          <w:sz w:val="28"/>
          <w:szCs w:val="28"/>
        </w:rPr>
        <w:t xml:space="preserve"> га</w:t>
      </w:r>
      <w:r w:rsidR="00E82A33" w:rsidRPr="007551E4">
        <w:rPr>
          <w:sz w:val="27"/>
          <w:szCs w:val="27"/>
        </w:rPr>
        <w:t xml:space="preserve"> </w:t>
      </w:r>
      <w:r w:rsidR="002D6608" w:rsidRPr="007551E4">
        <w:rPr>
          <w:iCs/>
          <w:sz w:val="28"/>
          <w:szCs w:val="28"/>
          <w:lang w:val="ru-RU"/>
        </w:rPr>
        <w:t>(кадастровий номер  8000000000:85:371:0998)</w:t>
      </w:r>
      <w:r w:rsidR="002D6608" w:rsidRPr="007551E4">
        <w:rPr>
          <w:sz w:val="28"/>
          <w:szCs w:val="28"/>
          <w:lang w:val="ru-RU"/>
        </w:rPr>
        <w:t xml:space="preserve"> у </w:t>
      </w:r>
      <w:r w:rsidR="002D6608" w:rsidRPr="007551E4">
        <w:rPr>
          <w:iCs/>
          <w:sz w:val="28"/>
          <w:szCs w:val="28"/>
          <w:lang w:val="ru-RU"/>
        </w:rPr>
        <w:t>постійне</w:t>
      </w:r>
      <w:r w:rsidR="00515998" w:rsidRPr="007551E4">
        <w:rPr>
          <w:rStyle w:val="af1"/>
          <w:i w:val="0"/>
          <w:sz w:val="28"/>
          <w:szCs w:val="28"/>
        </w:rPr>
        <w:t xml:space="preserve"> користування</w:t>
      </w:r>
      <w:r w:rsidRPr="007551E4">
        <w:rPr>
          <w:sz w:val="27"/>
          <w:szCs w:val="27"/>
        </w:rPr>
        <w:t xml:space="preserve"> </w:t>
      </w:r>
      <w:r w:rsidR="002D6608" w:rsidRPr="007551E4">
        <w:rPr>
          <w:sz w:val="28"/>
          <w:szCs w:val="28"/>
          <w:lang w:bidi="uk-UA"/>
        </w:rPr>
        <w:t>для будівництва та обслуговування будівель і споруд заклад</w:t>
      </w:r>
      <w:r w:rsidR="007174A7">
        <w:rPr>
          <w:sz w:val="28"/>
          <w:szCs w:val="28"/>
          <w:lang w:bidi="uk-UA"/>
        </w:rPr>
        <w:t>ів</w:t>
      </w:r>
      <w:r w:rsidR="002D6608" w:rsidRPr="007551E4">
        <w:rPr>
          <w:sz w:val="28"/>
          <w:szCs w:val="28"/>
          <w:lang w:bidi="uk-UA"/>
        </w:rPr>
        <w:t xml:space="preserve"> науки</w:t>
      </w:r>
      <w:r w:rsidR="000A62F2" w:rsidRPr="007551E4">
        <w:rPr>
          <w:sz w:val="28"/>
          <w:szCs w:val="28"/>
          <w:lang w:bidi="uk-UA"/>
        </w:rPr>
        <w:t xml:space="preserve"> </w:t>
      </w:r>
      <w:r w:rsidR="004805FA" w:rsidRPr="007551E4">
        <w:rPr>
          <w:sz w:val="28"/>
          <w:szCs w:val="28"/>
          <w:lang w:bidi="uk-UA"/>
        </w:rPr>
        <w:t xml:space="preserve">на </w:t>
      </w:r>
      <w:r w:rsidR="00EB2B10" w:rsidRPr="007551E4">
        <w:rPr>
          <w:bCs/>
          <w:sz w:val="28"/>
          <w:szCs w:val="28"/>
          <w:lang w:bidi="uk-UA"/>
        </w:rPr>
        <w:t>вул. Андріївськ</w:t>
      </w:r>
      <w:r w:rsidR="002D6608" w:rsidRPr="007551E4">
        <w:rPr>
          <w:bCs/>
          <w:sz w:val="28"/>
          <w:szCs w:val="28"/>
          <w:lang w:bidi="uk-UA"/>
        </w:rPr>
        <w:t>ій</w:t>
      </w:r>
      <w:r w:rsidR="00EB2B10" w:rsidRPr="007551E4">
        <w:rPr>
          <w:bCs/>
          <w:sz w:val="28"/>
          <w:szCs w:val="28"/>
          <w:lang w:bidi="uk-UA"/>
        </w:rPr>
        <w:t>, 19</w:t>
      </w:r>
      <w:r w:rsidR="004805FA" w:rsidRPr="007551E4">
        <w:rPr>
          <w:sz w:val="28"/>
          <w:szCs w:val="28"/>
          <w:lang w:bidi="uk-UA"/>
        </w:rPr>
        <w:t xml:space="preserve"> у </w:t>
      </w:r>
      <w:r w:rsidR="00EB2B10" w:rsidRPr="00C8748E">
        <w:rPr>
          <w:bCs/>
          <w:sz w:val="28"/>
          <w:szCs w:val="28"/>
          <w:lang w:bidi="uk-UA"/>
        </w:rPr>
        <w:lastRenderedPageBreak/>
        <w:t xml:space="preserve">Подільському </w:t>
      </w:r>
      <w:r w:rsidR="004805FA" w:rsidRPr="00C8748E">
        <w:rPr>
          <w:sz w:val="28"/>
          <w:szCs w:val="28"/>
          <w:lang w:bidi="uk-UA"/>
        </w:rPr>
        <w:t>районі міста Києва</w:t>
      </w:r>
      <w:r w:rsidR="00515998" w:rsidRPr="00C8748E">
        <w:rPr>
          <w:sz w:val="28"/>
          <w:szCs w:val="28"/>
          <w:lang w:bidi="uk-UA"/>
        </w:rPr>
        <w:t xml:space="preserve"> за рахунок земель комунальної </w:t>
      </w:r>
      <w:r w:rsidR="00515998" w:rsidRPr="00C8748E">
        <w:rPr>
          <w:color w:val="000000"/>
          <w:sz w:val="28"/>
          <w:szCs w:val="28"/>
          <w:lang w:bidi="uk-UA"/>
        </w:rPr>
        <w:t>власності територіальної громади міста Києва</w:t>
      </w:r>
      <w:r w:rsidR="004805FA" w:rsidRPr="00C8748E">
        <w:rPr>
          <w:color w:val="000000"/>
          <w:sz w:val="28"/>
          <w:szCs w:val="28"/>
          <w:lang w:bidi="uk-UA"/>
        </w:rPr>
        <w:t xml:space="preserve"> </w:t>
      </w:r>
      <w:r w:rsidRPr="00C8748E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C8748E">
        <w:rPr>
          <w:color w:val="000000"/>
          <w:sz w:val="28"/>
          <w:szCs w:val="28"/>
          <w:lang w:bidi="uk-UA"/>
        </w:rPr>
        <w:t xml:space="preserve">справа </w:t>
      </w:r>
      <w:r w:rsidR="00E857AB" w:rsidRPr="00C8748E">
        <w:rPr>
          <w:color w:val="000000"/>
          <w:sz w:val="28"/>
          <w:szCs w:val="28"/>
          <w:lang w:bidi="uk-UA"/>
        </w:rPr>
        <w:t xml:space="preserve">№ </w:t>
      </w:r>
      <w:r w:rsidR="00EB2B10" w:rsidRPr="00C8748E">
        <w:rPr>
          <w:bCs/>
          <w:color w:val="000000"/>
          <w:sz w:val="28"/>
          <w:szCs w:val="28"/>
          <w:lang w:bidi="uk-UA"/>
        </w:rPr>
        <w:t>602970133</w:t>
      </w:r>
      <w:r w:rsidRPr="00C8748E">
        <w:rPr>
          <w:bCs/>
          <w:color w:val="000000"/>
          <w:sz w:val="28"/>
          <w:szCs w:val="28"/>
          <w:lang w:bidi="uk-UA"/>
        </w:rPr>
        <w:t>)</w:t>
      </w:r>
      <w:r w:rsidR="004805FA" w:rsidRPr="00C8748E">
        <w:rPr>
          <w:bCs/>
          <w:color w:val="000000"/>
          <w:sz w:val="28"/>
          <w:szCs w:val="28"/>
          <w:lang w:bidi="uk-UA"/>
        </w:rPr>
        <w:t>.</w:t>
      </w:r>
    </w:p>
    <w:p w14:paraId="7FBEEF32" w14:textId="3F0A13BF" w:rsidR="003765B8" w:rsidRPr="00C8748E" w:rsidRDefault="003765B8" w:rsidP="003765B8">
      <w:pPr>
        <w:pStyle w:val="16"/>
        <w:numPr>
          <w:ilvl w:val="0"/>
          <w:numId w:val="7"/>
        </w:numPr>
        <w:shd w:val="clear" w:color="auto" w:fill="auto"/>
        <w:spacing w:after="0"/>
        <w:ind w:firstLine="426"/>
        <w:jc w:val="both"/>
        <w:rPr>
          <w:sz w:val="28"/>
          <w:szCs w:val="28"/>
        </w:rPr>
      </w:pPr>
      <w:r w:rsidRPr="00C8748E">
        <w:rPr>
          <w:bCs/>
          <w:sz w:val="28"/>
          <w:szCs w:val="28"/>
        </w:rPr>
        <w:t>Дане рішення набирає чинності та вважається доведеним до відома заявника з дня його</w:t>
      </w:r>
      <w:r w:rsidRPr="00C8748E">
        <w:rPr>
          <w:sz w:val="28"/>
          <w:szCs w:val="28"/>
        </w:rPr>
        <w:t xml:space="preserve"> оприлюднення на офіційному вебсайті Київської міської ради.</w:t>
      </w:r>
    </w:p>
    <w:p w14:paraId="5AEB5423" w14:textId="6BD80DDD" w:rsidR="003765B8" w:rsidRPr="00C8748E" w:rsidRDefault="003765B8" w:rsidP="003765B8">
      <w:pPr>
        <w:pStyle w:val="af2"/>
        <w:numPr>
          <w:ilvl w:val="0"/>
          <w:numId w:val="7"/>
        </w:numPr>
        <w:tabs>
          <w:tab w:val="left" w:pos="567"/>
        </w:tabs>
        <w:ind w:left="0" w:firstLine="426"/>
        <w:jc w:val="both"/>
        <w:rPr>
          <w:sz w:val="28"/>
          <w:szCs w:val="28"/>
          <w:lang w:val="uk-UA"/>
        </w:rPr>
      </w:pPr>
      <w:r w:rsidRPr="00C8748E">
        <w:rPr>
          <w:color w:val="000000"/>
          <w:sz w:val="28"/>
          <w:szCs w:val="28"/>
          <w:lang w:val="uk-UA"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C8748E">
        <w:rPr>
          <w:sz w:val="28"/>
          <w:szCs w:val="28"/>
          <w:lang w:val="uk-UA"/>
        </w:rPr>
        <w:t>архітектури, містопланування та земельних відносин.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3765B8" w:rsidRPr="00C8748E" w14:paraId="282DAF2B" w14:textId="77777777" w:rsidTr="003765B8">
        <w:tc>
          <w:tcPr>
            <w:tcW w:w="4820" w:type="dxa"/>
          </w:tcPr>
          <w:p w14:paraId="3B6C57D3" w14:textId="77777777" w:rsidR="003765B8" w:rsidRPr="00C8748E" w:rsidRDefault="003765B8" w:rsidP="00484A38">
            <w:pPr>
              <w:jc w:val="both"/>
              <w:rPr>
                <w:sz w:val="28"/>
                <w:szCs w:val="28"/>
                <w:lang w:val="uk-UA"/>
              </w:rPr>
            </w:pPr>
          </w:p>
          <w:p w14:paraId="6EF923A1" w14:textId="337C1CDF" w:rsidR="003765B8" w:rsidRPr="00C8748E" w:rsidRDefault="003765B8" w:rsidP="00484A38">
            <w:pPr>
              <w:jc w:val="both"/>
              <w:rPr>
                <w:sz w:val="28"/>
                <w:szCs w:val="28"/>
                <w:lang w:val="uk-UA"/>
              </w:rPr>
            </w:pPr>
            <w:r w:rsidRPr="00C8748E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8" w:type="dxa"/>
          </w:tcPr>
          <w:p w14:paraId="2211F28F" w14:textId="77777777" w:rsidR="003765B8" w:rsidRPr="00C8748E" w:rsidRDefault="003765B8" w:rsidP="00484A38">
            <w:pPr>
              <w:jc w:val="right"/>
              <w:rPr>
                <w:sz w:val="28"/>
                <w:szCs w:val="28"/>
                <w:lang w:val="uk-UA"/>
              </w:rPr>
            </w:pPr>
          </w:p>
          <w:p w14:paraId="66D8D9F0" w14:textId="46721810" w:rsidR="003765B8" w:rsidRPr="00C8748E" w:rsidRDefault="003765B8" w:rsidP="00484A38">
            <w:pPr>
              <w:jc w:val="right"/>
              <w:rPr>
                <w:sz w:val="28"/>
                <w:szCs w:val="28"/>
                <w:lang w:val="uk-UA"/>
              </w:rPr>
            </w:pPr>
            <w:r w:rsidRPr="00C8748E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31B131A2" w14:textId="73E57A5F" w:rsidR="00F6318B" w:rsidRPr="00C8748E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9"/>
      </w:tblGrid>
      <w:tr w:rsidR="00A66DF1" w14:paraId="65904264" w14:textId="77777777" w:rsidTr="00A66DF1">
        <w:tc>
          <w:tcPr>
            <w:tcW w:w="4927" w:type="dxa"/>
          </w:tcPr>
          <w:p w14:paraId="7B210C9C" w14:textId="09844C9F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927" w:type="dxa"/>
          </w:tcPr>
          <w:p w14:paraId="3DEDC44B" w14:textId="083C39DB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</w:p>
        </w:tc>
      </w:tr>
    </w:tbl>
    <w:p w14:paraId="5CDEC5EC" w14:textId="7EBA513C" w:rsidR="00F6318B" w:rsidRDefault="00F6318B" w:rsidP="00F6318B">
      <w:pPr>
        <w:jc w:val="both"/>
        <w:rPr>
          <w:sz w:val="28"/>
          <w:szCs w:val="28"/>
          <w:lang w:val="uk-UA"/>
        </w:rPr>
      </w:pPr>
    </w:p>
    <w:p w14:paraId="4CCB7198" w14:textId="33D1A55E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0CC1D620" w14:textId="03404E57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550A025F" w14:textId="7C09DB24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2128E2C0" w14:textId="388F9E2B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78B396DC" w14:textId="1CAF5B74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0E54296A" w14:textId="4DC58ACB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2E6A6BEF" w14:textId="43BB6FAA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08B79D4F" w14:textId="071A9D4B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23110590" w14:textId="5F0F2B72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64028EDA" w14:textId="512F2440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188E8A09" w14:textId="2F524C7E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034D53B8" w14:textId="48917A6F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1012BDD6" w14:textId="3A096620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159FB9FC" w14:textId="2BAEC2A7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6A6E4CCB" w14:textId="2484F691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1BF3E4F5" w14:textId="76A33B08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010BE12D" w14:textId="3FCA1AAB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476DE91D" w14:textId="5E94DE6A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10258365" w14:textId="0A2E68FA" w:rsidR="001D1E8F" w:rsidRDefault="001D1E8F" w:rsidP="00F6318B">
      <w:pPr>
        <w:jc w:val="both"/>
        <w:rPr>
          <w:sz w:val="28"/>
          <w:szCs w:val="28"/>
          <w:lang w:val="uk-UA"/>
        </w:rPr>
      </w:pPr>
    </w:p>
    <w:p w14:paraId="317DE389" w14:textId="77777777" w:rsidR="001D1E8F" w:rsidRPr="00F6318B" w:rsidRDefault="001D1E8F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3"/>
        <w:gridCol w:w="3735"/>
      </w:tblGrid>
      <w:tr w:rsidR="00A66DF1" w14:paraId="6F1FF5B7" w14:textId="77777777" w:rsidTr="008931A6">
        <w:tc>
          <w:tcPr>
            <w:tcW w:w="6062" w:type="dxa"/>
          </w:tcPr>
          <w:p w14:paraId="00F6DC96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612AAF" w:rsidRDefault="00A66DF1" w:rsidP="00A66DF1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5B764F65" w14:textId="7C24F98C" w:rsidR="00A66DF1" w:rsidRPr="00612AAF" w:rsidRDefault="00A66DF1" w:rsidP="00582B57">
            <w:pPr>
              <w:rPr>
                <w:color w:val="000000"/>
                <w:sz w:val="28"/>
                <w:szCs w:val="28"/>
                <w:lang w:eastAsia="uk-UA"/>
              </w:rPr>
            </w:pPr>
          </w:p>
          <w:p w14:paraId="1AA60BD0" w14:textId="5555E671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66DF1" w14:paraId="73BB219C" w14:textId="77777777" w:rsidTr="008931A6">
        <w:tc>
          <w:tcPr>
            <w:tcW w:w="6062" w:type="dxa"/>
          </w:tcPr>
          <w:p w14:paraId="2865A621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Default="00A66DF1" w:rsidP="00A66DF1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612AAF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A66DF1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8931A6" w14:paraId="24F6ED95" w14:textId="77777777" w:rsidTr="008931A6">
        <w:tc>
          <w:tcPr>
            <w:tcW w:w="6062" w:type="dxa"/>
          </w:tcPr>
          <w:p w14:paraId="232C6372" w14:textId="77777777" w:rsidR="008931A6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612AAF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14:paraId="1C38512B" w14:textId="77777777" w:rsidTr="008931A6">
        <w:tc>
          <w:tcPr>
            <w:tcW w:w="6062" w:type="dxa"/>
          </w:tcPr>
          <w:p w14:paraId="092E13EB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Начальник юридичного управління</w:t>
            </w:r>
          </w:p>
          <w:p w14:paraId="47BED1FF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931A6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60F5E0B8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BD4389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931A6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</w:rPr>
            </w:pPr>
            <w:r w:rsidRPr="008931A6">
              <w:rPr>
                <w:rStyle w:val="af0"/>
                <w:b w:val="0"/>
                <w:bCs w:val="0"/>
                <w:sz w:val="28"/>
                <w:szCs w:val="28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4"/>
        <w:gridCol w:w="4684"/>
      </w:tblGrid>
      <w:tr w:rsidR="00A66DF1" w14:paraId="69084440" w14:textId="77777777" w:rsidTr="00A66DF1">
        <w:tc>
          <w:tcPr>
            <w:tcW w:w="5070" w:type="dxa"/>
          </w:tcPr>
          <w:p w14:paraId="48A6F280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14:paraId="615C019A" w14:textId="77777777" w:rsidTr="00A66DF1">
        <w:tc>
          <w:tcPr>
            <w:tcW w:w="5070" w:type="dxa"/>
          </w:tcPr>
          <w:p w14:paraId="1BB3D607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8ED4425" w14:textId="4A11D64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66DF1" w14:paraId="54DEF9EE" w14:textId="77777777" w:rsidTr="00A66DF1">
        <w:tc>
          <w:tcPr>
            <w:tcW w:w="5070" w:type="dxa"/>
          </w:tcPr>
          <w:p w14:paraId="28B1D802" w14:textId="77777777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B659B2" w14:textId="5D267DB8" w:rsidR="00A66DF1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784" w:type="dxa"/>
          </w:tcPr>
          <w:p w14:paraId="023D5B21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B9BD8F4" w14:textId="133F661E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66DF1" w14:paraId="1726CF79" w14:textId="77777777" w:rsidTr="00A66DF1">
        <w:tc>
          <w:tcPr>
            <w:tcW w:w="5070" w:type="dxa"/>
          </w:tcPr>
          <w:p w14:paraId="474F58E3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6FAF01F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42F3023" w14:textId="77777777" w:rsidR="00A66DF1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E5A63A" w14:textId="33DA9913" w:rsidR="00A66DF1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658160A9" w14:textId="77777777" w:rsidR="00DB3B81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2A898F8D" w:rsidR="00CB7B73" w:rsidRPr="00BB44FA" w:rsidRDefault="00DB3B81" w:rsidP="00707037">
      <w:pPr>
        <w:rPr>
          <w:lang w:val="en-US" w:eastAsia="uk-UA"/>
        </w:rPr>
      </w:pPr>
      <w:r w:rsidRPr="00517DDC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BB44FA">
        <w:rPr>
          <w:lang w:val="en-US" w:eastAsia="uk-UA"/>
        </w:rPr>
        <w:lastRenderedPageBreak/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C329F8" w14:textId="77777777" w:rsidR="00C54EAE" w:rsidRDefault="00C54EAE">
      <w:r>
        <w:separator/>
      </w:r>
    </w:p>
  </w:endnote>
  <w:endnote w:type="continuationSeparator" w:id="0">
    <w:p w14:paraId="4B856197" w14:textId="77777777" w:rsidR="00C54EAE" w:rsidRDefault="00C54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panose1 w:val="00000000000000000000"/>
    <w:charset w:val="00"/>
    <w:family w:val="auto"/>
    <w:pitch w:val="variable"/>
    <w:sig w:usb0="000000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6DBD7E" w14:textId="77777777" w:rsidR="00C54EAE" w:rsidRDefault="00C54EAE">
      <w:r>
        <w:separator/>
      </w:r>
    </w:p>
  </w:footnote>
  <w:footnote w:type="continuationSeparator" w:id="0">
    <w:p w14:paraId="10A7A02F" w14:textId="77777777" w:rsidR="00C54EAE" w:rsidRDefault="00C54E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BA42506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4705097">
    <w:abstractNumId w:val="9"/>
  </w:num>
  <w:num w:numId="2" w16cid:durableId="667945521">
    <w:abstractNumId w:val="5"/>
  </w:num>
  <w:num w:numId="3" w16cid:durableId="718474967">
    <w:abstractNumId w:val="8"/>
  </w:num>
  <w:num w:numId="4" w16cid:durableId="584194271">
    <w:abstractNumId w:val="0"/>
  </w:num>
  <w:num w:numId="5" w16cid:durableId="458456371">
    <w:abstractNumId w:val="7"/>
  </w:num>
  <w:num w:numId="6" w16cid:durableId="1045908941">
    <w:abstractNumId w:val="3"/>
  </w:num>
  <w:num w:numId="7" w16cid:durableId="87426384">
    <w:abstractNumId w:val="4"/>
  </w:num>
  <w:num w:numId="8" w16cid:durableId="1352561350">
    <w:abstractNumId w:val="6"/>
  </w:num>
  <w:num w:numId="9" w16cid:durableId="1171144585">
    <w:abstractNumId w:val="2"/>
  </w:num>
  <w:num w:numId="10" w16cid:durableId="782652200">
    <w:abstractNumId w:val="1"/>
  </w:num>
  <w:num w:numId="11" w16cid:durableId="13813215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12E5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1E8F"/>
    <w:rsid w:val="001D607D"/>
    <w:rsid w:val="001E567C"/>
    <w:rsid w:val="001E6DB3"/>
    <w:rsid w:val="001F71C9"/>
    <w:rsid w:val="0020750A"/>
    <w:rsid w:val="0022483B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D6608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65B8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1B01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28A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6F3E42"/>
    <w:rsid w:val="00707037"/>
    <w:rsid w:val="007124D2"/>
    <w:rsid w:val="00713D9D"/>
    <w:rsid w:val="007174A7"/>
    <w:rsid w:val="0073559A"/>
    <w:rsid w:val="00735DE2"/>
    <w:rsid w:val="00736623"/>
    <w:rsid w:val="00747D59"/>
    <w:rsid w:val="00751D1B"/>
    <w:rsid w:val="0075480A"/>
    <w:rsid w:val="007549EB"/>
    <w:rsid w:val="007551E4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832C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638A"/>
    <w:rsid w:val="00B302F2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4EAE"/>
    <w:rsid w:val="00C57126"/>
    <w:rsid w:val="00C647B6"/>
    <w:rsid w:val="00C7069E"/>
    <w:rsid w:val="00C721A2"/>
    <w:rsid w:val="00C750AC"/>
    <w:rsid w:val="00C840D9"/>
    <w:rsid w:val="00C85307"/>
    <w:rsid w:val="00C8748E"/>
    <w:rsid w:val="00CA1240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3E6B"/>
    <w:rsid w:val="00CE4056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0F24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5E8"/>
    <w:rsid w:val="00F71ED0"/>
    <w:rsid w:val="00F724FC"/>
    <w:rsid w:val="00F73BE2"/>
    <w:rsid w:val="00F75225"/>
    <w:rsid w:val="00F96326"/>
    <w:rsid w:val="00FA0A8E"/>
    <w:rsid w:val="00FA6337"/>
    <w:rsid w:val="00FA6698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1714</Words>
  <Characters>977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2686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Корнійчук Олеся Михайлівна</cp:lastModifiedBy>
  <cp:revision>19</cp:revision>
  <cp:lastPrinted>2024-07-30T11:05:00Z</cp:lastPrinted>
  <dcterms:created xsi:type="dcterms:W3CDTF">2023-11-06T09:25:00Z</dcterms:created>
  <dcterms:modified xsi:type="dcterms:W3CDTF">2024-10-28T13:15:00Z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2024-10-28T13:15:37Z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e7f19cbc-0288-4366-916e-25cdcd09cabb</vt:lpwstr>
  </property>
  <property fmtid="{D5CDD505-2E9C-101B-9397-08002B2CF9AE}" pid="8" name="MSIP_Label_defa4170-0d19-0005-0004-bc88714345d2_ContentBits">
    <vt:lpwstr>0</vt:lpwstr>
  </property>
</Properties>
</file>