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86183D" w14:textId="77777777" w:rsidR="00706003" w:rsidRPr="004248DE" w:rsidRDefault="00706003" w:rsidP="00706003">
      <w:pPr>
        <w:tabs>
          <w:tab w:val="left" w:pos="4395"/>
        </w:tabs>
        <w:jc w:val="center"/>
        <w:rPr>
          <w:sz w:val="28"/>
          <w:szCs w:val="28"/>
          <w:lang w:val="uk-UA"/>
        </w:rPr>
      </w:pPr>
      <w:r>
        <w:rPr>
          <w:noProof/>
        </w:rPr>
        <w:drawing>
          <wp:inline distT="0" distB="0" distL="0" distR="0" wp14:anchorId="19485AC1" wp14:editId="07CE6B5E">
            <wp:extent cx="432000" cy="6120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3D5C9628" w14:textId="77777777" w:rsidR="00706003" w:rsidRPr="005250F2" w:rsidRDefault="00706003" w:rsidP="00706003">
      <w:pPr>
        <w:tabs>
          <w:tab w:val="left" w:pos="4395"/>
        </w:tabs>
        <w:ind w:right="-1"/>
        <w:rPr>
          <w:sz w:val="28"/>
          <w:szCs w:val="28"/>
        </w:rPr>
      </w:pPr>
    </w:p>
    <w:p w14:paraId="23F946A3" w14:textId="77777777" w:rsidR="00706003" w:rsidRDefault="00706003" w:rsidP="00706003">
      <w:pPr>
        <w:tabs>
          <w:tab w:val="left" w:pos="4395"/>
        </w:tabs>
        <w:ind w:right="-1"/>
        <w:jc w:val="center"/>
        <w:rPr>
          <w:b/>
          <w:sz w:val="28"/>
          <w:szCs w:val="24"/>
        </w:rPr>
      </w:pPr>
      <w:r>
        <w:rPr>
          <w:b/>
          <w:sz w:val="28"/>
          <w:szCs w:val="24"/>
        </w:rPr>
        <w:t>КИЇВСЬКА МІСЬКА РАДА</w:t>
      </w:r>
    </w:p>
    <w:p w14:paraId="2D17A758" w14:textId="77777777" w:rsidR="00706003" w:rsidRPr="00C65838" w:rsidRDefault="00706003" w:rsidP="00706003">
      <w:pPr>
        <w:tabs>
          <w:tab w:val="left" w:pos="4395"/>
        </w:tabs>
        <w:ind w:right="-1"/>
        <w:jc w:val="center"/>
        <w:rPr>
          <w:sz w:val="28"/>
          <w:szCs w:val="28"/>
        </w:rPr>
      </w:pPr>
      <w:r w:rsidRPr="00C65838">
        <w:rPr>
          <w:sz w:val="28"/>
          <w:szCs w:val="28"/>
          <w:lang w:val="en-US"/>
        </w:rPr>
        <w:t>IV</w:t>
      </w:r>
      <w:r w:rsidRPr="00C65838">
        <w:rPr>
          <w:sz w:val="28"/>
          <w:szCs w:val="28"/>
        </w:rPr>
        <w:t xml:space="preserve"> сесія </w:t>
      </w:r>
      <w:r w:rsidRPr="00C65838">
        <w:rPr>
          <w:sz w:val="28"/>
          <w:szCs w:val="28"/>
          <w:lang w:val="en-US"/>
        </w:rPr>
        <w:t>IX</w:t>
      </w:r>
      <w:r w:rsidRPr="00C65838">
        <w:rPr>
          <w:sz w:val="28"/>
          <w:szCs w:val="28"/>
        </w:rPr>
        <w:t xml:space="preserve"> скликання</w:t>
      </w:r>
    </w:p>
    <w:p w14:paraId="7F7BA36C" w14:textId="77777777" w:rsidR="00706003" w:rsidRDefault="00706003" w:rsidP="00706003">
      <w:pPr>
        <w:tabs>
          <w:tab w:val="left" w:pos="4395"/>
        </w:tabs>
        <w:ind w:right="-1"/>
        <w:jc w:val="center"/>
        <w:rPr>
          <w:szCs w:val="24"/>
        </w:rPr>
      </w:pPr>
    </w:p>
    <w:p w14:paraId="453958E0" w14:textId="77777777" w:rsidR="00706003" w:rsidRDefault="00706003" w:rsidP="00706003">
      <w:pPr>
        <w:tabs>
          <w:tab w:val="left" w:pos="4395"/>
        </w:tabs>
        <w:ind w:right="-1"/>
        <w:jc w:val="center"/>
        <w:rPr>
          <w:b/>
          <w:sz w:val="32"/>
          <w:szCs w:val="32"/>
        </w:rPr>
      </w:pPr>
      <w:r w:rsidRPr="004B7372">
        <w:rPr>
          <w:b/>
          <w:sz w:val="32"/>
          <w:szCs w:val="32"/>
        </w:rPr>
        <w:t>Р І Ш Е Н Н Я</w:t>
      </w:r>
    </w:p>
    <w:p w14:paraId="44135FEB" w14:textId="77777777" w:rsidR="00706003" w:rsidRDefault="00706003" w:rsidP="00706003">
      <w:pPr>
        <w:tabs>
          <w:tab w:val="left" w:pos="4395"/>
        </w:tabs>
        <w:ind w:right="-1"/>
        <w:jc w:val="center"/>
        <w:rPr>
          <w:szCs w:val="24"/>
        </w:rPr>
      </w:pPr>
    </w:p>
    <w:p w14:paraId="36538C58" w14:textId="77777777" w:rsidR="00706003" w:rsidRDefault="00706003" w:rsidP="00706003">
      <w:pPr>
        <w:tabs>
          <w:tab w:val="left" w:pos="4395"/>
        </w:tabs>
        <w:ind w:right="-1"/>
        <w:jc w:val="center"/>
        <w:rPr>
          <w:sz w:val="28"/>
          <w:szCs w:val="24"/>
        </w:rPr>
      </w:pPr>
      <w:r w:rsidRPr="004B7372">
        <w:rPr>
          <w:sz w:val="28"/>
          <w:szCs w:val="24"/>
        </w:rPr>
        <w:t>_______________                          Київ                      № _______________</w:t>
      </w:r>
    </w:p>
    <w:p w14:paraId="3E3BDADE" w14:textId="77777777" w:rsidR="00706003" w:rsidRPr="00C65838" w:rsidRDefault="00706003" w:rsidP="00706003">
      <w:pPr>
        <w:tabs>
          <w:tab w:val="left" w:pos="4395"/>
        </w:tabs>
        <w:ind w:right="-1"/>
        <w:jc w:val="both"/>
        <w:rPr>
          <w:color w:val="000000" w:themeColor="text1"/>
          <w:sz w:val="26"/>
          <w:szCs w:val="26"/>
        </w:rPr>
      </w:pPr>
    </w:p>
    <w:p w14:paraId="78128DB3" w14:textId="14266C34" w:rsidR="00F6318B" w:rsidRPr="00706003" w:rsidRDefault="00F6318B" w:rsidP="00F6318B">
      <w:pPr>
        <w:rPr>
          <w:sz w:val="16"/>
          <w:szCs w:val="16"/>
        </w:rPr>
      </w:pPr>
    </w:p>
    <w:p w14:paraId="7AD30748" w14:textId="71E92359" w:rsidR="00F6318B" w:rsidRPr="00F6318B" w:rsidRDefault="003847A9" w:rsidP="00F6318B">
      <w:pPr>
        <w:rPr>
          <w:sz w:val="28"/>
          <w:szCs w:val="28"/>
          <w:lang w:val="uk-UA"/>
        </w:rPr>
      </w:pPr>
      <w:r>
        <w:rPr>
          <w:noProof/>
        </w:rPr>
        <w:drawing>
          <wp:anchor distT="0" distB="0" distL="114300" distR="114300" simplePos="0" relativeHeight="251658240" behindDoc="0" locked="0" layoutInCell="1" allowOverlap="1" wp14:anchorId="336358CE" wp14:editId="5D56937B">
            <wp:simplePos x="0" y="0"/>
            <wp:positionH relativeFrom="column">
              <wp:posOffset>4480560</wp:posOffset>
            </wp:positionH>
            <wp:positionV relativeFrom="paragraph">
              <wp:posOffset>12700</wp:posOffset>
            </wp:positionV>
            <wp:extent cx="1590675" cy="1590675"/>
            <wp:effectExtent l="0" t="0" r="9525" b="9525"/>
            <wp:wrapSquare wrapText="bothSides"/>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anchor>
        </w:drawing>
      </w:r>
    </w:p>
    <w:p w14:paraId="0CCB4DB8" w14:textId="4EAA904E" w:rsidR="00F6318B" w:rsidRPr="00F6318B" w:rsidRDefault="00F6318B" w:rsidP="00F6318B">
      <w:pPr>
        <w:tabs>
          <w:tab w:val="left" w:pos="3960"/>
        </w:tabs>
        <w:jc w:val="both"/>
        <w:rPr>
          <w:lang w:val="uk-UA"/>
        </w:rPr>
      </w:pPr>
    </w:p>
    <w:p w14:paraId="6E71495B" w14:textId="3F4F9D28" w:rsidR="00F6318B" w:rsidRPr="00F6318B" w:rsidRDefault="001A22CE" w:rsidP="00F6318B">
      <w:pPr>
        <w:rPr>
          <w:snapToGrid w:val="0"/>
          <w:sz w:val="16"/>
          <w:szCs w:val="16"/>
          <w:lang w:val="uk-UA"/>
        </w:rPr>
      </w:pPr>
      <w:r>
        <w:rPr>
          <w:noProof/>
          <w:sz w:val="24"/>
          <w:szCs w:val="24"/>
        </w:rPr>
        <mc:AlternateContent>
          <mc:Choice Requires="wps">
            <w:drawing>
              <wp:anchor distT="45720" distB="45720" distL="114300" distR="114300" simplePos="0" relativeHeight="251660288" behindDoc="1" locked="0" layoutInCell="1" allowOverlap="1" wp14:anchorId="7C63AB7C" wp14:editId="71C74296">
                <wp:simplePos x="0" y="0"/>
                <wp:positionH relativeFrom="column">
                  <wp:posOffset>4371975</wp:posOffset>
                </wp:positionH>
                <wp:positionV relativeFrom="paragraph">
                  <wp:posOffset>1257300</wp:posOffset>
                </wp:positionV>
                <wp:extent cx="1790700" cy="233045"/>
                <wp:effectExtent l="0" t="0" r="0" b="127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3045"/>
                        </a:xfrm>
                        <a:prstGeom prst="rect">
                          <a:avLst/>
                        </a:prstGeom>
                        <a:solidFill>
                          <a:srgbClr val="FFFFFF"/>
                        </a:solidFill>
                        <a:ln w="9525">
                          <a:noFill/>
                          <a:miter lim="800000"/>
                          <a:headEnd/>
                          <a:tailEnd/>
                        </a:ln>
                      </wps:spPr>
                      <wps:txbx>
                        <w:txbxContent>
                          <w:p w14:paraId="16B69CE0" w14:textId="77777777" w:rsidR="001A22CE" w:rsidRPr="00273DDF" w:rsidRDefault="001A22CE" w:rsidP="00AF790C">
                            <w:pPr>
                              <w:jc w:val="center"/>
                              <w:rPr>
                                <w:i/>
                              </w:rPr>
                            </w:pPr>
                            <w:r w:rsidRPr="00273DDF">
                              <w:rPr>
                                <w:rStyle w:val="af2"/>
                                <w:i w:val="0"/>
                              </w:rPr>
                              <w:t>611144414</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C63AB7C" id="_x0000_t202" coordsize="21600,21600" o:spt="202" path="m,l,21600r21600,l21600,xe">
                <v:stroke joinstyle="miter"/>
                <v:path gradientshapeok="t" o:connecttype="rect"/>
              </v:shapetype>
              <v:shape id="Надпись 217" o:spid="_x0000_s1026" type="#_x0000_t202" style="position:absolute;margin-left:344.25pt;margin-top:99pt;width:141pt;height:18.35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" stroked="f">
                <v:textbox style="mso-fit-shape-to-text:t">
                  <w:txbxContent>
                    <w:p w14:paraId="16B69CE0" w14:textId="77777777" w:rsidR="001A22CE" w:rsidRPr="00273DDF" w:rsidRDefault="001A22CE" w:rsidP="00AF790C">
                      <w:pPr>
                        <w:jc w:val="center"/>
                        <w:rPr>
                          <w:i/>
                        </w:rPr>
                      </w:pPr>
                      <w:r w:rsidRPr="00273DDF">
                        <w:rPr>
                          <w:rStyle w:val="af2"/>
                          <w:i w:val="0"/>
                        </w:rPr>
                        <w:t>611144414</w:t>
                      </w:r>
                    </w:p>
                  </w:txbxContent>
                </v:textbox>
              </v:shape>
            </w:pict>
          </mc:Fallback>
        </mc:AlternateContent>
      </w:r>
    </w:p>
    <w:tbl>
      <w:tblPr>
        <w:tblW w:w="0" w:type="auto"/>
        <w:tblLook w:val="01E0" w:firstRow="1" w:lastRow="1" w:firstColumn="1" w:lastColumn="1" w:noHBand="0" w:noVBand="0"/>
      </w:tblPr>
      <w:tblGrid>
        <w:gridCol w:w="5070"/>
      </w:tblGrid>
      <w:tr w:rsidR="00DE4A20" w:rsidRPr="004139E4" w14:paraId="39883B9B" w14:textId="77777777" w:rsidTr="00976FD8">
        <w:trPr>
          <w:trHeight w:val="2500"/>
        </w:trPr>
        <w:tc>
          <w:tcPr>
            <w:tcW w:w="5070" w:type="dxa"/>
            <w:hideMark/>
          </w:tcPr>
          <w:p w14:paraId="0B182D23" w14:textId="5538A76E" w:rsidR="00F6318B" w:rsidRPr="00DE4A20" w:rsidRDefault="00976FD8" w:rsidP="00370F8B">
            <w:pPr>
              <w:pStyle w:val="15"/>
              <w:shd w:val="clear" w:color="auto" w:fill="auto"/>
              <w:tabs>
                <w:tab w:val="left" w:pos="2036"/>
              </w:tabs>
              <w:spacing w:after="0" w:line="230" w:lineRule="auto"/>
              <w:ind w:firstLine="0"/>
              <w:jc w:val="both"/>
              <w:rPr>
                <w:b/>
                <w:color w:val="000000" w:themeColor="text1"/>
                <w:sz w:val="28"/>
                <w:szCs w:val="28"/>
              </w:rPr>
            </w:pPr>
            <w:r w:rsidRPr="00084618">
              <w:rPr>
                <w:b/>
                <w:color w:val="000000" w:themeColor="text1"/>
                <w:sz w:val="28"/>
                <w:szCs w:val="28"/>
              </w:rPr>
              <w:t xml:space="preserve">Про передачу ПІДПРИЄМСТВУ «ВЕРТИКАЛЬ» «БЛАГОДІЙНОГО ФОНДУ «ДЗВІН НАДІЇ» земельної ділянки в </w:t>
            </w:r>
            <w:r w:rsidRPr="00084618">
              <w:rPr>
                <w:rStyle w:val="af2"/>
                <w:b/>
                <w:i w:val="0"/>
                <w:sz w:val="28"/>
                <w:szCs w:val="28"/>
              </w:rPr>
              <w:t>оренду</w:t>
            </w:r>
            <w:r w:rsidRPr="00084618">
              <w:rPr>
                <w:b/>
                <w:color w:val="000000" w:themeColor="text1"/>
                <w:sz w:val="28"/>
                <w:szCs w:val="28"/>
              </w:rPr>
              <w:t xml:space="preserve"> </w:t>
            </w:r>
            <w:r w:rsidRPr="005032C7">
              <w:rPr>
                <w:b/>
                <w:color w:val="000000"/>
                <w:sz w:val="28"/>
                <w:szCs w:val="28"/>
                <w:shd w:val="clear" w:color="auto" w:fill="FFFFFF"/>
              </w:rPr>
              <w:t>для будівництва</w:t>
            </w:r>
            <w:r>
              <w:rPr>
                <w:b/>
                <w:color w:val="000000"/>
                <w:sz w:val="28"/>
                <w:szCs w:val="28"/>
                <w:shd w:val="clear" w:color="auto" w:fill="FFFFFF"/>
              </w:rPr>
              <w:t xml:space="preserve">, </w:t>
            </w:r>
            <w:r w:rsidRPr="00712C29">
              <w:rPr>
                <w:b/>
                <w:color w:val="000000"/>
                <w:sz w:val="28"/>
                <w:szCs w:val="28"/>
                <w:shd w:val="clear" w:color="auto" w:fill="FFFFFF"/>
              </w:rPr>
              <w:t>експлуатації та обслуговування</w:t>
            </w:r>
            <w:r>
              <w:rPr>
                <w:b/>
                <w:color w:val="000000"/>
                <w:sz w:val="28"/>
                <w:szCs w:val="28"/>
                <w:shd w:val="clear" w:color="auto" w:fill="FFFFFF"/>
              </w:rPr>
              <w:t xml:space="preserve"> </w:t>
            </w:r>
            <w:r w:rsidRPr="005032C7">
              <w:rPr>
                <w:b/>
                <w:color w:val="000000"/>
                <w:sz w:val="28"/>
                <w:szCs w:val="28"/>
                <w:shd w:val="clear" w:color="auto" w:fill="FFFFFF"/>
              </w:rPr>
              <w:t xml:space="preserve"> індивідуальних будинків котеджного типу</w:t>
            </w:r>
            <w:r w:rsidRPr="00DE4A20">
              <w:rPr>
                <w:b/>
                <w:color w:val="000000" w:themeColor="text1"/>
                <w:sz w:val="28"/>
                <w:szCs w:val="28"/>
              </w:rPr>
              <w:t xml:space="preserve"> </w:t>
            </w:r>
            <w:r>
              <w:rPr>
                <w:b/>
                <w:color w:val="000000" w:themeColor="text1"/>
                <w:sz w:val="28"/>
                <w:szCs w:val="28"/>
              </w:rPr>
              <w:t xml:space="preserve">на вул. </w:t>
            </w:r>
            <w:r w:rsidRPr="00976FD8">
              <w:rPr>
                <w:b/>
                <w:sz w:val="28"/>
                <w:szCs w:val="28"/>
              </w:rPr>
              <w:t>Лейбніца</w:t>
            </w:r>
            <w:r>
              <w:rPr>
                <w:b/>
                <w:color w:val="000000" w:themeColor="text1"/>
                <w:sz w:val="28"/>
                <w:szCs w:val="28"/>
              </w:rPr>
              <w:t>, 3ж</w:t>
            </w:r>
            <w:r w:rsidRPr="00976FD8">
              <w:rPr>
                <w:b/>
                <w:color w:val="000000" w:themeColor="text1"/>
                <w:sz w:val="28"/>
                <w:szCs w:val="28"/>
              </w:rPr>
              <w:t xml:space="preserve"> </w:t>
            </w:r>
            <w:r w:rsidR="0009503E" w:rsidRPr="00DE4A20">
              <w:rPr>
                <w:b/>
                <w:color w:val="000000" w:themeColor="text1"/>
                <w:sz w:val="28"/>
                <w:szCs w:val="28"/>
              </w:rPr>
              <w:t xml:space="preserve">у </w:t>
            </w:r>
            <w:r w:rsidR="0001227E" w:rsidRPr="00DE4A20">
              <w:rPr>
                <w:b/>
                <w:iCs/>
                <w:color w:val="000000" w:themeColor="text1"/>
                <w:sz w:val="28"/>
                <w:szCs w:val="28"/>
              </w:rPr>
              <w:t>Деснянському</w:t>
            </w:r>
            <w:r w:rsidR="0001227E" w:rsidRPr="00DE4A20">
              <w:rPr>
                <w:b/>
                <w:color w:val="000000" w:themeColor="text1"/>
                <w:sz w:val="28"/>
              </w:rPr>
              <w:t xml:space="preserve"> </w:t>
            </w:r>
            <w:r w:rsidR="0009503E" w:rsidRPr="00DE4A20">
              <w:rPr>
                <w:b/>
                <w:color w:val="000000" w:themeColor="text1"/>
                <w:sz w:val="28"/>
                <w:szCs w:val="28"/>
              </w:rPr>
              <w:t>районі міста Києв</w:t>
            </w:r>
            <w:r w:rsidR="00DE4A20">
              <w:rPr>
                <w:b/>
                <w:color w:val="000000" w:themeColor="text1"/>
                <w:sz w:val="28"/>
                <w:szCs w:val="28"/>
              </w:rPr>
              <w:t>а</w:t>
            </w:r>
          </w:p>
        </w:tc>
      </w:tr>
    </w:tbl>
    <w:p w14:paraId="16B3BA17" w14:textId="0B3304E6" w:rsidR="00F6318B" w:rsidRPr="00DE4A20" w:rsidRDefault="00F6318B" w:rsidP="00F6318B">
      <w:pPr>
        <w:pStyle w:val="a9"/>
        <w:ind w:right="3905"/>
        <w:rPr>
          <w:bCs/>
          <w:color w:val="000000" w:themeColor="text1"/>
          <w:lang w:val="uk-UA"/>
        </w:rPr>
      </w:pPr>
    </w:p>
    <w:p w14:paraId="07F6D163" w14:textId="3930B2DE" w:rsidR="00F6318B" w:rsidRPr="00976FD8" w:rsidRDefault="00C7069E" w:rsidP="00976FD8">
      <w:pPr>
        <w:pStyle w:val="20"/>
        <w:ind w:firstLine="567"/>
        <w:rPr>
          <w:color w:val="000000" w:themeColor="text1"/>
          <w:szCs w:val="28"/>
          <w:lang w:val="uk-UA"/>
        </w:rPr>
      </w:pPr>
      <w:r w:rsidRPr="00976FD8">
        <w:rPr>
          <w:color w:val="000000" w:themeColor="text1"/>
          <w:lang w:val="uk-UA"/>
        </w:rPr>
        <w:t xml:space="preserve">Розглянувши заяву ПІДПРИЄМСТВА «ВЕРТИКАЛЬ» «БЛАГОДІЙНОГО ФОНДУ «ДЗВІН НАДІЇ» (код ЄДРПОУ: 30472417, місцезнаходження юридичної особи: 02225, м. Київ, просп. Червоної Калини, 5-В) </w:t>
      </w:r>
      <w:r w:rsidR="00976FD8" w:rsidRPr="00976FD8">
        <w:rPr>
          <w:color w:val="000000" w:themeColor="text1"/>
          <w:szCs w:val="28"/>
          <w:lang w:val="uk-UA"/>
        </w:rPr>
        <w:t xml:space="preserve">від 19 вересня 2024 року № 67077-008966003-031-03 </w:t>
      </w:r>
      <w:r w:rsidRPr="00976FD8">
        <w:rPr>
          <w:color w:val="000000" w:themeColor="text1"/>
          <w:lang w:val="uk-UA"/>
        </w:rPr>
        <w:t xml:space="preserve">про передачу в оренду земельної ділянки та додані документи, враховуючи, що земельна ділянка зареєстрована в Державному земельному кадастрі, право комунальної власності територіальної громади міста Києва на яку зареєстровано в установленому порядку (право власності зареєстровано в Державному реєстрі речових прав на нерухоме майно 14 жовтня 2024 року, номер відомостей про речове право </w:t>
      </w:r>
      <w:r w:rsidR="00976FD8">
        <w:t>57189049</w:t>
      </w:r>
      <w:r w:rsidRPr="00976FD8">
        <w:rPr>
          <w:color w:val="000000" w:themeColor="text1"/>
          <w:lang w:val="uk-UA"/>
        </w:rPr>
        <w:t>),                 керуючись статтями 9, 83, 93, 116, 122, 123, 124 Земельного кодексу України, статтями 1212, 1214 Цивільного кодексу України, Законом України «Про оренду землі», пунктом 34 частини першої статті 26 Закону України «Про місцеве самоврядування в Україні», Законом України «Про адміністративну процедуру», Київська міська рада</w:t>
      </w:r>
    </w:p>
    <w:p w14:paraId="22CB6BF4" w14:textId="77777777" w:rsidR="00F6318B" w:rsidRPr="00DE4A20" w:rsidRDefault="00F6318B" w:rsidP="00976FD8">
      <w:pPr>
        <w:ind w:firstLine="567"/>
        <w:jc w:val="both"/>
        <w:rPr>
          <w:snapToGrid w:val="0"/>
          <w:color w:val="000000" w:themeColor="text1"/>
          <w:sz w:val="28"/>
          <w:lang w:val="uk-UA"/>
        </w:rPr>
      </w:pPr>
    </w:p>
    <w:p w14:paraId="70F930D3" w14:textId="72965848" w:rsidR="00F6318B" w:rsidRDefault="00F6318B" w:rsidP="00976FD8">
      <w:pPr>
        <w:ind w:firstLine="567"/>
        <w:jc w:val="both"/>
        <w:rPr>
          <w:rFonts w:ascii="Georgia" w:hAnsi="Georgia"/>
          <w:b/>
          <w:snapToGrid w:val="0"/>
          <w:color w:val="000000" w:themeColor="text1"/>
          <w:sz w:val="28"/>
          <w:lang w:val="uk-UA"/>
        </w:rPr>
      </w:pPr>
      <w:r w:rsidRPr="00DE4A20">
        <w:rPr>
          <w:rFonts w:ascii="Georgia" w:hAnsi="Georgia"/>
          <w:b/>
          <w:snapToGrid w:val="0"/>
          <w:color w:val="000000" w:themeColor="text1"/>
          <w:sz w:val="28"/>
          <w:lang w:val="uk-UA"/>
        </w:rPr>
        <w:t>ВИРІШИЛА:</w:t>
      </w:r>
    </w:p>
    <w:p w14:paraId="0CC5B028" w14:textId="77777777" w:rsidR="00FC5867" w:rsidRPr="00DE4A20" w:rsidRDefault="00FC5867" w:rsidP="00976FD8">
      <w:pPr>
        <w:ind w:firstLine="567"/>
        <w:jc w:val="both"/>
        <w:rPr>
          <w:rFonts w:ascii="Georgia" w:hAnsi="Georgia"/>
          <w:b/>
          <w:snapToGrid w:val="0"/>
          <w:color w:val="000000" w:themeColor="text1"/>
          <w:sz w:val="28"/>
          <w:lang w:val="uk-UA"/>
        </w:rPr>
      </w:pPr>
    </w:p>
    <w:p w14:paraId="1D156EFA" w14:textId="74A370CB" w:rsidR="008F6F5B" w:rsidRPr="00377600" w:rsidRDefault="00E1355C" w:rsidP="00976FD8">
      <w:pPr>
        <w:ind w:firstLine="567"/>
        <w:jc w:val="both"/>
        <w:rPr>
          <w:color w:val="FF0000"/>
          <w:sz w:val="28"/>
          <w:szCs w:val="28"/>
          <w:lang w:val="uk-UA"/>
        </w:rPr>
      </w:pPr>
      <w:r w:rsidRPr="00DE4A20">
        <w:rPr>
          <w:color w:val="000000" w:themeColor="text1"/>
          <w:sz w:val="28"/>
          <w:szCs w:val="28"/>
          <w:lang w:val="uk-UA"/>
        </w:rPr>
        <w:t>1</w:t>
      </w:r>
      <w:r w:rsidR="00032E6C" w:rsidRPr="00DE4A20">
        <w:rPr>
          <w:color w:val="000000" w:themeColor="text1"/>
          <w:sz w:val="28"/>
          <w:szCs w:val="28"/>
          <w:lang w:val="uk-UA"/>
        </w:rPr>
        <w:t>.</w:t>
      </w:r>
      <w:r w:rsidR="00E13205" w:rsidRPr="00E13205">
        <w:rPr>
          <w:lang w:val="uk-UA"/>
        </w:rPr>
        <w:t xml:space="preserve"> </w:t>
      </w:r>
      <w:r w:rsidR="00377600" w:rsidRPr="005032C7">
        <w:rPr>
          <w:color w:val="000000" w:themeColor="text1"/>
          <w:sz w:val="28"/>
          <w:szCs w:val="28"/>
          <w:lang w:val="uk-UA"/>
        </w:rPr>
        <w:t xml:space="preserve">Передати </w:t>
      </w:r>
      <w:r w:rsidR="00377600" w:rsidRPr="005032C7">
        <w:rPr>
          <w:color w:val="000000" w:themeColor="text1"/>
          <w:sz w:val="28"/>
          <w:szCs w:val="28"/>
        </w:rPr>
        <w:t>ПІДПРИЄМСТВ</w:t>
      </w:r>
      <w:r w:rsidR="00377600" w:rsidRPr="005032C7">
        <w:rPr>
          <w:color w:val="000000" w:themeColor="text1"/>
          <w:sz w:val="28"/>
          <w:szCs w:val="28"/>
          <w:lang w:val="uk-UA"/>
        </w:rPr>
        <w:t>У</w:t>
      </w:r>
      <w:r w:rsidR="00377600" w:rsidRPr="005032C7">
        <w:rPr>
          <w:color w:val="000000" w:themeColor="text1"/>
          <w:sz w:val="28"/>
          <w:szCs w:val="28"/>
        </w:rPr>
        <w:t xml:space="preserve"> «ВЕРТИКАЛЬ» </w:t>
      </w:r>
      <w:r w:rsidR="00377600" w:rsidRPr="005032C7">
        <w:rPr>
          <w:color w:val="000000" w:themeColor="text1"/>
          <w:sz w:val="28"/>
          <w:szCs w:val="28"/>
          <w:lang w:val="uk-UA"/>
        </w:rPr>
        <w:t>«</w:t>
      </w:r>
      <w:r w:rsidR="00377600" w:rsidRPr="005032C7">
        <w:rPr>
          <w:color w:val="000000" w:themeColor="text1"/>
          <w:sz w:val="28"/>
          <w:szCs w:val="28"/>
        </w:rPr>
        <w:t>БЛАГОДІЙНОГО ФОНДУ «ДЗВІН НАДІЇ»</w:t>
      </w:r>
      <w:r w:rsidR="00377600" w:rsidRPr="005032C7">
        <w:rPr>
          <w:color w:val="000000" w:themeColor="text1"/>
          <w:sz w:val="28"/>
          <w:szCs w:val="28"/>
          <w:lang w:val="uk-UA"/>
        </w:rPr>
        <w:t xml:space="preserve">, за умови виконання пункту 2 цього рішення, в </w:t>
      </w:r>
      <w:r w:rsidR="00377600" w:rsidRPr="005032C7">
        <w:rPr>
          <w:iCs/>
          <w:color w:val="000000" w:themeColor="text1"/>
          <w:sz w:val="28"/>
          <w:szCs w:val="28"/>
          <w:lang w:eastAsia="uk-UA"/>
        </w:rPr>
        <w:t>оренд</w:t>
      </w:r>
      <w:r w:rsidR="00377600" w:rsidRPr="005032C7">
        <w:rPr>
          <w:iCs/>
          <w:color w:val="000000" w:themeColor="text1"/>
          <w:sz w:val="28"/>
          <w:szCs w:val="28"/>
          <w:lang w:val="uk-UA" w:eastAsia="uk-UA"/>
        </w:rPr>
        <w:t xml:space="preserve">у на 5 років </w:t>
      </w:r>
      <w:r w:rsidR="00377600" w:rsidRPr="005032C7">
        <w:rPr>
          <w:color w:val="000000" w:themeColor="text1"/>
          <w:sz w:val="28"/>
          <w:szCs w:val="28"/>
          <w:lang w:val="uk-UA"/>
        </w:rPr>
        <w:t xml:space="preserve">земельну </w:t>
      </w:r>
      <w:r w:rsidR="00377600" w:rsidRPr="000920D8">
        <w:rPr>
          <w:color w:val="000000" w:themeColor="text1"/>
          <w:sz w:val="28"/>
          <w:szCs w:val="28"/>
          <w:lang w:val="uk-UA"/>
        </w:rPr>
        <w:t xml:space="preserve">ділянку </w:t>
      </w:r>
      <w:r w:rsidR="00F837D8" w:rsidRPr="00DE4A20">
        <w:rPr>
          <w:color w:val="000000" w:themeColor="text1"/>
          <w:sz w:val="28"/>
          <w:szCs w:val="28"/>
          <w:lang w:val="uk-UA"/>
        </w:rPr>
        <w:t xml:space="preserve">площею </w:t>
      </w:r>
      <w:r w:rsidR="00F837D8" w:rsidRPr="0083178E">
        <w:rPr>
          <w:iCs/>
          <w:color w:val="000000" w:themeColor="text1"/>
          <w:sz w:val="28"/>
          <w:szCs w:val="28"/>
          <w:lang w:val="uk-UA" w:eastAsia="uk-UA"/>
        </w:rPr>
        <w:t>0,0292</w:t>
      </w:r>
      <w:r w:rsidR="00F837D8" w:rsidRPr="00DE4A20">
        <w:rPr>
          <w:color w:val="000000" w:themeColor="text1"/>
          <w:sz w:val="28"/>
          <w:szCs w:val="28"/>
          <w:lang w:val="uk-UA"/>
        </w:rPr>
        <w:t xml:space="preserve"> га</w:t>
      </w:r>
      <w:r w:rsidR="00F837D8" w:rsidRPr="00DE4A20">
        <w:rPr>
          <w:color w:val="000000" w:themeColor="text1"/>
          <w:lang w:val="uk-UA"/>
        </w:rPr>
        <w:t xml:space="preserve"> </w:t>
      </w:r>
      <w:r w:rsidR="00F837D8" w:rsidRPr="00DE4A20">
        <w:rPr>
          <w:color w:val="000000" w:themeColor="text1"/>
          <w:sz w:val="28"/>
          <w:szCs w:val="28"/>
          <w:lang w:val="uk-UA"/>
        </w:rPr>
        <w:t xml:space="preserve">(кадастровий номер </w:t>
      </w:r>
      <w:r w:rsidR="00F837D8" w:rsidRPr="0083178E">
        <w:rPr>
          <w:iCs/>
          <w:color w:val="000000" w:themeColor="text1"/>
          <w:sz w:val="28"/>
          <w:szCs w:val="28"/>
          <w:lang w:val="uk-UA" w:eastAsia="uk-UA"/>
        </w:rPr>
        <w:lastRenderedPageBreak/>
        <w:t>8000000000:62:146:0712</w:t>
      </w:r>
      <w:r w:rsidR="00F837D8" w:rsidRPr="00AF790C">
        <w:rPr>
          <w:sz w:val="28"/>
          <w:szCs w:val="28"/>
          <w:lang w:val="uk-UA"/>
        </w:rPr>
        <w:t xml:space="preserve">) </w:t>
      </w:r>
      <w:r w:rsidR="00377600" w:rsidRPr="000920D8">
        <w:rPr>
          <w:color w:val="000000"/>
          <w:sz w:val="28"/>
          <w:szCs w:val="28"/>
          <w:shd w:val="clear" w:color="auto" w:fill="FFFFFF"/>
          <w:lang w:val="uk-UA"/>
        </w:rPr>
        <w:t>для будівництва</w:t>
      </w:r>
      <w:r w:rsidR="00377600">
        <w:rPr>
          <w:color w:val="000000"/>
          <w:sz w:val="28"/>
          <w:szCs w:val="28"/>
          <w:shd w:val="clear" w:color="auto" w:fill="FFFFFF"/>
          <w:lang w:val="uk-UA"/>
        </w:rPr>
        <w:t xml:space="preserve">, </w:t>
      </w:r>
      <w:r w:rsidR="00377600" w:rsidRPr="00712C29">
        <w:rPr>
          <w:color w:val="000000"/>
          <w:sz w:val="28"/>
          <w:szCs w:val="28"/>
          <w:shd w:val="clear" w:color="auto" w:fill="FFFFFF"/>
          <w:lang w:val="uk-UA"/>
        </w:rPr>
        <w:t>експлуатації та обслуговування</w:t>
      </w:r>
      <w:r w:rsidR="00377600" w:rsidRPr="000920D8">
        <w:rPr>
          <w:color w:val="000000"/>
          <w:sz w:val="28"/>
          <w:szCs w:val="28"/>
          <w:shd w:val="clear" w:color="auto" w:fill="FFFFFF"/>
          <w:lang w:val="uk-UA"/>
        </w:rPr>
        <w:t xml:space="preserve"> індивідуальних будинків котеджного типу</w:t>
      </w:r>
      <w:r w:rsidR="00045FAD" w:rsidRPr="00AF790C">
        <w:rPr>
          <w:sz w:val="28"/>
          <w:szCs w:val="28"/>
          <w:lang w:val="uk-UA"/>
        </w:rPr>
        <w:t xml:space="preserve"> </w:t>
      </w:r>
      <w:r w:rsidR="00421815" w:rsidRPr="00AF790C">
        <w:rPr>
          <w:sz w:val="28"/>
          <w:szCs w:val="28"/>
          <w:lang w:val="uk-UA"/>
        </w:rPr>
        <w:t>(</w:t>
      </w:r>
      <w:r w:rsidR="00D125D7">
        <w:rPr>
          <w:color w:val="000000" w:themeColor="text1"/>
          <w:sz w:val="28"/>
          <w:szCs w:val="28"/>
          <w:lang w:val="uk-UA"/>
        </w:rPr>
        <w:t>код виду цільового призначення</w:t>
      </w:r>
      <w:r w:rsidR="00D125D7" w:rsidRPr="00E13205">
        <w:rPr>
          <w:color w:val="000000" w:themeColor="text1"/>
          <w:sz w:val="28"/>
          <w:szCs w:val="28"/>
          <w:lang w:val="uk-UA"/>
        </w:rPr>
        <w:t xml:space="preserve"> </w:t>
      </w:r>
      <w:r w:rsidR="00421815" w:rsidRPr="00AF790C">
        <w:rPr>
          <w:sz w:val="28"/>
          <w:szCs w:val="28"/>
          <w:lang w:val="uk-UA"/>
        </w:rPr>
        <w:t xml:space="preserve">– </w:t>
      </w:r>
      <w:r w:rsidR="00045FAD" w:rsidRPr="00AF790C">
        <w:rPr>
          <w:iCs/>
          <w:sz w:val="28"/>
          <w:szCs w:val="28"/>
          <w:lang w:val="uk-UA"/>
        </w:rPr>
        <w:t>02.01 для будівництва і обслуговування житлового будинку, господарських будівель і споруд (присадибна ділянка)</w:t>
      </w:r>
      <w:r w:rsidR="00421815" w:rsidRPr="00AF790C">
        <w:rPr>
          <w:sz w:val="28"/>
          <w:szCs w:val="28"/>
          <w:lang w:val="uk-UA"/>
        </w:rPr>
        <w:t>)</w:t>
      </w:r>
      <w:r w:rsidR="00F837D8" w:rsidRPr="00AF790C">
        <w:rPr>
          <w:sz w:val="28"/>
          <w:lang w:val="uk-UA"/>
        </w:rPr>
        <w:t xml:space="preserve"> на </w:t>
      </w:r>
      <w:r w:rsidR="00377600" w:rsidRPr="0083178E">
        <w:rPr>
          <w:color w:val="000000" w:themeColor="text1"/>
          <w:sz w:val="28"/>
          <w:szCs w:val="28"/>
          <w:lang w:val="uk-UA"/>
        </w:rPr>
        <w:t xml:space="preserve">вул. </w:t>
      </w:r>
      <w:r w:rsidR="00377600" w:rsidRPr="00377600">
        <w:rPr>
          <w:sz w:val="28"/>
          <w:szCs w:val="28"/>
        </w:rPr>
        <w:t>Лейбніца</w:t>
      </w:r>
      <w:r w:rsidR="00377600" w:rsidRPr="00377600">
        <w:rPr>
          <w:color w:val="000000" w:themeColor="text1"/>
          <w:sz w:val="28"/>
          <w:szCs w:val="28"/>
        </w:rPr>
        <w:t>, 3ж</w:t>
      </w:r>
      <w:r w:rsidR="00F837D8" w:rsidRPr="00AF790C">
        <w:rPr>
          <w:iCs/>
          <w:sz w:val="28"/>
          <w:szCs w:val="28"/>
          <w:lang w:val="uk-UA"/>
        </w:rPr>
        <w:t xml:space="preserve"> </w:t>
      </w:r>
      <w:r w:rsidR="00F837D8" w:rsidRPr="00AF790C">
        <w:rPr>
          <w:sz w:val="28"/>
          <w:szCs w:val="28"/>
          <w:lang w:val="uk-UA"/>
        </w:rPr>
        <w:t xml:space="preserve">у </w:t>
      </w:r>
      <w:r w:rsidR="00F837D8" w:rsidRPr="00AF790C">
        <w:rPr>
          <w:iCs/>
          <w:sz w:val="28"/>
          <w:szCs w:val="28"/>
        </w:rPr>
        <w:t>Деснянському</w:t>
      </w:r>
      <w:r w:rsidR="00F837D8" w:rsidRPr="00AF790C">
        <w:rPr>
          <w:sz w:val="28"/>
          <w:szCs w:val="28"/>
          <w:lang w:val="uk-UA"/>
        </w:rPr>
        <w:t xml:space="preserve"> районі міста Києва із земель комунальної </w:t>
      </w:r>
      <w:r w:rsidR="00F837D8" w:rsidRPr="00377600">
        <w:rPr>
          <w:sz w:val="28"/>
          <w:szCs w:val="28"/>
          <w:lang w:val="uk-UA"/>
        </w:rPr>
        <w:t>власності територіальної громади міста Києва</w:t>
      </w:r>
      <w:r w:rsidR="00F86F74" w:rsidRPr="00377600">
        <w:rPr>
          <w:sz w:val="28"/>
          <w:szCs w:val="28"/>
          <w:lang w:val="uk-UA"/>
        </w:rPr>
        <w:t xml:space="preserve"> </w:t>
      </w:r>
      <w:r w:rsidR="00377600" w:rsidRPr="00377600">
        <w:rPr>
          <w:sz w:val="28"/>
          <w:szCs w:val="28"/>
          <w:lang w:val="uk-UA"/>
        </w:rPr>
        <w:t xml:space="preserve">у зв’язку з набуттям права власності на нерухоме майно (право власності зареєстровано в Державному реєстрі речових прав на нерухоме майно 04 вересня 2024 року, номер відомостей про речове право </w:t>
      </w:r>
      <w:r w:rsidR="00377600" w:rsidRPr="00377600">
        <w:rPr>
          <w:sz w:val="28"/>
          <w:szCs w:val="28"/>
        </w:rPr>
        <w:t>56602872</w:t>
      </w:r>
      <w:r w:rsidR="00377600" w:rsidRPr="00377600">
        <w:rPr>
          <w:sz w:val="28"/>
          <w:szCs w:val="28"/>
          <w:lang w:val="uk-UA"/>
        </w:rPr>
        <w:t xml:space="preserve">) </w:t>
      </w:r>
      <w:r w:rsidR="00961B41" w:rsidRPr="00377600">
        <w:rPr>
          <w:sz w:val="28"/>
          <w:szCs w:val="28"/>
          <w:lang w:val="uk-UA"/>
        </w:rPr>
        <w:t>(категорія земель – землі житлової та громадської забудови</w:t>
      </w:r>
      <w:r w:rsidR="00F86F74" w:rsidRPr="00377600">
        <w:rPr>
          <w:sz w:val="28"/>
          <w:szCs w:val="28"/>
          <w:lang w:val="uk-UA"/>
        </w:rPr>
        <w:t xml:space="preserve">, </w:t>
      </w:r>
      <w:r w:rsidR="00F86F74" w:rsidRPr="00377600">
        <w:rPr>
          <w:color w:val="000000" w:themeColor="text1"/>
          <w:sz w:val="28"/>
          <w:szCs w:val="28"/>
          <w:lang w:val="uk-UA"/>
        </w:rPr>
        <w:t xml:space="preserve">заява ДЦ від 19 вересня 2024 </w:t>
      </w:r>
      <w:r w:rsidR="002561B3" w:rsidRPr="00377600">
        <w:rPr>
          <w:color w:val="000000" w:themeColor="text1"/>
          <w:sz w:val="28"/>
          <w:szCs w:val="28"/>
          <w:lang w:val="uk-UA"/>
        </w:rPr>
        <w:t xml:space="preserve">року </w:t>
      </w:r>
      <w:r w:rsidR="00F86F74" w:rsidRPr="00377600">
        <w:rPr>
          <w:color w:val="000000" w:themeColor="text1"/>
          <w:sz w:val="28"/>
          <w:szCs w:val="28"/>
          <w:lang w:val="uk-UA"/>
        </w:rPr>
        <w:t xml:space="preserve">№ 67077-008966003-031-03, справа № </w:t>
      </w:r>
      <w:r w:rsidR="00F86F74" w:rsidRPr="00377600">
        <w:rPr>
          <w:b/>
          <w:color w:val="000000" w:themeColor="text1"/>
          <w:sz w:val="28"/>
          <w:szCs w:val="28"/>
          <w:lang w:val="uk-UA"/>
        </w:rPr>
        <w:t>611144414</w:t>
      </w:r>
      <w:r w:rsidR="00377600" w:rsidRPr="00377600">
        <w:rPr>
          <w:color w:val="000000" w:themeColor="text1"/>
          <w:sz w:val="28"/>
          <w:szCs w:val="28"/>
          <w:lang w:val="uk-UA"/>
        </w:rPr>
        <w:t>)</w:t>
      </w:r>
      <w:r w:rsidR="00F86F74" w:rsidRPr="00377600">
        <w:rPr>
          <w:color w:val="000000" w:themeColor="text1"/>
          <w:sz w:val="28"/>
          <w:szCs w:val="28"/>
          <w:lang w:val="uk-UA"/>
        </w:rPr>
        <w:t>.</w:t>
      </w:r>
    </w:p>
    <w:p w14:paraId="3BC13B67" w14:textId="77777777" w:rsidR="00377600" w:rsidRPr="00DE4A20" w:rsidRDefault="00377600" w:rsidP="00377600">
      <w:pPr>
        <w:ind w:firstLine="720"/>
        <w:jc w:val="both"/>
        <w:rPr>
          <w:color w:val="000000" w:themeColor="text1"/>
          <w:sz w:val="28"/>
          <w:szCs w:val="28"/>
          <w:lang w:val="uk-UA"/>
        </w:rPr>
      </w:pPr>
      <w:r>
        <w:rPr>
          <w:color w:val="000000" w:themeColor="text1"/>
          <w:sz w:val="28"/>
          <w:szCs w:val="28"/>
          <w:lang w:val="uk-UA"/>
        </w:rPr>
        <w:t>2</w:t>
      </w:r>
      <w:r w:rsidRPr="00DE4A20">
        <w:rPr>
          <w:color w:val="000000" w:themeColor="text1"/>
          <w:sz w:val="28"/>
          <w:szCs w:val="28"/>
          <w:lang w:val="uk-UA"/>
        </w:rPr>
        <w:t xml:space="preserve">. </w:t>
      </w:r>
      <w:r w:rsidRPr="00BE2B89">
        <w:rPr>
          <w:color w:val="000000" w:themeColor="text1"/>
          <w:sz w:val="28"/>
          <w:szCs w:val="28"/>
        </w:rPr>
        <w:t>ПІДПРИЄМСТВ</w:t>
      </w:r>
      <w:r>
        <w:rPr>
          <w:color w:val="000000" w:themeColor="text1"/>
          <w:sz w:val="28"/>
          <w:szCs w:val="28"/>
          <w:lang w:val="uk-UA"/>
        </w:rPr>
        <w:t>У</w:t>
      </w:r>
      <w:r w:rsidRPr="00BE2B89">
        <w:rPr>
          <w:color w:val="000000" w:themeColor="text1"/>
          <w:sz w:val="28"/>
          <w:szCs w:val="28"/>
        </w:rPr>
        <w:t xml:space="preserve"> «ВЕРТИКАЛЬ» </w:t>
      </w:r>
      <w:r>
        <w:rPr>
          <w:color w:val="000000" w:themeColor="text1"/>
          <w:sz w:val="28"/>
          <w:szCs w:val="28"/>
          <w:lang w:val="uk-UA"/>
        </w:rPr>
        <w:t>«</w:t>
      </w:r>
      <w:r w:rsidRPr="00BE2B89">
        <w:rPr>
          <w:color w:val="000000" w:themeColor="text1"/>
          <w:sz w:val="28"/>
          <w:szCs w:val="28"/>
        </w:rPr>
        <w:t>БЛАГОДІЙНОГО ФОНДУ «ДЗВІН НАДІЇ»</w:t>
      </w:r>
      <w:r w:rsidRPr="00DE4A20">
        <w:rPr>
          <w:color w:val="000000" w:themeColor="text1"/>
          <w:sz w:val="28"/>
          <w:szCs w:val="28"/>
          <w:lang w:val="uk-UA"/>
        </w:rPr>
        <w:t>:</w:t>
      </w:r>
    </w:p>
    <w:p w14:paraId="7F10BC3A" w14:textId="77777777" w:rsidR="00377600" w:rsidRDefault="00377600" w:rsidP="00377600">
      <w:pPr>
        <w:tabs>
          <w:tab w:val="left" w:pos="0"/>
        </w:tabs>
        <w:ind w:firstLine="680"/>
        <w:jc w:val="both"/>
        <w:rPr>
          <w:sz w:val="28"/>
          <w:szCs w:val="28"/>
          <w:lang w:val="uk-UA"/>
        </w:rPr>
      </w:pPr>
      <w:r>
        <w:rPr>
          <w:sz w:val="28"/>
          <w:szCs w:val="28"/>
          <w:lang w:val="uk-UA"/>
        </w:rPr>
        <w:t>2.1. Виконувати обов’язки землекористувача відповідно до вимог                     статті 96 Земельного кодексу України.</w:t>
      </w:r>
    </w:p>
    <w:p w14:paraId="4011E6CB" w14:textId="77777777" w:rsidR="00377600" w:rsidRDefault="00377600" w:rsidP="00377600">
      <w:pPr>
        <w:tabs>
          <w:tab w:val="left" w:pos="0"/>
        </w:tabs>
        <w:ind w:firstLine="680"/>
        <w:jc w:val="both"/>
        <w:rPr>
          <w:sz w:val="28"/>
          <w:szCs w:val="28"/>
          <w:highlight w:val="yellow"/>
          <w:lang w:val="uk-UA"/>
        </w:rPr>
      </w:pPr>
      <w:r>
        <w:rPr>
          <w:sz w:val="28"/>
          <w:szCs w:val="28"/>
          <w:lang w:val="uk-UA"/>
        </w:rPr>
        <w:t xml:space="preserve">2.2. </w:t>
      </w:r>
      <w:r w:rsidRPr="00456B4C">
        <w:rPr>
          <w:sz w:val="28"/>
          <w:szCs w:val="28"/>
          <w:lang w:val="uk-UA"/>
        </w:rPr>
        <w:t>У місячний строк з дня набрання чинності цим рішенням надати</w:t>
      </w:r>
      <w:r>
        <w:rPr>
          <w:sz w:val="28"/>
          <w:szCs w:val="28"/>
          <w:lang w:val="uk-UA"/>
        </w:rPr>
        <w:t xml:space="preserve"> до Департаменту земельних ресурсів виконавчого органу Київської міської ради (Київської міської державної адміністрації) документи, визначені законодавством України, необхідні для укладання договору оренди земельної ділянки (зокрема, охоронний договір на зелені насадження або інформацію уповноваженого органу про відсутність зелених насаджень на земельній ділянці).</w:t>
      </w:r>
    </w:p>
    <w:p w14:paraId="09CFDEFA" w14:textId="77777777" w:rsidR="00377600" w:rsidRDefault="00377600" w:rsidP="00377600">
      <w:pPr>
        <w:tabs>
          <w:tab w:val="left" w:pos="0"/>
        </w:tabs>
        <w:ind w:firstLine="680"/>
        <w:jc w:val="both"/>
        <w:rPr>
          <w:sz w:val="28"/>
          <w:szCs w:val="28"/>
          <w:lang w:val="uk-UA"/>
        </w:rPr>
      </w:pPr>
      <w:r>
        <w:rPr>
          <w:sz w:val="28"/>
          <w:szCs w:val="28"/>
          <w:lang w:val="uk-UA"/>
        </w:rPr>
        <w:t>2.3. Питання майнових відносин вирішувати в установленому порядку.</w:t>
      </w:r>
    </w:p>
    <w:p w14:paraId="06A9DF83" w14:textId="77777777" w:rsidR="00377600" w:rsidRDefault="00377600" w:rsidP="00377600">
      <w:pPr>
        <w:tabs>
          <w:tab w:val="left" w:pos="0"/>
        </w:tabs>
        <w:ind w:firstLine="680"/>
        <w:jc w:val="both"/>
        <w:rPr>
          <w:sz w:val="28"/>
          <w:szCs w:val="28"/>
          <w:lang w:val="uk-UA"/>
        </w:rPr>
      </w:pPr>
      <w:r>
        <w:rPr>
          <w:sz w:val="28"/>
          <w:szCs w:val="28"/>
          <w:lang w:val="uk-UA"/>
        </w:rPr>
        <w:t>2.4. Забезпечити вільний доступ для прокладання нових, ремонту та експлуатації існуючих інженерних мереж і споруд, що знаходяться в межах земельної ділянки.</w:t>
      </w:r>
    </w:p>
    <w:p w14:paraId="3DF04B07" w14:textId="77777777" w:rsidR="00377600" w:rsidRDefault="00377600" w:rsidP="00377600">
      <w:pPr>
        <w:tabs>
          <w:tab w:val="left" w:pos="0"/>
        </w:tabs>
        <w:ind w:firstLine="680"/>
        <w:jc w:val="both"/>
        <w:rPr>
          <w:sz w:val="28"/>
          <w:szCs w:val="28"/>
          <w:lang w:val="uk-UA"/>
        </w:rPr>
      </w:pPr>
      <w:r>
        <w:rPr>
          <w:sz w:val="28"/>
          <w:szCs w:val="28"/>
          <w:lang w:val="uk-UA"/>
        </w:rPr>
        <w:t xml:space="preserve">2.5. </w:t>
      </w:r>
      <w:r w:rsidRPr="00D871FB">
        <w:rPr>
          <w:sz w:val="28"/>
          <w:szCs w:val="28"/>
          <w:lang w:val="uk-UA"/>
        </w:rPr>
        <w:t>Вжити заходів щодо державної реєстрації обмежень у використанні земельної ділянки у порядку, встановленому Законом України «П</w:t>
      </w:r>
      <w:r>
        <w:rPr>
          <w:sz w:val="28"/>
          <w:szCs w:val="28"/>
          <w:lang w:val="uk-UA"/>
        </w:rPr>
        <w:t xml:space="preserve">ро Державний земельний кадастр», </w:t>
      </w:r>
      <w:r w:rsidRPr="00D871FB">
        <w:rPr>
          <w:sz w:val="28"/>
          <w:szCs w:val="28"/>
          <w:lang w:val="uk-UA"/>
        </w:rPr>
        <w:t>та дотрим</w:t>
      </w:r>
      <w:r>
        <w:rPr>
          <w:sz w:val="28"/>
          <w:szCs w:val="28"/>
          <w:lang w:val="uk-UA"/>
        </w:rPr>
        <w:t>уватися зареєстрованих обмежень</w:t>
      </w:r>
      <w:r w:rsidRPr="000F751E">
        <w:rPr>
          <w:sz w:val="28"/>
          <w:szCs w:val="28"/>
          <w:lang w:val="uk-UA"/>
        </w:rPr>
        <w:t>.</w:t>
      </w:r>
      <w:r>
        <w:rPr>
          <w:sz w:val="28"/>
          <w:szCs w:val="28"/>
          <w:lang w:val="uk-UA"/>
        </w:rPr>
        <w:t xml:space="preserve"> </w:t>
      </w:r>
    </w:p>
    <w:p w14:paraId="467B2C5A" w14:textId="77777777" w:rsidR="00377600" w:rsidRDefault="00377600" w:rsidP="00377600">
      <w:pPr>
        <w:tabs>
          <w:tab w:val="left" w:pos="0"/>
        </w:tabs>
        <w:ind w:firstLine="680"/>
        <w:jc w:val="both"/>
        <w:rPr>
          <w:sz w:val="28"/>
          <w:szCs w:val="28"/>
          <w:lang w:val="uk-UA"/>
        </w:rPr>
      </w:pPr>
      <w:r>
        <w:rPr>
          <w:sz w:val="28"/>
          <w:szCs w:val="28"/>
          <w:lang w:val="uk-UA"/>
        </w:rPr>
        <w:t>2.6. Питання сплати відновної вартості зелених насаджень або укладання охоронного договору на зелені насадження вирішувати відповідно до рішення Київської міської ради від 27 жовтня 2011 року № 384/6600 «Про затвердження Порядку видалення зелених насаджень на території міста Києва» (із змінами і доповненнями).</w:t>
      </w:r>
    </w:p>
    <w:p w14:paraId="7E61463E" w14:textId="77777777" w:rsidR="00377600" w:rsidRDefault="00377600" w:rsidP="00377600">
      <w:pPr>
        <w:tabs>
          <w:tab w:val="left" w:pos="0"/>
        </w:tabs>
        <w:ind w:firstLine="680"/>
        <w:jc w:val="both"/>
        <w:rPr>
          <w:sz w:val="28"/>
          <w:szCs w:val="28"/>
          <w:lang w:val="uk-UA"/>
        </w:rPr>
      </w:pPr>
      <w:r>
        <w:rPr>
          <w:sz w:val="28"/>
          <w:szCs w:val="28"/>
          <w:lang w:val="uk-UA"/>
        </w:rPr>
        <w:t>2.7. У разі необхідності проведення реконструкції, питання оформлення дозвільної та проєктно-кошторисної документації вирішувати в порядку, визначеному законодавством України.</w:t>
      </w:r>
    </w:p>
    <w:p w14:paraId="74D0B8A6" w14:textId="76930336" w:rsidR="00377600" w:rsidRDefault="00377600" w:rsidP="00377600">
      <w:pPr>
        <w:tabs>
          <w:tab w:val="left" w:pos="0"/>
        </w:tabs>
        <w:ind w:firstLine="680"/>
        <w:jc w:val="both"/>
        <w:rPr>
          <w:sz w:val="28"/>
          <w:szCs w:val="28"/>
          <w:lang w:val="uk-UA"/>
        </w:rPr>
      </w:pPr>
      <w:r>
        <w:rPr>
          <w:sz w:val="28"/>
          <w:szCs w:val="28"/>
          <w:lang w:val="uk-UA"/>
        </w:rPr>
        <w:t xml:space="preserve">2.8. </w:t>
      </w:r>
      <w:r w:rsidRPr="008D1069">
        <w:rPr>
          <w:sz w:val="28"/>
          <w:szCs w:val="28"/>
          <w:lang w:val="uk-UA"/>
        </w:rPr>
        <w:t xml:space="preserve">Сплатити безпідставно збережені кошти за користування земельною ділянкою </w:t>
      </w:r>
      <w:r>
        <w:rPr>
          <w:sz w:val="28"/>
          <w:szCs w:val="28"/>
          <w:lang w:val="uk-UA"/>
        </w:rPr>
        <w:t>відповідно до вимог законодавства України.</w:t>
      </w:r>
    </w:p>
    <w:p w14:paraId="0648A986" w14:textId="77777777" w:rsidR="00377600" w:rsidRDefault="00377600" w:rsidP="00377600">
      <w:pPr>
        <w:tabs>
          <w:tab w:val="left" w:pos="0"/>
        </w:tabs>
        <w:ind w:firstLine="680"/>
        <w:jc w:val="both"/>
        <w:rPr>
          <w:sz w:val="28"/>
          <w:szCs w:val="28"/>
          <w:lang w:val="uk-UA"/>
        </w:rPr>
      </w:pPr>
      <w:r>
        <w:rPr>
          <w:sz w:val="28"/>
          <w:szCs w:val="28"/>
          <w:lang w:val="uk-UA"/>
        </w:rPr>
        <w:t>3. Департаменту земельних ресурсів виконавчого органу Київської міської ради (Київської міської державної адміністрації) вжити організаційно-правових заходів, щодо виконання підпункту 2.8 пункту 2 цього рішення.</w:t>
      </w:r>
    </w:p>
    <w:p w14:paraId="2C9C3ED7" w14:textId="77777777" w:rsidR="00377600" w:rsidRDefault="00377600" w:rsidP="00377600">
      <w:pPr>
        <w:tabs>
          <w:tab w:val="left" w:pos="1134"/>
        </w:tabs>
        <w:ind w:firstLine="680"/>
        <w:jc w:val="both"/>
        <w:rPr>
          <w:sz w:val="28"/>
          <w:szCs w:val="28"/>
          <w:lang w:val="uk-UA"/>
        </w:rPr>
      </w:pPr>
      <w:r>
        <w:rPr>
          <w:sz w:val="28"/>
          <w:szCs w:val="28"/>
          <w:lang w:val="uk-UA"/>
        </w:rPr>
        <w:lastRenderedPageBreak/>
        <w:t>4.</w:t>
      </w:r>
      <w:r>
        <w:rPr>
          <w:sz w:val="28"/>
          <w:szCs w:val="28"/>
          <w:lang w:val="uk-UA"/>
        </w:rPr>
        <w:tab/>
        <w:t>Попередити землекористувача, що використання земельної ділянки не за цільовим призначенням тягне за собою припинення права користування нею відповідно до вимог статей 141, 143 Земельного кодексу України.</w:t>
      </w:r>
    </w:p>
    <w:p w14:paraId="01238AB0" w14:textId="77777777" w:rsidR="00377600" w:rsidRDefault="00377600" w:rsidP="00377600">
      <w:pPr>
        <w:pStyle w:val="ParagraphStyle"/>
        <w:ind w:firstLine="680"/>
        <w:jc w:val="both"/>
        <w:rPr>
          <w:sz w:val="28"/>
          <w:szCs w:val="28"/>
          <w:lang w:val="uk-UA"/>
        </w:rPr>
      </w:pPr>
      <w:r>
        <w:rPr>
          <w:rFonts w:ascii="Times New Roman" w:hAnsi="Times New Roman"/>
          <w:sz w:val="28"/>
          <w:szCs w:val="28"/>
          <w:lang w:val="uk-UA"/>
        </w:rPr>
        <w:t xml:space="preserve">5. Дане рішення набирає чинності і вважається доведеним </w:t>
      </w:r>
      <w:r>
        <w:rPr>
          <w:rFonts w:ascii="Times New Roman" w:hAnsi="Times New Roman"/>
          <w:sz w:val="28"/>
          <w:szCs w:val="28"/>
          <w:shd w:val="clear" w:color="auto" w:fill="FFFFFF"/>
          <w:lang w:val="uk-UA"/>
        </w:rPr>
        <w:t xml:space="preserve">до відома заявника з дня його оприлюднення на офіційному вебсайті Київської міської ради та </w:t>
      </w:r>
      <w:r>
        <w:rPr>
          <w:rFonts w:ascii="Times New Roman" w:hAnsi="Times New Roman"/>
          <w:sz w:val="28"/>
          <w:szCs w:val="28"/>
          <w:lang w:val="uk-UA"/>
        </w:rPr>
        <w:t>втрачає чинність через дванадцять місяців, у разі якщо протягом цього строку не укладений відповідний договір оренди земельної ділянки.</w:t>
      </w:r>
    </w:p>
    <w:p w14:paraId="4B8C277A" w14:textId="77777777" w:rsidR="00377600" w:rsidRDefault="00377600" w:rsidP="00377600">
      <w:pPr>
        <w:tabs>
          <w:tab w:val="left" w:pos="0"/>
          <w:tab w:val="left" w:pos="1134"/>
        </w:tabs>
        <w:ind w:firstLine="680"/>
        <w:jc w:val="both"/>
        <w:rPr>
          <w:sz w:val="28"/>
          <w:szCs w:val="28"/>
          <w:lang w:val="uk-UA"/>
        </w:rPr>
      </w:pPr>
      <w:r>
        <w:rPr>
          <w:sz w:val="28"/>
          <w:szCs w:val="28"/>
        </w:rPr>
        <w:t>6</w:t>
      </w:r>
      <w:r>
        <w:rPr>
          <w:sz w:val="28"/>
          <w:szCs w:val="28"/>
          <w:lang w:val="uk-UA"/>
        </w:rPr>
        <w:t>.</w:t>
      </w:r>
      <w:r>
        <w:rPr>
          <w:sz w:val="28"/>
          <w:szCs w:val="28"/>
          <w:lang w:val="uk-UA"/>
        </w:rPr>
        <w:tab/>
        <w:t xml:space="preserve"> Контроль за виконанням цього рішення покласти на постійну комісію Київської міської ради з питань архітектури, містопланування та земельних відносин.</w:t>
      </w:r>
    </w:p>
    <w:p w14:paraId="30B9C5D3" w14:textId="5AD34D3C" w:rsidR="00AF790C" w:rsidRDefault="00AF790C" w:rsidP="00C30241">
      <w:pPr>
        <w:tabs>
          <w:tab w:val="left" w:pos="0"/>
          <w:tab w:val="left" w:pos="1134"/>
        </w:tabs>
        <w:ind w:firstLine="680"/>
        <w:jc w:val="both"/>
        <w:rPr>
          <w:sz w:val="28"/>
          <w:szCs w:val="28"/>
          <w:lang w:val="uk-UA"/>
        </w:rPr>
      </w:pPr>
    </w:p>
    <w:p w14:paraId="7746DAE6" w14:textId="77777777" w:rsidR="00377600" w:rsidRDefault="00377600" w:rsidP="00C30241">
      <w:pPr>
        <w:tabs>
          <w:tab w:val="left" w:pos="0"/>
          <w:tab w:val="left" w:pos="1134"/>
        </w:tabs>
        <w:ind w:firstLine="680"/>
        <w:jc w:val="both"/>
        <w:rPr>
          <w:sz w:val="28"/>
          <w:szCs w:val="28"/>
          <w:lang w:val="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4927"/>
      </w:tblGrid>
      <w:tr w:rsidR="00AF790C" w14:paraId="3974EEB3" w14:textId="77777777" w:rsidTr="00AF790C">
        <w:tc>
          <w:tcPr>
            <w:tcW w:w="4927" w:type="dxa"/>
          </w:tcPr>
          <w:p w14:paraId="3094A981" w14:textId="3E02AE37" w:rsidR="00AF790C" w:rsidRDefault="00AF790C" w:rsidP="00C30241">
            <w:pPr>
              <w:tabs>
                <w:tab w:val="left" w:pos="0"/>
                <w:tab w:val="left" w:pos="1134"/>
              </w:tabs>
              <w:jc w:val="both"/>
              <w:rPr>
                <w:sz w:val="28"/>
                <w:szCs w:val="28"/>
                <w:lang w:val="uk-UA"/>
              </w:rPr>
            </w:pPr>
            <w:r>
              <w:rPr>
                <w:sz w:val="28"/>
                <w:szCs w:val="28"/>
                <w:lang w:val="uk-UA"/>
              </w:rPr>
              <w:t>Київський міський голова</w:t>
            </w:r>
          </w:p>
        </w:tc>
        <w:tc>
          <w:tcPr>
            <w:tcW w:w="4927" w:type="dxa"/>
          </w:tcPr>
          <w:p w14:paraId="523795A6" w14:textId="26A1DF5F" w:rsidR="00AF790C" w:rsidRDefault="00AF790C" w:rsidP="00AF790C">
            <w:pPr>
              <w:tabs>
                <w:tab w:val="left" w:pos="0"/>
                <w:tab w:val="left" w:pos="1134"/>
              </w:tabs>
              <w:jc w:val="right"/>
              <w:rPr>
                <w:sz w:val="28"/>
                <w:szCs w:val="28"/>
                <w:lang w:val="uk-UA"/>
              </w:rPr>
            </w:pPr>
            <w:r>
              <w:rPr>
                <w:sz w:val="28"/>
                <w:szCs w:val="28"/>
                <w:lang w:val="en-US"/>
              </w:rPr>
              <w:t>Віталій КЛИЧКО</w:t>
            </w:r>
          </w:p>
        </w:tc>
      </w:tr>
    </w:tbl>
    <w:p w14:paraId="2AC0ACF9" w14:textId="7CA42A5F" w:rsidR="00F6318B" w:rsidRPr="00F6318B" w:rsidRDefault="00F6318B" w:rsidP="00C30241">
      <w:pPr>
        <w:tabs>
          <w:tab w:val="left" w:pos="0"/>
          <w:tab w:val="left" w:pos="1134"/>
        </w:tabs>
        <w:ind w:firstLine="680"/>
        <w:jc w:val="both"/>
        <w:rPr>
          <w:sz w:val="28"/>
          <w:szCs w:val="28"/>
          <w:lang w:val="uk-UA"/>
        </w:rPr>
      </w:pPr>
    </w:p>
    <w:p w14:paraId="0D8C5FF0" w14:textId="10E5B633" w:rsidR="00692C91" w:rsidRDefault="005A2FC6" w:rsidP="00692C91">
      <w:pPr>
        <w:rPr>
          <w:b/>
          <w:bCs/>
          <w:color w:val="000000"/>
          <w:sz w:val="28"/>
          <w:szCs w:val="28"/>
          <w:lang w:val="uk-UA" w:eastAsia="uk-UA"/>
        </w:rPr>
      </w:pPr>
      <w:r>
        <w:rPr>
          <w:b/>
          <w:bCs/>
          <w:color w:val="000000"/>
          <w:sz w:val="28"/>
          <w:szCs w:val="28"/>
          <w:lang w:val="uk-UA" w:eastAsia="uk-UA"/>
        </w:rPr>
        <w:br w:type="page"/>
      </w:r>
      <w:r w:rsidR="00692C91">
        <w:rPr>
          <w:b/>
          <w:bCs/>
          <w:color w:val="000000"/>
          <w:sz w:val="28"/>
          <w:szCs w:val="28"/>
          <w:lang w:val="uk-UA" w:eastAsia="uk-UA"/>
        </w:rPr>
        <w:lastRenderedPageBreak/>
        <w:t>ПОДАННЯ:</w:t>
      </w:r>
    </w:p>
    <w:p w14:paraId="578B8F1A" w14:textId="77777777" w:rsidR="00AF790C" w:rsidRDefault="00AF790C" w:rsidP="00692C91">
      <w:pPr>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20"/>
        <w:gridCol w:w="3934"/>
      </w:tblGrid>
      <w:tr w:rsidR="00AF790C" w14:paraId="5B0DC490" w14:textId="77777777" w:rsidTr="00AF790C">
        <w:tc>
          <w:tcPr>
            <w:tcW w:w="5920" w:type="dxa"/>
          </w:tcPr>
          <w:p w14:paraId="129BC53F" w14:textId="77777777" w:rsidR="00AF790C" w:rsidRDefault="00AF790C" w:rsidP="00AF790C">
            <w:pPr>
              <w:jc w:val="both"/>
              <w:rPr>
                <w:color w:val="000000"/>
                <w:sz w:val="28"/>
                <w:szCs w:val="28"/>
                <w:lang w:val="uk-UA" w:eastAsia="uk-UA"/>
              </w:rPr>
            </w:pPr>
            <w:r>
              <w:rPr>
                <w:color w:val="000000"/>
                <w:sz w:val="28"/>
                <w:szCs w:val="28"/>
                <w:lang w:val="uk-UA" w:eastAsia="uk-UA"/>
              </w:rPr>
              <w:t xml:space="preserve">Заступник голови </w:t>
            </w:r>
          </w:p>
          <w:p w14:paraId="7CEAC552" w14:textId="77777777" w:rsidR="00AF790C" w:rsidRDefault="00AF790C" w:rsidP="00AF790C">
            <w:pPr>
              <w:jc w:val="both"/>
              <w:rPr>
                <w:color w:val="000000"/>
                <w:sz w:val="28"/>
                <w:szCs w:val="28"/>
                <w:lang w:val="uk-UA" w:eastAsia="uk-UA"/>
              </w:rPr>
            </w:pPr>
            <w:r>
              <w:rPr>
                <w:color w:val="000000"/>
                <w:sz w:val="28"/>
                <w:szCs w:val="28"/>
                <w:lang w:val="uk-UA" w:eastAsia="uk-UA"/>
              </w:rPr>
              <w:t>Київської міської державної адміністрації</w:t>
            </w:r>
          </w:p>
          <w:p w14:paraId="19DCE550" w14:textId="55A0C6E9" w:rsidR="00AF790C" w:rsidRDefault="00AF790C" w:rsidP="00AF790C">
            <w:pPr>
              <w:jc w:val="both"/>
              <w:rPr>
                <w:sz w:val="28"/>
                <w:szCs w:val="28"/>
                <w:lang w:val="uk-UA"/>
              </w:rPr>
            </w:pPr>
            <w:r>
              <w:rPr>
                <w:color w:val="000000"/>
                <w:sz w:val="28"/>
                <w:szCs w:val="28"/>
                <w:lang w:val="uk-UA" w:eastAsia="uk-UA"/>
              </w:rPr>
              <w:t>з питань здійснення самоврядних повноважень</w:t>
            </w:r>
          </w:p>
        </w:tc>
        <w:tc>
          <w:tcPr>
            <w:tcW w:w="3934" w:type="dxa"/>
          </w:tcPr>
          <w:p w14:paraId="32FED216" w14:textId="77777777" w:rsidR="00AF790C" w:rsidRPr="00FC5867" w:rsidRDefault="00AF790C" w:rsidP="00AF790C">
            <w:pPr>
              <w:jc w:val="right"/>
              <w:rPr>
                <w:color w:val="000000"/>
                <w:sz w:val="28"/>
                <w:szCs w:val="28"/>
                <w:lang w:eastAsia="uk-UA"/>
              </w:rPr>
            </w:pPr>
          </w:p>
          <w:p w14:paraId="2F3A8954" w14:textId="77777777" w:rsidR="00AF790C" w:rsidRPr="00FC5867" w:rsidRDefault="00AF790C" w:rsidP="00AF790C">
            <w:pPr>
              <w:jc w:val="right"/>
              <w:rPr>
                <w:color w:val="000000"/>
                <w:sz w:val="28"/>
                <w:szCs w:val="28"/>
                <w:lang w:eastAsia="uk-UA"/>
              </w:rPr>
            </w:pPr>
          </w:p>
          <w:p w14:paraId="4A55DD0B" w14:textId="74CE73B9" w:rsidR="00AF790C" w:rsidRDefault="00AF790C" w:rsidP="00AF790C">
            <w:pPr>
              <w:jc w:val="right"/>
              <w:rPr>
                <w:sz w:val="28"/>
                <w:szCs w:val="28"/>
                <w:lang w:val="uk-UA"/>
              </w:rPr>
            </w:pPr>
            <w:r>
              <w:rPr>
                <w:color w:val="000000"/>
                <w:sz w:val="28"/>
                <w:szCs w:val="28"/>
                <w:lang w:val="en-US" w:eastAsia="uk-UA"/>
              </w:rPr>
              <w:t>Петро ОЛЕНИЧ</w:t>
            </w:r>
          </w:p>
        </w:tc>
      </w:tr>
      <w:tr w:rsidR="00AF790C" w14:paraId="36BD7C39" w14:textId="77777777" w:rsidTr="00AF790C">
        <w:tc>
          <w:tcPr>
            <w:tcW w:w="5920" w:type="dxa"/>
          </w:tcPr>
          <w:p w14:paraId="66568207" w14:textId="77777777" w:rsidR="00AF790C" w:rsidRDefault="00AF790C" w:rsidP="00AF790C">
            <w:pPr>
              <w:jc w:val="both"/>
              <w:rPr>
                <w:color w:val="000000"/>
                <w:sz w:val="28"/>
                <w:szCs w:val="28"/>
                <w:lang w:val="uk-UA" w:eastAsia="uk-UA"/>
              </w:rPr>
            </w:pPr>
          </w:p>
          <w:p w14:paraId="52EB0418" w14:textId="5F4E94B9" w:rsidR="00AF790C" w:rsidRDefault="00664060" w:rsidP="00AF790C">
            <w:pPr>
              <w:jc w:val="both"/>
              <w:rPr>
                <w:color w:val="000000"/>
                <w:sz w:val="28"/>
                <w:szCs w:val="28"/>
                <w:lang w:val="uk-UA" w:eastAsia="uk-UA"/>
              </w:rPr>
            </w:pPr>
            <w:r>
              <w:rPr>
                <w:color w:val="000000"/>
                <w:sz w:val="28"/>
                <w:szCs w:val="28"/>
                <w:lang w:val="uk-UA" w:eastAsia="uk-UA"/>
              </w:rPr>
              <w:t xml:space="preserve">Директор </w:t>
            </w:r>
            <w:r w:rsidR="00AF790C">
              <w:rPr>
                <w:color w:val="000000"/>
                <w:sz w:val="28"/>
                <w:szCs w:val="28"/>
                <w:lang w:val="uk-UA" w:eastAsia="uk-UA"/>
              </w:rPr>
              <w:t>Департаменту земельних ресурсів</w:t>
            </w:r>
          </w:p>
          <w:p w14:paraId="1D08F254" w14:textId="77777777" w:rsidR="00AF790C" w:rsidRDefault="00AF790C" w:rsidP="00AF790C">
            <w:pPr>
              <w:jc w:val="both"/>
              <w:rPr>
                <w:color w:val="000000"/>
                <w:sz w:val="28"/>
                <w:szCs w:val="28"/>
                <w:lang w:val="uk-UA" w:eastAsia="uk-UA"/>
              </w:rPr>
            </w:pPr>
            <w:r>
              <w:rPr>
                <w:color w:val="000000"/>
                <w:sz w:val="28"/>
                <w:szCs w:val="28"/>
                <w:lang w:val="uk-UA" w:eastAsia="uk-UA"/>
              </w:rPr>
              <w:t xml:space="preserve">виконавчого органу Київської міської ради </w:t>
            </w:r>
          </w:p>
          <w:p w14:paraId="3A3AB2C9" w14:textId="7B453051" w:rsidR="00AF790C" w:rsidRDefault="00AF790C" w:rsidP="00AF790C">
            <w:pPr>
              <w:jc w:val="both"/>
              <w:rPr>
                <w:sz w:val="28"/>
                <w:szCs w:val="28"/>
                <w:lang w:val="uk-UA"/>
              </w:rPr>
            </w:pPr>
            <w:r>
              <w:rPr>
                <w:color w:val="000000"/>
                <w:sz w:val="28"/>
                <w:szCs w:val="28"/>
                <w:lang w:val="uk-UA" w:eastAsia="uk-UA"/>
              </w:rPr>
              <w:t>(Київської міської державної адміністрації)</w:t>
            </w:r>
          </w:p>
        </w:tc>
        <w:tc>
          <w:tcPr>
            <w:tcW w:w="3934" w:type="dxa"/>
          </w:tcPr>
          <w:p w14:paraId="39A8DD0C" w14:textId="77777777" w:rsidR="00AF790C" w:rsidRPr="00FC5867" w:rsidRDefault="00AF790C" w:rsidP="00AF790C">
            <w:pPr>
              <w:jc w:val="right"/>
              <w:rPr>
                <w:rStyle w:val="af0"/>
                <w:b w:val="0"/>
                <w:sz w:val="28"/>
                <w:szCs w:val="28"/>
                <w:lang w:val="uk-UA"/>
              </w:rPr>
            </w:pPr>
          </w:p>
          <w:p w14:paraId="6DC3E07A" w14:textId="77777777" w:rsidR="00AF790C" w:rsidRPr="00FC5867" w:rsidRDefault="00AF790C" w:rsidP="00AF790C">
            <w:pPr>
              <w:jc w:val="right"/>
              <w:rPr>
                <w:rStyle w:val="af0"/>
                <w:b w:val="0"/>
                <w:sz w:val="28"/>
                <w:szCs w:val="28"/>
                <w:lang w:val="uk-UA"/>
              </w:rPr>
            </w:pPr>
          </w:p>
          <w:p w14:paraId="01765B2D" w14:textId="77777777" w:rsidR="00AF790C" w:rsidRPr="00FC5867" w:rsidRDefault="00AF790C" w:rsidP="00AF790C">
            <w:pPr>
              <w:jc w:val="right"/>
              <w:rPr>
                <w:rStyle w:val="af0"/>
                <w:b w:val="0"/>
                <w:sz w:val="28"/>
                <w:szCs w:val="28"/>
                <w:lang w:val="uk-UA"/>
              </w:rPr>
            </w:pPr>
          </w:p>
          <w:p w14:paraId="78E9A720" w14:textId="64AC6B6D" w:rsidR="00AF790C" w:rsidRDefault="00AF790C" w:rsidP="00664060">
            <w:pPr>
              <w:jc w:val="right"/>
              <w:rPr>
                <w:sz w:val="28"/>
                <w:szCs w:val="28"/>
                <w:lang w:val="uk-UA"/>
              </w:rPr>
            </w:pPr>
            <w:r>
              <w:rPr>
                <w:rStyle w:val="af0"/>
                <w:b w:val="0"/>
                <w:sz w:val="28"/>
                <w:szCs w:val="28"/>
              </w:rPr>
              <w:t>Валентина ПЕЛИХ</w:t>
            </w:r>
          </w:p>
        </w:tc>
      </w:tr>
      <w:tr w:rsidR="00AF790C" w14:paraId="292F263B" w14:textId="77777777" w:rsidTr="00AF790C">
        <w:tc>
          <w:tcPr>
            <w:tcW w:w="5920" w:type="dxa"/>
          </w:tcPr>
          <w:p w14:paraId="3AC3E121" w14:textId="77777777" w:rsidR="00AF790C" w:rsidRDefault="00AF790C" w:rsidP="00AF790C">
            <w:pPr>
              <w:jc w:val="both"/>
              <w:rPr>
                <w:color w:val="000000"/>
                <w:sz w:val="28"/>
                <w:szCs w:val="28"/>
                <w:lang w:val="uk-UA" w:eastAsia="uk-UA"/>
              </w:rPr>
            </w:pPr>
          </w:p>
          <w:p w14:paraId="5D7EF60C" w14:textId="77777777" w:rsidR="004139E4" w:rsidRPr="004139E4" w:rsidRDefault="004139E4" w:rsidP="004139E4">
            <w:pPr>
              <w:spacing w:line="256" w:lineRule="auto"/>
              <w:ind w:left="397" w:hanging="397"/>
              <w:outlineLvl w:val="0"/>
              <w:rPr>
                <w:color w:val="000000"/>
                <w:sz w:val="28"/>
                <w:szCs w:val="28"/>
                <w:lang w:val="uk-UA" w:eastAsia="uk-UA"/>
              </w:rPr>
            </w:pPr>
            <w:r w:rsidRPr="004139E4">
              <w:rPr>
                <w:color w:val="000000"/>
                <w:sz w:val="28"/>
                <w:szCs w:val="28"/>
                <w:lang w:val="uk-UA" w:eastAsia="uk-UA"/>
              </w:rPr>
              <w:t xml:space="preserve">В.о. заступника директора Департаменту – </w:t>
            </w:r>
          </w:p>
          <w:p w14:paraId="6AB20565" w14:textId="77777777" w:rsidR="004139E4" w:rsidRPr="004139E4" w:rsidRDefault="004139E4" w:rsidP="004139E4">
            <w:pPr>
              <w:spacing w:line="256" w:lineRule="auto"/>
              <w:ind w:left="397" w:hanging="397"/>
              <w:outlineLvl w:val="0"/>
              <w:rPr>
                <w:color w:val="000000"/>
                <w:sz w:val="28"/>
                <w:szCs w:val="28"/>
                <w:lang w:val="uk-UA" w:eastAsia="uk-UA"/>
              </w:rPr>
            </w:pPr>
            <w:r w:rsidRPr="004139E4">
              <w:rPr>
                <w:color w:val="000000"/>
                <w:sz w:val="28"/>
                <w:szCs w:val="28"/>
                <w:lang w:val="uk-UA" w:eastAsia="uk-UA"/>
              </w:rPr>
              <w:t xml:space="preserve">начальника юридичного управління </w:t>
            </w:r>
          </w:p>
          <w:p w14:paraId="269D8463" w14:textId="77777777" w:rsidR="00111BB8" w:rsidRPr="00CB7BE4" w:rsidRDefault="00111BB8" w:rsidP="00111BB8">
            <w:pPr>
              <w:spacing w:line="256" w:lineRule="auto"/>
              <w:ind w:left="397" w:hanging="397"/>
              <w:outlineLvl w:val="0"/>
              <w:rPr>
                <w:sz w:val="28"/>
                <w:szCs w:val="28"/>
                <w:lang w:val="uk-UA" w:eastAsia="en-US"/>
              </w:rPr>
            </w:pPr>
            <w:r w:rsidRPr="00CB7BE4">
              <w:rPr>
                <w:sz w:val="28"/>
                <w:szCs w:val="28"/>
                <w:lang w:val="uk-UA" w:eastAsia="en-US"/>
              </w:rPr>
              <w:t>Департаменту земельних ресурсів</w:t>
            </w:r>
          </w:p>
          <w:p w14:paraId="03EC98B8" w14:textId="77777777" w:rsidR="00111BB8" w:rsidRPr="00CB7BE4" w:rsidRDefault="00111BB8" w:rsidP="00111BB8">
            <w:pPr>
              <w:spacing w:line="256" w:lineRule="auto"/>
              <w:ind w:left="397" w:hanging="397"/>
              <w:outlineLvl w:val="0"/>
              <w:rPr>
                <w:sz w:val="28"/>
                <w:szCs w:val="28"/>
                <w:lang w:val="uk-UA" w:eastAsia="en-US"/>
              </w:rPr>
            </w:pPr>
            <w:r w:rsidRPr="00CB7BE4">
              <w:rPr>
                <w:sz w:val="28"/>
                <w:szCs w:val="28"/>
                <w:lang w:val="uk-UA" w:eastAsia="en-US"/>
              </w:rPr>
              <w:t>виконавчого органу Київської міської ради</w:t>
            </w:r>
          </w:p>
          <w:p w14:paraId="1E536B74" w14:textId="26AB7AA6" w:rsidR="00AF790C" w:rsidRDefault="00111BB8" w:rsidP="00111BB8">
            <w:pPr>
              <w:jc w:val="both"/>
              <w:rPr>
                <w:sz w:val="28"/>
                <w:szCs w:val="28"/>
                <w:lang w:val="uk-UA"/>
              </w:rPr>
            </w:pPr>
            <w:r w:rsidRPr="00CB7BE4">
              <w:rPr>
                <w:sz w:val="28"/>
                <w:szCs w:val="28"/>
                <w:lang w:val="uk-UA" w:eastAsia="en-US"/>
              </w:rPr>
              <w:t>(Київської міської державної адміністрації)</w:t>
            </w:r>
          </w:p>
        </w:tc>
        <w:tc>
          <w:tcPr>
            <w:tcW w:w="3934" w:type="dxa"/>
          </w:tcPr>
          <w:p w14:paraId="2FED06EA" w14:textId="77777777" w:rsidR="00AF790C" w:rsidRPr="00145105" w:rsidRDefault="00AF790C" w:rsidP="00AF790C">
            <w:pPr>
              <w:jc w:val="right"/>
              <w:rPr>
                <w:rStyle w:val="af0"/>
                <w:b w:val="0"/>
                <w:sz w:val="28"/>
                <w:szCs w:val="28"/>
                <w:lang w:val="uk-UA"/>
              </w:rPr>
            </w:pPr>
          </w:p>
          <w:p w14:paraId="2C164557" w14:textId="77777777" w:rsidR="00AF790C" w:rsidRPr="00145105" w:rsidRDefault="00AF790C" w:rsidP="00AF790C">
            <w:pPr>
              <w:jc w:val="right"/>
              <w:rPr>
                <w:rStyle w:val="af0"/>
                <w:b w:val="0"/>
                <w:sz w:val="28"/>
                <w:szCs w:val="28"/>
                <w:lang w:val="uk-UA"/>
              </w:rPr>
            </w:pPr>
          </w:p>
          <w:p w14:paraId="51F869DD" w14:textId="77777777" w:rsidR="00AF790C" w:rsidRPr="00145105" w:rsidRDefault="00AF790C" w:rsidP="00AF790C">
            <w:pPr>
              <w:jc w:val="right"/>
              <w:rPr>
                <w:rStyle w:val="af0"/>
                <w:b w:val="0"/>
                <w:sz w:val="28"/>
                <w:szCs w:val="28"/>
                <w:lang w:val="uk-UA"/>
              </w:rPr>
            </w:pPr>
          </w:p>
          <w:p w14:paraId="69548191" w14:textId="77777777" w:rsidR="00AF790C" w:rsidRPr="00C9097A" w:rsidRDefault="00AF790C" w:rsidP="00AF790C">
            <w:pPr>
              <w:jc w:val="right"/>
              <w:rPr>
                <w:rStyle w:val="af0"/>
                <w:b w:val="0"/>
                <w:sz w:val="32"/>
                <w:szCs w:val="28"/>
                <w:lang w:val="uk-UA"/>
              </w:rPr>
            </w:pPr>
          </w:p>
          <w:p w14:paraId="5205C57F" w14:textId="77777777" w:rsidR="006B6988" w:rsidRDefault="006B6988" w:rsidP="006B6988">
            <w:pPr>
              <w:rPr>
                <w:rStyle w:val="af0"/>
                <w:b w:val="0"/>
                <w:sz w:val="2"/>
                <w:szCs w:val="2"/>
                <w:lang w:val="uk-UA"/>
              </w:rPr>
            </w:pPr>
          </w:p>
          <w:p w14:paraId="56A4014A" w14:textId="77777777" w:rsidR="006B6988" w:rsidRDefault="006B6988" w:rsidP="006B6988">
            <w:pPr>
              <w:rPr>
                <w:rStyle w:val="af0"/>
                <w:b w:val="0"/>
                <w:sz w:val="2"/>
                <w:szCs w:val="2"/>
                <w:lang w:val="uk-UA"/>
              </w:rPr>
            </w:pPr>
          </w:p>
          <w:p w14:paraId="47FCC6AE" w14:textId="77777777" w:rsidR="00C9097A" w:rsidRPr="0083178E" w:rsidRDefault="00C9097A" w:rsidP="006B6988">
            <w:pPr>
              <w:jc w:val="right"/>
              <w:rPr>
                <w:rStyle w:val="af0"/>
                <w:b w:val="0"/>
                <w:sz w:val="28"/>
                <w:szCs w:val="28"/>
                <w:lang w:val="uk-UA"/>
              </w:rPr>
            </w:pPr>
          </w:p>
          <w:p w14:paraId="014E0554" w14:textId="1842712F" w:rsidR="00AF790C" w:rsidRDefault="00D125D7" w:rsidP="006B6988">
            <w:pPr>
              <w:jc w:val="right"/>
              <w:rPr>
                <w:sz w:val="28"/>
                <w:szCs w:val="28"/>
                <w:lang w:val="uk-UA"/>
              </w:rPr>
            </w:pPr>
            <w:r w:rsidRPr="009B2859">
              <w:rPr>
                <w:rStyle w:val="af0"/>
                <w:b w:val="0"/>
                <w:sz w:val="28"/>
                <w:szCs w:val="28"/>
              </w:rPr>
              <w:t>Дмитро РАДЗІЄВСЬКИЙ</w:t>
            </w:r>
          </w:p>
        </w:tc>
      </w:tr>
    </w:tbl>
    <w:p w14:paraId="5E69B505" w14:textId="6C34E29D" w:rsidR="00692C91" w:rsidRDefault="00692C91" w:rsidP="00692C91">
      <w:pPr>
        <w:jc w:val="both"/>
        <w:rPr>
          <w:color w:val="000000"/>
          <w:sz w:val="28"/>
          <w:szCs w:val="28"/>
          <w:lang w:val="uk-UA" w:eastAsia="uk-UA"/>
        </w:rPr>
      </w:pPr>
    </w:p>
    <w:p w14:paraId="185263E0" w14:textId="77777777" w:rsidR="00692C91" w:rsidRDefault="00692C91" w:rsidP="00692C91">
      <w:pPr>
        <w:jc w:val="both"/>
        <w:rPr>
          <w:color w:val="000000"/>
          <w:sz w:val="28"/>
          <w:szCs w:val="28"/>
          <w:lang w:val="uk-UA" w:eastAsia="uk-UA"/>
        </w:rPr>
      </w:pPr>
    </w:p>
    <w:p w14:paraId="2BCE40CC" w14:textId="7F485A1F" w:rsidR="00692C91" w:rsidRDefault="00692C91" w:rsidP="00692C91">
      <w:pPr>
        <w:jc w:val="both"/>
        <w:rPr>
          <w:b/>
          <w:bCs/>
          <w:snapToGrid w:val="0"/>
          <w:color w:val="000000"/>
          <w:sz w:val="28"/>
          <w:szCs w:val="28"/>
          <w:lang w:val="uk-UA" w:eastAsia="uk-UA"/>
        </w:rPr>
      </w:pPr>
      <w:r>
        <w:rPr>
          <w:b/>
          <w:bCs/>
          <w:snapToGrid w:val="0"/>
          <w:color w:val="000000"/>
          <w:sz w:val="28"/>
          <w:szCs w:val="28"/>
          <w:lang w:val="uk-UA" w:eastAsia="uk-UA"/>
        </w:rPr>
        <w:t>ПОГОДЖЕНО:</w:t>
      </w:r>
    </w:p>
    <w:p w14:paraId="15B6572B" w14:textId="77777777" w:rsidR="00AF790C" w:rsidRDefault="00AF790C" w:rsidP="00692C91">
      <w:pPr>
        <w:jc w:val="both"/>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143"/>
        <w:gridCol w:w="4784"/>
      </w:tblGrid>
      <w:tr w:rsidR="00AF790C" w14:paraId="3CED46D9" w14:textId="77777777" w:rsidTr="00E06E46">
        <w:tc>
          <w:tcPr>
            <w:tcW w:w="5070" w:type="dxa"/>
            <w:gridSpan w:val="2"/>
          </w:tcPr>
          <w:p w14:paraId="0DAC451C" w14:textId="77777777" w:rsidR="00AF790C" w:rsidRDefault="00AF790C" w:rsidP="00AF790C">
            <w:pPr>
              <w:jc w:val="both"/>
              <w:rPr>
                <w:color w:val="000000"/>
                <w:sz w:val="28"/>
                <w:szCs w:val="28"/>
                <w:lang w:val="uk-UA" w:eastAsia="uk-UA"/>
              </w:rPr>
            </w:pPr>
            <w:r>
              <w:rPr>
                <w:color w:val="000000"/>
                <w:sz w:val="28"/>
                <w:szCs w:val="28"/>
                <w:lang w:val="uk-UA" w:eastAsia="uk-UA"/>
              </w:rPr>
              <w:t xml:space="preserve">Постійна комісія Київської міської ради </w:t>
            </w:r>
          </w:p>
          <w:p w14:paraId="24E40B2E" w14:textId="46C3BABD" w:rsidR="00AF790C" w:rsidRDefault="00AF790C" w:rsidP="00AF790C">
            <w:pPr>
              <w:tabs>
                <w:tab w:val="left" w:pos="0"/>
                <w:tab w:val="left" w:pos="1134"/>
              </w:tabs>
              <w:jc w:val="both"/>
              <w:rPr>
                <w:sz w:val="28"/>
                <w:szCs w:val="28"/>
                <w:lang w:val="uk-UA"/>
              </w:rPr>
            </w:pPr>
            <w:r>
              <w:rPr>
                <w:color w:val="000000"/>
                <w:sz w:val="28"/>
                <w:szCs w:val="28"/>
                <w:lang w:val="uk-UA" w:eastAsia="uk-UA"/>
              </w:rPr>
              <w:t xml:space="preserve">з питань </w:t>
            </w:r>
            <w:r>
              <w:rPr>
                <w:sz w:val="28"/>
                <w:szCs w:val="28"/>
                <w:lang w:val="uk-UA"/>
              </w:rPr>
              <w:t xml:space="preserve">архітектури, </w:t>
            </w:r>
            <w:r w:rsidR="00C3217D">
              <w:rPr>
                <w:sz w:val="28"/>
                <w:szCs w:val="28"/>
                <w:lang w:val="uk-UA"/>
              </w:rPr>
              <w:t>містопланування</w:t>
            </w:r>
            <w:r>
              <w:rPr>
                <w:sz w:val="28"/>
                <w:szCs w:val="28"/>
                <w:lang w:val="uk-UA"/>
              </w:rPr>
              <w:t xml:space="preserve"> </w:t>
            </w:r>
          </w:p>
          <w:p w14:paraId="728B8A93" w14:textId="77777777" w:rsidR="00AF790C" w:rsidRDefault="00AF790C" w:rsidP="00AF790C">
            <w:pPr>
              <w:tabs>
                <w:tab w:val="left" w:pos="0"/>
                <w:tab w:val="left" w:pos="1134"/>
              </w:tabs>
              <w:jc w:val="both"/>
              <w:rPr>
                <w:sz w:val="28"/>
                <w:szCs w:val="28"/>
                <w:lang w:val="uk-UA"/>
              </w:rPr>
            </w:pPr>
            <w:r>
              <w:rPr>
                <w:sz w:val="28"/>
                <w:szCs w:val="28"/>
                <w:lang w:val="uk-UA"/>
              </w:rPr>
              <w:t>та земельних відносин</w:t>
            </w:r>
          </w:p>
          <w:p w14:paraId="2B870367" w14:textId="433C1201" w:rsidR="00AF790C" w:rsidRPr="00AF790C" w:rsidRDefault="00AF790C" w:rsidP="00AF790C">
            <w:pPr>
              <w:tabs>
                <w:tab w:val="left" w:pos="0"/>
                <w:tab w:val="left" w:pos="1134"/>
              </w:tabs>
              <w:jc w:val="both"/>
              <w:rPr>
                <w:sz w:val="28"/>
                <w:szCs w:val="28"/>
                <w:lang w:val="uk-UA"/>
              </w:rPr>
            </w:pPr>
          </w:p>
        </w:tc>
        <w:tc>
          <w:tcPr>
            <w:tcW w:w="4784" w:type="dxa"/>
          </w:tcPr>
          <w:p w14:paraId="759A564A" w14:textId="77777777" w:rsidR="00AF790C" w:rsidRDefault="00AF790C" w:rsidP="00692C91">
            <w:pPr>
              <w:jc w:val="both"/>
              <w:rPr>
                <w:color w:val="000000"/>
                <w:sz w:val="28"/>
                <w:szCs w:val="28"/>
                <w:lang w:val="uk-UA" w:eastAsia="uk-UA"/>
              </w:rPr>
            </w:pPr>
          </w:p>
        </w:tc>
      </w:tr>
      <w:tr w:rsidR="00AF790C" w14:paraId="160DF866" w14:textId="77777777" w:rsidTr="00AF790C">
        <w:tc>
          <w:tcPr>
            <w:tcW w:w="4927" w:type="dxa"/>
          </w:tcPr>
          <w:p w14:paraId="75C3D74F" w14:textId="41D29467" w:rsidR="00AF790C" w:rsidRDefault="00AF790C" w:rsidP="00692C91">
            <w:pPr>
              <w:jc w:val="both"/>
              <w:rPr>
                <w:color w:val="000000"/>
                <w:sz w:val="28"/>
                <w:szCs w:val="28"/>
                <w:lang w:val="uk-UA" w:eastAsia="uk-UA"/>
              </w:rPr>
            </w:pPr>
            <w:r>
              <w:rPr>
                <w:color w:val="000000"/>
                <w:sz w:val="28"/>
                <w:szCs w:val="28"/>
                <w:lang w:val="uk-UA" w:eastAsia="uk-UA"/>
              </w:rPr>
              <w:t>Голова</w:t>
            </w:r>
          </w:p>
        </w:tc>
        <w:tc>
          <w:tcPr>
            <w:tcW w:w="4927" w:type="dxa"/>
            <w:gridSpan w:val="2"/>
          </w:tcPr>
          <w:p w14:paraId="7527E1CA" w14:textId="7EE3ABF2" w:rsidR="00AF790C" w:rsidRDefault="00AF790C" w:rsidP="00AF790C">
            <w:pPr>
              <w:jc w:val="right"/>
              <w:rPr>
                <w:color w:val="000000"/>
                <w:sz w:val="28"/>
                <w:szCs w:val="28"/>
                <w:lang w:val="uk-UA" w:eastAsia="uk-UA"/>
              </w:rPr>
            </w:pPr>
            <w:r>
              <w:rPr>
                <w:rStyle w:val="af0"/>
                <w:b w:val="0"/>
                <w:sz w:val="28"/>
                <w:szCs w:val="28"/>
              </w:rPr>
              <w:t>Михайло ТЕРЕНТЬЄВ</w:t>
            </w:r>
          </w:p>
        </w:tc>
      </w:tr>
      <w:tr w:rsidR="00AF790C" w14:paraId="0DD646D9" w14:textId="77777777" w:rsidTr="00AF790C">
        <w:tc>
          <w:tcPr>
            <w:tcW w:w="4927" w:type="dxa"/>
          </w:tcPr>
          <w:p w14:paraId="30FF17D4" w14:textId="2D47B73D" w:rsidR="00AF790C" w:rsidRDefault="00AF790C" w:rsidP="00692C91">
            <w:pPr>
              <w:jc w:val="both"/>
              <w:rPr>
                <w:color w:val="000000"/>
                <w:sz w:val="28"/>
                <w:szCs w:val="28"/>
                <w:lang w:val="uk-UA" w:eastAsia="uk-UA"/>
              </w:rPr>
            </w:pPr>
          </w:p>
        </w:tc>
        <w:tc>
          <w:tcPr>
            <w:tcW w:w="4927" w:type="dxa"/>
            <w:gridSpan w:val="2"/>
          </w:tcPr>
          <w:p w14:paraId="4541F163" w14:textId="0DBD2BD8" w:rsidR="00AF790C" w:rsidRDefault="00AF790C" w:rsidP="00AF790C">
            <w:pPr>
              <w:jc w:val="right"/>
              <w:rPr>
                <w:color w:val="000000"/>
                <w:sz w:val="28"/>
                <w:szCs w:val="28"/>
                <w:lang w:val="uk-UA" w:eastAsia="uk-UA"/>
              </w:rPr>
            </w:pPr>
          </w:p>
        </w:tc>
      </w:tr>
      <w:tr w:rsidR="00AF790C" w14:paraId="7A9956DE" w14:textId="77777777" w:rsidTr="00AF790C">
        <w:tc>
          <w:tcPr>
            <w:tcW w:w="4927" w:type="dxa"/>
          </w:tcPr>
          <w:p w14:paraId="18C88DC3" w14:textId="77777777" w:rsidR="00AF790C" w:rsidRDefault="00AF790C" w:rsidP="00AF790C">
            <w:pPr>
              <w:jc w:val="both"/>
              <w:rPr>
                <w:color w:val="000000"/>
                <w:sz w:val="28"/>
                <w:szCs w:val="28"/>
                <w:lang w:val="uk-UA" w:eastAsia="uk-UA"/>
              </w:rPr>
            </w:pPr>
          </w:p>
          <w:p w14:paraId="77295E29" w14:textId="4EB949C9" w:rsidR="00AF790C" w:rsidRDefault="00983881" w:rsidP="00AF790C">
            <w:pPr>
              <w:jc w:val="both"/>
              <w:rPr>
                <w:color w:val="000000"/>
                <w:sz w:val="28"/>
                <w:szCs w:val="28"/>
                <w:lang w:val="uk-UA" w:eastAsia="uk-UA"/>
              </w:rPr>
            </w:pPr>
            <w:r>
              <w:rPr>
                <w:color w:val="000000"/>
                <w:sz w:val="28"/>
                <w:szCs w:val="28"/>
                <w:lang w:val="uk-UA" w:eastAsia="uk-UA"/>
              </w:rPr>
              <w:t>Н</w:t>
            </w:r>
            <w:r w:rsidR="00AF790C">
              <w:rPr>
                <w:color w:val="000000"/>
                <w:sz w:val="28"/>
                <w:szCs w:val="28"/>
                <w:lang w:val="uk-UA" w:eastAsia="uk-UA"/>
              </w:rPr>
              <w:t>ачальник</w:t>
            </w:r>
            <w:r>
              <w:rPr>
                <w:color w:val="000000"/>
                <w:sz w:val="28"/>
                <w:szCs w:val="28"/>
                <w:lang w:val="uk-UA" w:eastAsia="uk-UA"/>
              </w:rPr>
              <w:t xml:space="preserve"> </w:t>
            </w:r>
            <w:r w:rsidR="00AF790C">
              <w:rPr>
                <w:color w:val="000000"/>
                <w:sz w:val="28"/>
                <w:szCs w:val="28"/>
                <w:lang w:val="uk-UA" w:eastAsia="uk-UA"/>
              </w:rPr>
              <w:t xml:space="preserve">управління правового </w:t>
            </w:r>
          </w:p>
          <w:p w14:paraId="090E54FE" w14:textId="77777777" w:rsidR="00AF790C" w:rsidRDefault="00AF790C" w:rsidP="00AF790C">
            <w:pPr>
              <w:jc w:val="both"/>
              <w:rPr>
                <w:color w:val="000000"/>
                <w:sz w:val="28"/>
                <w:szCs w:val="28"/>
                <w:lang w:val="uk-UA" w:eastAsia="uk-UA"/>
              </w:rPr>
            </w:pPr>
            <w:r>
              <w:rPr>
                <w:color w:val="000000"/>
                <w:sz w:val="28"/>
                <w:szCs w:val="28"/>
                <w:lang w:val="uk-UA" w:eastAsia="uk-UA"/>
              </w:rPr>
              <w:t xml:space="preserve">забезпечення діяльності  </w:t>
            </w:r>
          </w:p>
          <w:p w14:paraId="7068AB2D" w14:textId="05DF3EC3" w:rsidR="00AF790C" w:rsidRDefault="00AF790C" w:rsidP="00AF790C">
            <w:pPr>
              <w:jc w:val="both"/>
              <w:rPr>
                <w:color w:val="000000"/>
                <w:sz w:val="28"/>
                <w:szCs w:val="28"/>
                <w:lang w:val="uk-UA" w:eastAsia="uk-UA"/>
              </w:rPr>
            </w:pPr>
            <w:r>
              <w:rPr>
                <w:color w:val="000000"/>
                <w:sz w:val="28"/>
                <w:szCs w:val="28"/>
                <w:lang w:val="uk-UA" w:eastAsia="uk-UA"/>
              </w:rPr>
              <w:t>Київської міської ради</w:t>
            </w:r>
          </w:p>
        </w:tc>
        <w:tc>
          <w:tcPr>
            <w:tcW w:w="4927" w:type="dxa"/>
            <w:gridSpan w:val="2"/>
          </w:tcPr>
          <w:p w14:paraId="630697AE" w14:textId="77777777" w:rsidR="00AF790C" w:rsidRDefault="00AF790C" w:rsidP="00AF790C">
            <w:pPr>
              <w:jc w:val="right"/>
              <w:rPr>
                <w:rStyle w:val="af0"/>
                <w:b w:val="0"/>
                <w:sz w:val="28"/>
                <w:szCs w:val="28"/>
              </w:rPr>
            </w:pPr>
          </w:p>
          <w:p w14:paraId="06280AFA" w14:textId="77777777" w:rsidR="00AF790C" w:rsidRDefault="00AF790C" w:rsidP="00AF790C">
            <w:pPr>
              <w:jc w:val="right"/>
              <w:rPr>
                <w:rStyle w:val="af0"/>
                <w:b w:val="0"/>
                <w:sz w:val="28"/>
                <w:szCs w:val="28"/>
              </w:rPr>
            </w:pPr>
          </w:p>
          <w:p w14:paraId="4842BE16" w14:textId="77777777" w:rsidR="00AF790C" w:rsidRDefault="00AF790C" w:rsidP="00AF790C">
            <w:pPr>
              <w:jc w:val="right"/>
              <w:rPr>
                <w:rStyle w:val="af0"/>
                <w:b w:val="0"/>
                <w:sz w:val="28"/>
                <w:szCs w:val="28"/>
              </w:rPr>
            </w:pPr>
          </w:p>
          <w:p w14:paraId="7A7BCDF6" w14:textId="4939C4E1" w:rsidR="00AF790C" w:rsidRDefault="00AF790C" w:rsidP="00AF790C">
            <w:pPr>
              <w:jc w:val="right"/>
              <w:rPr>
                <w:color w:val="000000"/>
                <w:sz w:val="28"/>
                <w:szCs w:val="28"/>
                <w:lang w:val="uk-UA" w:eastAsia="uk-UA"/>
              </w:rPr>
            </w:pPr>
            <w:r>
              <w:rPr>
                <w:rStyle w:val="af0"/>
                <w:b w:val="0"/>
                <w:sz w:val="28"/>
                <w:szCs w:val="28"/>
              </w:rPr>
              <w:t>Валентина ПОЛОЖИШНИК</w:t>
            </w:r>
          </w:p>
        </w:tc>
      </w:tr>
    </w:tbl>
    <w:p w14:paraId="2298A355" w14:textId="77777777" w:rsidR="00692C91" w:rsidRDefault="00692C91" w:rsidP="00692C91">
      <w:pPr>
        <w:jc w:val="both"/>
        <w:rPr>
          <w:color w:val="000000"/>
          <w:sz w:val="28"/>
          <w:szCs w:val="28"/>
          <w:lang w:val="uk-UA" w:eastAsia="uk-UA"/>
        </w:rPr>
      </w:pPr>
    </w:p>
    <w:p w14:paraId="0381BBD3" w14:textId="7741A543" w:rsidR="00E75718" w:rsidRPr="008119F4" w:rsidRDefault="008119F4" w:rsidP="0083178E">
      <w:pPr>
        <w:rPr>
          <w:color w:val="000000"/>
          <w:sz w:val="28"/>
          <w:szCs w:val="28"/>
          <w:lang w:val="en-US" w:eastAsia="uk-UA"/>
        </w:rPr>
      </w:pPr>
      <w:bookmarkStart w:id="0" w:name="_GoBack"/>
      <w:bookmarkEnd w:id="0"/>
      <w:r>
        <w:rPr>
          <w:color w:val="000000"/>
          <w:sz w:val="28"/>
          <w:szCs w:val="28"/>
          <w:lang w:val="en-US" w:eastAsia="uk-UA"/>
        </w:rPr>
        <w:t xml:space="preserve"> </w:t>
      </w:r>
    </w:p>
    <w:sectPr w:rsidR="00E75718" w:rsidRPr="008119F4" w:rsidSect="00422FC8">
      <w:pgSz w:w="11906" w:h="16838"/>
      <w:pgMar w:top="1134" w:right="567" w:bottom="1871"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B773F2D" w14:textId="77777777" w:rsidR="004C1956" w:rsidRDefault="004C1956">
      <w:r>
        <w:separator/>
      </w:r>
    </w:p>
  </w:endnote>
  <w:endnote w:type="continuationSeparator" w:id="0">
    <w:p w14:paraId="3555CD11" w14:textId="77777777" w:rsidR="004C1956" w:rsidRDefault="004C19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BA614E0" w14:textId="77777777" w:rsidR="004C1956" w:rsidRDefault="004C1956">
      <w:r>
        <w:separator/>
      </w:r>
    </w:p>
  </w:footnote>
  <w:footnote w:type="continuationSeparator" w:id="0">
    <w:p w14:paraId="188875FF" w14:textId="77777777" w:rsidR="004C1956" w:rsidRDefault="004C195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89024B8"/>
    <w:multiLevelType w:val="hybridMultilevel"/>
    <w:tmpl w:val="7632F6EE"/>
    <w:lvl w:ilvl="0" w:tplc="DBE47E3E">
      <w:start w:val="1"/>
      <w:numFmt w:val="decimal"/>
      <w:lvlText w:val="%1."/>
      <w:lvlJc w:val="left"/>
      <w:pPr>
        <w:ind w:left="1140" w:hanging="4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7"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9"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10"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10"/>
  </w:num>
  <w:num w:numId="2">
    <w:abstractNumId w:val="6"/>
  </w:num>
  <w:num w:numId="3">
    <w:abstractNumId w:val="9"/>
  </w:num>
  <w:num w:numId="4">
    <w:abstractNumId w:val="0"/>
  </w:num>
  <w:num w:numId="5">
    <w:abstractNumId w:val="8"/>
  </w:num>
  <w:num w:numId="6">
    <w:abstractNumId w:val="4"/>
  </w:num>
  <w:num w:numId="7">
    <w:abstractNumId w:val="5"/>
  </w:num>
  <w:num w:numId="8">
    <w:abstractNumId w:val="7"/>
  </w:num>
  <w:num w:numId="9">
    <w:abstractNumId w:val="2"/>
  </w:num>
  <w:num w:numId="10">
    <w:abstractNumId w:val="1"/>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22D1"/>
    <w:rsid w:val="0000015C"/>
    <w:rsid w:val="000064E7"/>
    <w:rsid w:val="0001227E"/>
    <w:rsid w:val="0002147E"/>
    <w:rsid w:val="00023E74"/>
    <w:rsid w:val="00025BE9"/>
    <w:rsid w:val="000264DD"/>
    <w:rsid w:val="00032E6C"/>
    <w:rsid w:val="00033E11"/>
    <w:rsid w:val="00036DE6"/>
    <w:rsid w:val="00037900"/>
    <w:rsid w:val="00045FAD"/>
    <w:rsid w:val="00050336"/>
    <w:rsid w:val="00055F48"/>
    <w:rsid w:val="000560B1"/>
    <w:rsid w:val="00075A92"/>
    <w:rsid w:val="00084199"/>
    <w:rsid w:val="00090E5F"/>
    <w:rsid w:val="00093F5B"/>
    <w:rsid w:val="0009503E"/>
    <w:rsid w:val="00097418"/>
    <w:rsid w:val="000A4432"/>
    <w:rsid w:val="000A6D16"/>
    <w:rsid w:val="000A74AC"/>
    <w:rsid w:val="000B2796"/>
    <w:rsid w:val="000C7805"/>
    <w:rsid w:val="000D1775"/>
    <w:rsid w:val="000E0BAD"/>
    <w:rsid w:val="000E2720"/>
    <w:rsid w:val="000E401F"/>
    <w:rsid w:val="000E68EA"/>
    <w:rsid w:val="000E6F88"/>
    <w:rsid w:val="000E7851"/>
    <w:rsid w:val="000F437E"/>
    <w:rsid w:val="000F5701"/>
    <w:rsid w:val="000F751E"/>
    <w:rsid w:val="00101A99"/>
    <w:rsid w:val="00105124"/>
    <w:rsid w:val="00106D39"/>
    <w:rsid w:val="00110B42"/>
    <w:rsid w:val="00111BB8"/>
    <w:rsid w:val="001122D5"/>
    <w:rsid w:val="00117A43"/>
    <w:rsid w:val="00120DD7"/>
    <w:rsid w:val="001269B2"/>
    <w:rsid w:val="00133614"/>
    <w:rsid w:val="00134184"/>
    <w:rsid w:val="00145105"/>
    <w:rsid w:val="001531A3"/>
    <w:rsid w:val="001578FB"/>
    <w:rsid w:val="00163C50"/>
    <w:rsid w:val="00172DD0"/>
    <w:rsid w:val="00186FE2"/>
    <w:rsid w:val="0019058C"/>
    <w:rsid w:val="001920D3"/>
    <w:rsid w:val="00192C65"/>
    <w:rsid w:val="001A22CE"/>
    <w:rsid w:val="001A7B1E"/>
    <w:rsid w:val="001B363F"/>
    <w:rsid w:val="001B4969"/>
    <w:rsid w:val="001B7705"/>
    <w:rsid w:val="001C106F"/>
    <w:rsid w:val="001C22D4"/>
    <w:rsid w:val="001C61CC"/>
    <w:rsid w:val="001D1D62"/>
    <w:rsid w:val="001D607D"/>
    <w:rsid w:val="001E567C"/>
    <w:rsid w:val="001E6DB3"/>
    <w:rsid w:val="001E7D81"/>
    <w:rsid w:val="001E7DB1"/>
    <w:rsid w:val="001F71C9"/>
    <w:rsid w:val="0020750A"/>
    <w:rsid w:val="00216B15"/>
    <w:rsid w:val="0021793F"/>
    <w:rsid w:val="002227F6"/>
    <w:rsid w:val="00231424"/>
    <w:rsid w:val="00242576"/>
    <w:rsid w:val="00243CCB"/>
    <w:rsid w:val="00254B0E"/>
    <w:rsid w:val="002561B3"/>
    <w:rsid w:val="00257110"/>
    <w:rsid w:val="0026274F"/>
    <w:rsid w:val="00262A75"/>
    <w:rsid w:val="0026395C"/>
    <w:rsid w:val="00273DDF"/>
    <w:rsid w:val="00277D68"/>
    <w:rsid w:val="00284084"/>
    <w:rsid w:val="0028496D"/>
    <w:rsid w:val="002A2EB9"/>
    <w:rsid w:val="002A309C"/>
    <w:rsid w:val="002B1891"/>
    <w:rsid w:val="002B5950"/>
    <w:rsid w:val="002C3E93"/>
    <w:rsid w:val="002C708B"/>
    <w:rsid w:val="002C7C08"/>
    <w:rsid w:val="002E1CE0"/>
    <w:rsid w:val="002E4A82"/>
    <w:rsid w:val="002E78EC"/>
    <w:rsid w:val="002F087A"/>
    <w:rsid w:val="002F4BCF"/>
    <w:rsid w:val="00302CD5"/>
    <w:rsid w:val="00314FAC"/>
    <w:rsid w:val="00320C85"/>
    <w:rsid w:val="0032261C"/>
    <w:rsid w:val="00322E94"/>
    <w:rsid w:val="00323B8F"/>
    <w:rsid w:val="00323E4A"/>
    <w:rsid w:val="00327CBD"/>
    <w:rsid w:val="00331994"/>
    <w:rsid w:val="0034093C"/>
    <w:rsid w:val="00343D20"/>
    <w:rsid w:val="003475E1"/>
    <w:rsid w:val="003505F5"/>
    <w:rsid w:val="0035424F"/>
    <w:rsid w:val="00360306"/>
    <w:rsid w:val="003618FC"/>
    <w:rsid w:val="003649DF"/>
    <w:rsid w:val="00365C9E"/>
    <w:rsid w:val="00370F8B"/>
    <w:rsid w:val="00377600"/>
    <w:rsid w:val="00377E0D"/>
    <w:rsid w:val="00380B52"/>
    <w:rsid w:val="003813AE"/>
    <w:rsid w:val="003847A9"/>
    <w:rsid w:val="0039320D"/>
    <w:rsid w:val="0039464F"/>
    <w:rsid w:val="0039548C"/>
    <w:rsid w:val="003A0108"/>
    <w:rsid w:val="003A07CC"/>
    <w:rsid w:val="003B3242"/>
    <w:rsid w:val="003B69E5"/>
    <w:rsid w:val="003C0456"/>
    <w:rsid w:val="003C7C53"/>
    <w:rsid w:val="003E4356"/>
    <w:rsid w:val="003F04AA"/>
    <w:rsid w:val="003F3E3B"/>
    <w:rsid w:val="003F71F8"/>
    <w:rsid w:val="004008E5"/>
    <w:rsid w:val="00405EB7"/>
    <w:rsid w:val="004139E4"/>
    <w:rsid w:val="00413B6C"/>
    <w:rsid w:val="00415057"/>
    <w:rsid w:val="004214CA"/>
    <w:rsid w:val="00421593"/>
    <w:rsid w:val="00421815"/>
    <w:rsid w:val="00422FC8"/>
    <w:rsid w:val="0044042A"/>
    <w:rsid w:val="004436CC"/>
    <w:rsid w:val="00443804"/>
    <w:rsid w:val="00444B8D"/>
    <w:rsid w:val="0045396D"/>
    <w:rsid w:val="00462837"/>
    <w:rsid w:val="00465AE4"/>
    <w:rsid w:val="004805FA"/>
    <w:rsid w:val="004808A0"/>
    <w:rsid w:val="00494B8B"/>
    <w:rsid w:val="00495CD8"/>
    <w:rsid w:val="00497D78"/>
    <w:rsid w:val="004A0E0E"/>
    <w:rsid w:val="004B32C5"/>
    <w:rsid w:val="004B61EA"/>
    <w:rsid w:val="004B6629"/>
    <w:rsid w:val="004C1956"/>
    <w:rsid w:val="004C3A94"/>
    <w:rsid w:val="004C7976"/>
    <w:rsid w:val="004E0D86"/>
    <w:rsid w:val="004E1F9C"/>
    <w:rsid w:val="004E62FC"/>
    <w:rsid w:val="004F4DC9"/>
    <w:rsid w:val="004F5529"/>
    <w:rsid w:val="004F6BC3"/>
    <w:rsid w:val="005001B0"/>
    <w:rsid w:val="00506DAB"/>
    <w:rsid w:val="0051063D"/>
    <w:rsid w:val="00540A78"/>
    <w:rsid w:val="00546328"/>
    <w:rsid w:val="00552262"/>
    <w:rsid w:val="00555DC7"/>
    <w:rsid w:val="00564C01"/>
    <w:rsid w:val="005671FD"/>
    <w:rsid w:val="005712F3"/>
    <w:rsid w:val="00575B86"/>
    <w:rsid w:val="00582755"/>
    <w:rsid w:val="00590C26"/>
    <w:rsid w:val="00590F41"/>
    <w:rsid w:val="005943B1"/>
    <w:rsid w:val="00595023"/>
    <w:rsid w:val="005A014C"/>
    <w:rsid w:val="005A143F"/>
    <w:rsid w:val="005A2251"/>
    <w:rsid w:val="005A2FC6"/>
    <w:rsid w:val="005A73B6"/>
    <w:rsid w:val="005B4EEC"/>
    <w:rsid w:val="005D0811"/>
    <w:rsid w:val="005D7855"/>
    <w:rsid w:val="005F1140"/>
    <w:rsid w:val="005F263C"/>
    <w:rsid w:val="00604E77"/>
    <w:rsid w:val="00610756"/>
    <w:rsid w:val="00611639"/>
    <w:rsid w:val="00614E95"/>
    <w:rsid w:val="006152A4"/>
    <w:rsid w:val="00616165"/>
    <w:rsid w:val="0062096D"/>
    <w:rsid w:val="00626F8D"/>
    <w:rsid w:val="00630E6A"/>
    <w:rsid w:val="00631949"/>
    <w:rsid w:val="00634124"/>
    <w:rsid w:val="006530A4"/>
    <w:rsid w:val="00656B09"/>
    <w:rsid w:val="00664060"/>
    <w:rsid w:val="00664107"/>
    <w:rsid w:val="006661E2"/>
    <w:rsid w:val="00677766"/>
    <w:rsid w:val="0067790C"/>
    <w:rsid w:val="00692C91"/>
    <w:rsid w:val="006962AA"/>
    <w:rsid w:val="006A30AC"/>
    <w:rsid w:val="006A35E6"/>
    <w:rsid w:val="006A69D3"/>
    <w:rsid w:val="006A7731"/>
    <w:rsid w:val="006B158B"/>
    <w:rsid w:val="006B6988"/>
    <w:rsid w:val="006C22D1"/>
    <w:rsid w:val="006C2676"/>
    <w:rsid w:val="006C33D6"/>
    <w:rsid w:val="006C5BDF"/>
    <w:rsid w:val="006D04A6"/>
    <w:rsid w:val="006D60E0"/>
    <w:rsid w:val="006E144B"/>
    <w:rsid w:val="006F0642"/>
    <w:rsid w:val="00706003"/>
    <w:rsid w:val="00713D9D"/>
    <w:rsid w:val="00742CA7"/>
    <w:rsid w:val="00747D59"/>
    <w:rsid w:val="007525DD"/>
    <w:rsid w:val="0075480A"/>
    <w:rsid w:val="007549EB"/>
    <w:rsid w:val="00756E4F"/>
    <w:rsid w:val="007573B9"/>
    <w:rsid w:val="0076792D"/>
    <w:rsid w:val="00767D53"/>
    <w:rsid w:val="00772BAC"/>
    <w:rsid w:val="00772F52"/>
    <w:rsid w:val="00787AC7"/>
    <w:rsid w:val="007952F2"/>
    <w:rsid w:val="00797B97"/>
    <w:rsid w:val="007A5AB4"/>
    <w:rsid w:val="007B718D"/>
    <w:rsid w:val="007C7D01"/>
    <w:rsid w:val="007D308E"/>
    <w:rsid w:val="007E01E7"/>
    <w:rsid w:val="007E5F46"/>
    <w:rsid w:val="007F29ED"/>
    <w:rsid w:val="00802B62"/>
    <w:rsid w:val="008119F4"/>
    <w:rsid w:val="00821CB0"/>
    <w:rsid w:val="00825A17"/>
    <w:rsid w:val="0082773C"/>
    <w:rsid w:val="0083178E"/>
    <w:rsid w:val="00831D85"/>
    <w:rsid w:val="0083635C"/>
    <w:rsid w:val="00837837"/>
    <w:rsid w:val="00840D4A"/>
    <w:rsid w:val="00851D9E"/>
    <w:rsid w:val="00853F36"/>
    <w:rsid w:val="00856C1A"/>
    <w:rsid w:val="00857A08"/>
    <w:rsid w:val="008609A5"/>
    <w:rsid w:val="00865AE3"/>
    <w:rsid w:val="0088248A"/>
    <w:rsid w:val="00885950"/>
    <w:rsid w:val="008930D9"/>
    <w:rsid w:val="008A1253"/>
    <w:rsid w:val="008A4355"/>
    <w:rsid w:val="008B1EA1"/>
    <w:rsid w:val="008B5830"/>
    <w:rsid w:val="008C4ED8"/>
    <w:rsid w:val="008D215A"/>
    <w:rsid w:val="008D268E"/>
    <w:rsid w:val="008D75E7"/>
    <w:rsid w:val="008D7861"/>
    <w:rsid w:val="008E2C7B"/>
    <w:rsid w:val="008F6F5B"/>
    <w:rsid w:val="008F76F5"/>
    <w:rsid w:val="00903BB7"/>
    <w:rsid w:val="00906A5B"/>
    <w:rsid w:val="00920461"/>
    <w:rsid w:val="00930315"/>
    <w:rsid w:val="00931C94"/>
    <w:rsid w:val="00961B41"/>
    <w:rsid w:val="00970DDD"/>
    <w:rsid w:val="00970F0B"/>
    <w:rsid w:val="00976FD8"/>
    <w:rsid w:val="00983881"/>
    <w:rsid w:val="0099012E"/>
    <w:rsid w:val="009B3AC0"/>
    <w:rsid w:val="009D7544"/>
    <w:rsid w:val="009E0D7F"/>
    <w:rsid w:val="009E5D86"/>
    <w:rsid w:val="009F05F4"/>
    <w:rsid w:val="009F2B92"/>
    <w:rsid w:val="00A04249"/>
    <w:rsid w:val="00A11093"/>
    <w:rsid w:val="00A127D2"/>
    <w:rsid w:val="00A159E3"/>
    <w:rsid w:val="00A165E0"/>
    <w:rsid w:val="00A20A27"/>
    <w:rsid w:val="00A264FD"/>
    <w:rsid w:val="00A3080D"/>
    <w:rsid w:val="00A3162E"/>
    <w:rsid w:val="00A33F36"/>
    <w:rsid w:val="00A42F50"/>
    <w:rsid w:val="00A45BCA"/>
    <w:rsid w:val="00A47285"/>
    <w:rsid w:val="00A5136C"/>
    <w:rsid w:val="00A531BE"/>
    <w:rsid w:val="00A55D83"/>
    <w:rsid w:val="00A57661"/>
    <w:rsid w:val="00A65194"/>
    <w:rsid w:val="00A67195"/>
    <w:rsid w:val="00A80CAC"/>
    <w:rsid w:val="00A82A42"/>
    <w:rsid w:val="00A919BF"/>
    <w:rsid w:val="00A91E62"/>
    <w:rsid w:val="00AA20F7"/>
    <w:rsid w:val="00AA2E37"/>
    <w:rsid w:val="00AA3D2D"/>
    <w:rsid w:val="00AA5A19"/>
    <w:rsid w:val="00AB2671"/>
    <w:rsid w:val="00AC2E48"/>
    <w:rsid w:val="00AC5861"/>
    <w:rsid w:val="00AC6C39"/>
    <w:rsid w:val="00AD40A7"/>
    <w:rsid w:val="00AD58AF"/>
    <w:rsid w:val="00AE3E4E"/>
    <w:rsid w:val="00AF0269"/>
    <w:rsid w:val="00AF0E16"/>
    <w:rsid w:val="00AF790C"/>
    <w:rsid w:val="00B010A6"/>
    <w:rsid w:val="00B05F3F"/>
    <w:rsid w:val="00B07F38"/>
    <w:rsid w:val="00B138A0"/>
    <w:rsid w:val="00B2223D"/>
    <w:rsid w:val="00B2587F"/>
    <w:rsid w:val="00B2638A"/>
    <w:rsid w:val="00B302F2"/>
    <w:rsid w:val="00B337D5"/>
    <w:rsid w:val="00B41C2D"/>
    <w:rsid w:val="00B4359B"/>
    <w:rsid w:val="00B43A7D"/>
    <w:rsid w:val="00B46671"/>
    <w:rsid w:val="00B50023"/>
    <w:rsid w:val="00B50E53"/>
    <w:rsid w:val="00B51395"/>
    <w:rsid w:val="00B52895"/>
    <w:rsid w:val="00B55B75"/>
    <w:rsid w:val="00B563DC"/>
    <w:rsid w:val="00B6384E"/>
    <w:rsid w:val="00B63A73"/>
    <w:rsid w:val="00B646B7"/>
    <w:rsid w:val="00B7319B"/>
    <w:rsid w:val="00B7537B"/>
    <w:rsid w:val="00B75556"/>
    <w:rsid w:val="00B768DA"/>
    <w:rsid w:val="00BA4FD1"/>
    <w:rsid w:val="00BB0475"/>
    <w:rsid w:val="00BB446F"/>
    <w:rsid w:val="00BC015C"/>
    <w:rsid w:val="00BD069B"/>
    <w:rsid w:val="00BF10CE"/>
    <w:rsid w:val="00BF4FF4"/>
    <w:rsid w:val="00C05DE7"/>
    <w:rsid w:val="00C07201"/>
    <w:rsid w:val="00C14199"/>
    <w:rsid w:val="00C2000A"/>
    <w:rsid w:val="00C20C53"/>
    <w:rsid w:val="00C21393"/>
    <w:rsid w:val="00C30241"/>
    <w:rsid w:val="00C317E3"/>
    <w:rsid w:val="00C31FB1"/>
    <w:rsid w:val="00C3217D"/>
    <w:rsid w:val="00C34B0D"/>
    <w:rsid w:val="00C3585B"/>
    <w:rsid w:val="00C365BB"/>
    <w:rsid w:val="00C376CD"/>
    <w:rsid w:val="00C43316"/>
    <w:rsid w:val="00C501C3"/>
    <w:rsid w:val="00C52894"/>
    <w:rsid w:val="00C57126"/>
    <w:rsid w:val="00C61204"/>
    <w:rsid w:val="00C647B6"/>
    <w:rsid w:val="00C7069E"/>
    <w:rsid w:val="00C750AC"/>
    <w:rsid w:val="00C840D9"/>
    <w:rsid w:val="00C84DEC"/>
    <w:rsid w:val="00C9097A"/>
    <w:rsid w:val="00C96D29"/>
    <w:rsid w:val="00CA1448"/>
    <w:rsid w:val="00CA4613"/>
    <w:rsid w:val="00CB073C"/>
    <w:rsid w:val="00CB3F81"/>
    <w:rsid w:val="00CB4B22"/>
    <w:rsid w:val="00CC1AE0"/>
    <w:rsid w:val="00CC2385"/>
    <w:rsid w:val="00CD114E"/>
    <w:rsid w:val="00CE4505"/>
    <w:rsid w:val="00CE6FE3"/>
    <w:rsid w:val="00CF5078"/>
    <w:rsid w:val="00D0105B"/>
    <w:rsid w:val="00D02912"/>
    <w:rsid w:val="00D039C1"/>
    <w:rsid w:val="00D100D5"/>
    <w:rsid w:val="00D125D7"/>
    <w:rsid w:val="00D31675"/>
    <w:rsid w:val="00D45023"/>
    <w:rsid w:val="00D7341A"/>
    <w:rsid w:val="00D741CB"/>
    <w:rsid w:val="00D82F02"/>
    <w:rsid w:val="00D83237"/>
    <w:rsid w:val="00D93768"/>
    <w:rsid w:val="00D9461F"/>
    <w:rsid w:val="00D94AEE"/>
    <w:rsid w:val="00DA050D"/>
    <w:rsid w:val="00DA1CC0"/>
    <w:rsid w:val="00DA4C67"/>
    <w:rsid w:val="00DB532E"/>
    <w:rsid w:val="00DB72C1"/>
    <w:rsid w:val="00DE4A20"/>
    <w:rsid w:val="00DE5E31"/>
    <w:rsid w:val="00DE7C30"/>
    <w:rsid w:val="00DF429D"/>
    <w:rsid w:val="00E03A44"/>
    <w:rsid w:val="00E06E46"/>
    <w:rsid w:val="00E13205"/>
    <w:rsid w:val="00E1355C"/>
    <w:rsid w:val="00E15CAF"/>
    <w:rsid w:val="00E212B6"/>
    <w:rsid w:val="00E26A2F"/>
    <w:rsid w:val="00E3136D"/>
    <w:rsid w:val="00E35264"/>
    <w:rsid w:val="00E4309F"/>
    <w:rsid w:val="00E439B1"/>
    <w:rsid w:val="00E50D9B"/>
    <w:rsid w:val="00E52082"/>
    <w:rsid w:val="00E617C6"/>
    <w:rsid w:val="00E624D0"/>
    <w:rsid w:val="00E6308B"/>
    <w:rsid w:val="00E740F1"/>
    <w:rsid w:val="00E75370"/>
    <w:rsid w:val="00E75718"/>
    <w:rsid w:val="00E8780C"/>
    <w:rsid w:val="00E932B0"/>
    <w:rsid w:val="00E95E37"/>
    <w:rsid w:val="00EA1859"/>
    <w:rsid w:val="00EA6A34"/>
    <w:rsid w:val="00EB0900"/>
    <w:rsid w:val="00EB2B10"/>
    <w:rsid w:val="00EB44B6"/>
    <w:rsid w:val="00EC2EDC"/>
    <w:rsid w:val="00ED062F"/>
    <w:rsid w:val="00EE4C52"/>
    <w:rsid w:val="00EF0E03"/>
    <w:rsid w:val="00EF2D96"/>
    <w:rsid w:val="00F067A5"/>
    <w:rsid w:val="00F12AFA"/>
    <w:rsid w:val="00F14557"/>
    <w:rsid w:val="00F14B78"/>
    <w:rsid w:val="00F1514F"/>
    <w:rsid w:val="00F1651F"/>
    <w:rsid w:val="00F17280"/>
    <w:rsid w:val="00F2014A"/>
    <w:rsid w:val="00F22BE9"/>
    <w:rsid w:val="00F27D18"/>
    <w:rsid w:val="00F34633"/>
    <w:rsid w:val="00F5406D"/>
    <w:rsid w:val="00F54DF9"/>
    <w:rsid w:val="00F55E07"/>
    <w:rsid w:val="00F6318B"/>
    <w:rsid w:val="00F704C9"/>
    <w:rsid w:val="00F71ED0"/>
    <w:rsid w:val="00F73BE2"/>
    <w:rsid w:val="00F75225"/>
    <w:rsid w:val="00F837D8"/>
    <w:rsid w:val="00F86F74"/>
    <w:rsid w:val="00F914C9"/>
    <w:rsid w:val="00F96326"/>
    <w:rsid w:val="00FA6337"/>
    <w:rsid w:val="00FA6448"/>
    <w:rsid w:val="00FB314E"/>
    <w:rsid w:val="00FB434A"/>
    <w:rsid w:val="00FC5867"/>
    <w:rsid w:val="00FC7D06"/>
    <w:rsid w:val="00FD3A90"/>
    <w:rsid w:val="00FD638E"/>
    <w:rsid w:val="00FE230A"/>
    <w:rsid w:val="00FE36E9"/>
    <w:rsid w:val="00FE62FA"/>
    <w:rsid w:val="00FE6A25"/>
    <w:rsid w:val="00FF6D3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21CA0A"/>
  <w15:docId w15:val="{938A3C3B-0037-4C7A-A76E-A8A6EA4BCD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06E46"/>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ий колонтитул Знак"/>
    <w:link w:val="a7"/>
    <w:rsid w:val="00F6318B"/>
    <w:rPr>
      <w:sz w:val="28"/>
      <w:lang w:eastAsia="ru-RU"/>
    </w:rPr>
  </w:style>
  <w:style w:type="character" w:customStyle="1" w:styleId="af">
    <w:name w:val="Основной текст_"/>
    <w:link w:val="15"/>
    <w:rsid w:val="0075480A"/>
    <w:rPr>
      <w:sz w:val="18"/>
      <w:szCs w:val="18"/>
      <w:shd w:val="clear" w:color="auto" w:fill="FFFFFF"/>
    </w:rPr>
  </w:style>
  <w:style w:type="paragraph" w:customStyle="1" w:styleId="15">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692C91"/>
    <w:rPr>
      <w:b/>
      <w:bCs/>
    </w:rPr>
  </w:style>
  <w:style w:type="paragraph" w:customStyle="1" w:styleId="110">
    <w:name w:val="Знак Знак1 Знак Знак Знак1"/>
    <w:basedOn w:val="a"/>
    <w:rsid w:val="0009503E"/>
    <w:rPr>
      <w:rFonts w:ascii="Verdana" w:hAnsi="Verdana" w:cs="Verdana"/>
      <w:lang w:val="en-US" w:eastAsia="en-US"/>
    </w:rPr>
  </w:style>
  <w:style w:type="paragraph" w:styleId="af1">
    <w:name w:val="List Paragraph"/>
    <w:basedOn w:val="a"/>
    <w:uiPriority w:val="34"/>
    <w:qFormat/>
    <w:rsid w:val="0009503E"/>
    <w:pPr>
      <w:ind w:left="720"/>
      <w:contextualSpacing/>
    </w:pPr>
  </w:style>
  <w:style w:type="character" w:styleId="af2">
    <w:name w:val="Emphasis"/>
    <w:basedOn w:val="a0"/>
    <w:uiPriority w:val="20"/>
    <w:qFormat/>
    <w:rsid w:val="00A127D2"/>
    <w:rPr>
      <w:i/>
      <w:iCs/>
    </w:rPr>
  </w:style>
  <w:style w:type="table" w:styleId="af3">
    <w:name w:val="Table Grid"/>
    <w:basedOn w:val="a1"/>
    <w:rsid w:val="00AF79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361245924">
      <w:bodyDiv w:val="1"/>
      <w:marLeft w:val="0"/>
      <w:marRight w:val="0"/>
      <w:marTop w:val="0"/>
      <w:marBottom w:val="0"/>
      <w:divBdr>
        <w:top w:val="none" w:sz="0" w:space="0" w:color="auto"/>
        <w:left w:val="none" w:sz="0" w:space="0" w:color="auto"/>
        <w:bottom w:val="none" w:sz="0" w:space="0" w:color="auto"/>
        <w:right w:val="none" w:sz="0" w:space="0" w:color="auto"/>
      </w:divBdr>
    </w:div>
    <w:div w:id="405538006">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675159406">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22828047">
      <w:bodyDiv w:val="1"/>
      <w:marLeft w:val="0"/>
      <w:marRight w:val="0"/>
      <w:marTop w:val="0"/>
      <w:marBottom w:val="0"/>
      <w:divBdr>
        <w:top w:val="none" w:sz="0" w:space="0" w:color="auto"/>
        <w:left w:val="none" w:sz="0" w:space="0" w:color="auto"/>
        <w:bottom w:val="none" w:sz="0" w:space="0" w:color="auto"/>
        <w:right w:val="none" w:sz="0" w:space="0" w:color="auto"/>
      </w:divBdr>
    </w:div>
    <w:div w:id="103973879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775785482">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71297460">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lentyna.pelykh\Documents\&#1064;&#1040;&#1041;&#1051;&#1054;&#1053;&#1048;\25,03,2020\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107</TotalTime>
  <Pages>4</Pages>
  <Words>836</Words>
  <Characters>4771</Characters>
  <Application>Microsoft Office Word</Application>
  <DocSecurity>0</DocSecurity>
  <Lines>39</Lines>
  <Paragraphs>11</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Затвердження КМР</vt:lpstr>
      <vt:lpstr>КИЇВСЬКА МІСЬКА РАДА</vt:lpstr>
      <vt:lpstr>КИЇВСЬКА МІСЬКА РАДА</vt:lpstr>
    </vt:vector>
  </TitlesOfParts>
  <Manager>Управління землеустрою</Manager>
  <Company>ДЕПАРТАМЕНТ ЗЕМЕЛЬНИХ РЕСУРСІВ</Company>
  <LinksUpToDate>false</LinksUpToDate>
  <CharactersWithSpaces>5596</CharactersWithSpaces>
  <SharedDoc>false</SharedDoc>
  <HyperlinkBase>127</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dc:title>
  <dc:creator>cslc</dc:creator>
  <cp:keywords>{"doc_type_id":127,"doc_type_name":"Затвердження КМР","doc_type_file":"TD_Type_44_дозвіл.docx"}</cp:keywords>
  <cp:lastModifiedBy>user.kmr</cp:lastModifiedBy>
  <cp:revision>59</cp:revision>
  <cp:lastPrinted>2024-10-23T14:17:00Z</cp:lastPrinted>
  <dcterms:created xsi:type="dcterms:W3CDTF">2020-03-29T20:42:00Z</dcterms:created>
  <dcterms:modified xsi:type="dcterms:W3CDTF">2024-10-31T12:53:00Z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2024-01-01T20:59:04Z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91986b1e-eb83-4120-8a27-10eed06fa74c</vt:lpwstr>
  </property>
  <property fmtid="{D5CDD505-2E9C-101B-9397-08002B2CF9AE}" pid="8" name="MSIP_Label_defa4170-0d19-0005-0004-bc88714345d2_ContentBits">
    <vt:lpwstr>0</vt:lpwstr>
  </property>
</Properties>
</file>