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618124438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618124438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54"/>
      </w:tblGrid>
      <w:tr w:rsidR="00DE4A20" w:rsidRPr="00944C7B" w14:paraId="39883B9B" w14:textId="77777777" w:rsidTr="00B77ED0">
        <w:trPr>
          <w:trHeight w:val="2500"/>
        </w:trPr>
        <w:tc>
          <w:tcPr>
            <w:tcW w:w="5954" w:type="dxa"/>
            <w:hideMark/>
          </w:tcPr>
          <w:p w14:paraId="0B182D23" w14:textId="5106FA91" w:rsidR="00F6318B" w:rsidRPr="00DE4A20" w:rsidRDefault="0009503E" w:rsidP="0039590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025C53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025C53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 w:rsidR="00025C53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ОБ'ЄДНАНН</w:t>
            </w:r>
            <w:r w:rsidR="00025C53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025C53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для облаштування, експлуатації та обслуговування зелених насаджень парку відпочинку біля палацу ку</w:t>
            </w:r>
            <w:r w:rsidR="00025C53">
              <w:rPr>
                <w:b/>
                <w:iCs/>
                <w:color w:val="000000" w:themeColor="text1"/>
                <w:sz w:val="28"/>
                <w:szCs w:val="28"/>
              </w:rPr>
              <w:t>л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ьтури </w:t>
            </w:r>
            <w:r w:rsidR="00025C53">
              <w:rPr>
                <w:b/>
                <w:iCs/>
                <w:color w:val="000000" w:themeColor="text1"/>
                <w:sz w:val="28"/>
                <w:szCs w:val="28"/>
              </w:rPr>
              <w:t>«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Дарниця</w:t>
            </w:r>
            <w:r w:rsidR="00025C53">
              <w:rPr>
                <w:b/>
                <w:iCs/>
                <w:color w:val="000000" w:themeColor="text1"/>
                <w:sz w:val="28"/>
                <w:szCs w:val="28"/>
              </w:rPr>
              <w:t>»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025C53">
              <w:rPr>
                <w:b/>
                <w:iCs/>
                <w:color w:val="000000" w:themeColor="text1"/>
                <w:sz w:val="28"/>
                <w:szCs w:val="28"/>
              </w:rPr>
              <w:t>перетин</w:t>
            </w:r>
            <w:r w:rsidR="00025C53">
              <w:rPr>
                <w:b/>
                <w:iCs/>
                <w:color w:val="000000" w:themeColor="text1"/>
                <w:sz w:val="28"/>
                <w:szCs w:val="28"/>
              </w:rPr>
              <w:t>і</w:t>
            </w:r>
            <w:r w:rsidR="0001227E" w:rsidRPr="00025C53">
              <w:rPr>
                <w:b/>
                <w:iCs/>
                <w:color w:val="000000" w:themeColor="text1"/>
                <w:sz w:val="28"/>
                <w:szCs w:val="28"/>
              </w:rPr>
              <w:t xml:space="preserve"> вулиці Севастопольськ</w:t>
            </w:r>
            <w:r w:rsidR="0039590B">
              <w:rPr>
                <w:b/>
                <w:iCs/>
                <w:color w:val="000000" w:themeColor="text1"/>
                <w:sz w:val="28"/>
                <w:szCs w:val="28"/>
              </w:rPr>
              <w:t>ої</w:t>
            </w:r>
            <w:r w:rsidR="0001227E" w:rsidRPr="00025C53">
              <w:rPr>
                <w:b/>
                <w:iCs/>
                <w:color w:val="000000" w:themeColor="text1"/>
                <w:sz w:val="28"/>
                <w:szCs w:val="28"/>
              </w:rPr>
              <w:t xml:space="preserve"> та вулиці Ново-Дарницьк</w:t>
            </w:r>
            <w:r w:rsidR="0039590B">
              <w:rPr>
                <w:b/>
                <w:iCs/>
                <w:color w:val="000000" w:themeColor="text1"/>
                <w:sz w:val="28"/>
                <w:szCs w:val="28"/>
              </w:rPr>
              <w:t>ої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B361BA">
        <w:rPr>
          <w:color w:val="000000" w:themeColor="text1"/>
          <w:lang w:val="uk-UA"/>
        </w:rPr>
        <w:t>Розглянувши заяву КИЇВСЬКОГО КОМУНАЛЬНОГО ОБ'ЄДНАННЯ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06 серпня 2025 року                 № 64150-009920124-031-03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4A61145C" w:rsidR="008F6F5B" w:rsidRPr="00E13205" w:rsidRDefault="00E1355C" w:rsidP="00370333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39590B">
        <w:rPr>
          <w:color w:val="000000" w:themeColor="text1"/>
          <w:sz w:val="28"/>
          <w:szCs w:val="28"/>
          <w:lang w:val="uk-UA"/>
        </w:rPr>
        <w:t>Надати</w:t>
      </w:r>
      <w:r w:rsidR="0039590B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39590B" w:rsidRPr="00C540B9">
        <w:rPr>
          <w:color w:val="000000" w:themeColor="text1"/>
          <w:sz w:val="28"/>
          <w:szCs w:val="28"/>
          <w:lang w:val="uk-UA"/>
        </w:rPr>
        <w:t>КИЇВСЬК</w:t>
      </w:r>
      <w:r w:rsidR="0039590B">
        <w:rPr>
          <w:color w:val="000000" w:themeColor="text1"/>
          <w:sz w:val="28"/>
          <w:szCs w:val="28"/>
          <w:lang w:val="uk-UA"/>
        </w:rPr>
        <w:t>ОМУ</w:t>
      </w:r>
      <w:r w:rsidR="0039590B" w:rsidRPr="00C540B9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39590B">
        <w:rPr>
          <w:color w:val="000000" w:themeColor="text1"/>
          <w:sz w:val="28"/>
          <w:szCs w:val="28"/>
          <w:lang w:val="uk-UA"/>
        </w:rPr>
        <w:t>ОМУ</w:t>
      </w:r>
      <w:r w:rsidR="0039590B" w:rsidRPr="00C540B9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39590B">
        <w:rPr>
          <w:color w:val="000000" w:themeColor="text1"/>
          <w:sz w:val="28"/>
          <w:szCs w:val="28"/>
          <w:lang w:val="uk-UA"/>
        </w:rPr>
        <w:t>Ю</w:t>
      </w:r>
      <w:r w:rsidR="0039590B" w:rsidRPr="00C540B9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39590B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39590B">
        <w:rPr>
          <w:color w:val="000000" w:themeColor="text1"/>
          <w:sz w:val="28"/>
          <w:szCs w:val="28"/>
          <w:lang w:val="uk-UA"/>
        </w:rPr>
        <w:t>2</w:t>
      </w:r>
      <w:r w:rsidR="0039590B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590B">
        <w:rPr>
          <w:color w:val="000000" w:themeColor="text1"/>
          <w:sz w:val="28"/>
          <w:szCs w:val="28"/>
          <w:lang w:val="uk-UA"/>
        </w:rPr>
        <w:t>в</w:t>
      </w:r>
      <w:r w:rsidR="0039590B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39590B" w:rsidRPr="00C540B9">
        <w:rPr>
          <w:iCs/>
          <w:color w:val="000000" w:themeColor="text1"/>
          <w:sz w:val="28"/>
          <w:szCs w:val="28"/>
          <w:lang w:val="uk-UA" w:eastAsia="uk-UA"/>
        </w:rPr>
        <w:lastRenderedPageBreak/>
        <w:t>постійне користування</w:t>
      </w:r>
      <w:r w:rsidR="0039590B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39590B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025C53">
        <w:rPr>
          <w:iCs/>
          <w:color w:val="000000" w:themeColor="text1"/>
          <w:sz w:val="28"/>
          <w:szCs w:val="28"/>
          <w:lang w:val="uk-UA" w:eastAsia="uk-UA"/>
        </w:rPr>
        <w:t>2,9038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025C53">
        <w:rPr>
          <w:iCs/>
          <w:color w:val="000000" w:themeColor="text1"/>
          <w:sz w:val="28"/>
          <w:szCs w:val="28"/>
          <w:lang w:val="uk-UA" w:eastAsia="uk-UA"/>
        </w:rPr>
        <w:t>8000000000:63:267:0011</w:t>
      </w:r>
      <w:r w:rsidR="00F837D8" w:rsidRPr="00AF790C">
        <w:rPr>
          <w:sz w:val="28"/>
          <w:szCs w:val="28"/>
          <w:lang w:val="uk-UA"/>
        </w:rPr>
        <w:t>) для облаштування, експлуатації та обслуговування зелених насаджень парку відпочинку біля палацу ку</w:t>
      </w:r>
      <w:r w:rsidR="0039590B">
        <w:rPr>
          <w:sz w:val="28"/>
          <w:szCs w:val="28"/>
          <w:lang w:val="uk-UA"/>
        </w:rPr>
        <w:t>л</w:t>
      </w:r>
      <w:r w:rsidR="00F837D8" w:rsidRPr="00AF790C">
        <w:rPr>
          <w:sz w:val="28"/>
          <w:szCs w:val="28"/>
          <w:lang w:val="uk-UA"/>
        </w:rPr>
        <w:t xml:space="preserve">ьтури </w:t>
      </w:r>
      <w:r w:rsidR="0039590B">
        <w:rPr>
          <w:sz w:val="28"/>
          <w:szCs w:val="28"/>
          <w:lang w:val="uk-UA"/>
        </w:rPr>
        <w:t>«</w:t>
      </w:r>
      <w:r w:rsidR="00F837D8" w:rsidRPr="00AF790C">
        <w:rPr>
          <w:sz w:val="28"/>
          <w:szCs w:val="28"/>
          <w:lang w:val="uk-UA"/>
        </w:rPr>
        <w:t>Дарниця</w:t>
      </w:r>
      <w:r w:rsidR="0039590B">
        <w:rPr>
          <w:sz w:val="28"/>
          <w:szCs w:val="28"/>
          <w:lang w:val="uk-UA"/>
        </w:rPr>
        <w:t>»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39590B">
        <w:rPr>
          <w:iCs/>
          <w:sz w:val="28"/>
          <w:szCs w:val="28"/>
          <w:lang w:val="uk-UA"/>
        </w:rPr>
        <w:t>перетин</w:t>
      </w:r>
      <w:r w:rsidR="0039590B">
        <w:rPr>
          <w:iCs/>
          <w:sz w:val="28"/>
          <w:szCs w:val="28"/>
          <w:lang w:val="uk-UA"/>
        </w:rPr>
        <w:t>і</w:t>
      </w:r>
      <w:r w:rsidR="00F837D8" w:rsidRPr="0039590B">
        <w:rPr>
          <w:iCs/>
          <w:sz w:val="28"/>
          <w:szCs w:val="28"/>
          <w:lang w:val="uk-UA"/>
        </w:rPr>
        <w:t xml:space="preserve"> вулиці Севастопольськ</w:t>
      </w:r>
      <w:r w:rsidR="0039590B">
        <w:rPr>
          <w:iCs/>
          <w:sz w:val="28"/>
          <w:szCs w:val="28"/>
          <w:lang w:val="uk-UA"/>
        </w:rPr>
        <w:t>ої</w:t>
      </w:r>
      <w:r w:rsidR="00F837D8" w:rsidRPr="0039590B">
        <w:rPr>
          <w:iCs/>
          <w:sz w:val="28"/>
          <w:szCs w:val="28"/>
          <w:lang w:val="uk-UA"/>
        </w:rPr>
        <w:t xml:space="preserve"> та вулиці Ново-Дарницьк</w:t>
      </w:r>
      <w:r w:rsidR="0039590B">
        <w:rPr>
          <w:iCs/>
          <w:sz w:val="28"/>
          <w:szCs w:val="28"/>
          <w:lang w:val="uk-UA"/>
        </w:rPr>
        <w:t>ої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025C53">
        <w:rPr>
          <w:iCs/>
          <w:sz w:val="28"/>
          <w:szCs w:val="28"/>
          <w:lang w:val="uk-UA"/>
        </w:rPr>
        <w:t>Дарницькому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</w:t>
      </w:r>
      <w:r w:rsidR="0039590B">
        <w:rPr>
          <w:color w:val="000000" w:themeColor="text1"/>
          <w:sz w:val="28"/>
          <w:szCs w:val="28"/>
          <w:lang w:val="uk-UA"/>
        </w:rPr>
        <w:t xml:space="preserve">                                            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від 06 серпня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64150-009920124-031-03,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618124438</w:t>
      </w:r>
      <w:r w:rsidR="0039590B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3F371424" w14:textId="77777777" w:rsidR="0039590B" w:rsidRPr="00DE4A20" w:rsidRDefault="00F86F74" w:rsidP="0037033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39590B" w:rsidRPr="00C51BBC">
        <w:rPr>
          <w:color w:val="000000" w:themeColor="text1"/>
          <w:sz w:val="28"/>
          <w:szCs w:val="28"/>
          <w:lang w:val="uk-UA"/>
        </w:rPr>
        <w:t>КИЇВСЬКОМУ КОМУНАЛЬНОМУ ОБ'ЄДНАННЮ ЗЕЛЕНОГО БУДІВНИЦТВА ТА ЕКСПЛУАТАЦІЇ ЗЕЛЕНИХ НАСАДЖЕНЬ МІСТА «КИЇВЗЕЛЕНБУД»</w:t>
      </w:r>
      <w:r w:rsidR="0039590B" w:rsidRPr="00DE4A20">
        <w:rPr>
          <w:color w:val="000000" w:themeColor="text1"/>
          <w:sz w:val="28"/>
          <w:szCs w:val="28"/>
          <w:lang w:val="uk-UA"/>
        </w:rPr>
        <w:t>:</w:t>
      </w:r>
    </w:p>
    <w:p w14:paraId="3F0C7176" w14:textId="77777777" w:rsidR="0039590B" w:rsidRPr="000F751E" w:rsidRDefault="0039590B" w:rsidP="00370333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5B69812D" w14:textId="77777777" w:rsidR="0039590B" w:rsidRPr="000F751E" w:rsidRDefault="0039590B" w:rsidP="00370333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 xml:space="preserve">. </w:t>
      </w:r>
      <w:r w:rsidRPr="00252790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798D75DC" w14:textId="1CCD5BCB" w:rsidR="0039590B" w:rsidRPr="000F751E" w:rsidRDefault="0039590B" w:rsidP="00370333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 xml:space="preserve">. </w:t>
      </w:r>
      <w:r w:rsidR="00CD423C" w:rsidRPr="00442256">
        <w:rPr>
          <w:snapToGrid w:val="0"/>
          <w:sz w:val="28"/>
          <w:lang w:val="uk-UA"/>
        </w:rPr>
        <w:t>Забезпечити вільний проїзд та прохід до суміжних землекористувачів та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  <w:r w:rsidR="00CD423C">
        <w:rPr>
          <w:snapToGrid w:val="0"/>
          <w:sz w:val="28"/>
          <w:lang w:val="uk-UA"/>
        </w:rPr>
        <w:t xml:space="preserve"> </w:t>
      </w:r>
    </w:p>
    <w:p w14:paraId="42EF62F2" w14:textId="463FC071" w:rsidR="0039590B" w:rsidRDefault="0039590B" w:rsidP="00370333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>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58C66CC7" w14:textId="77777777" w:rsidR="009A0597" w:rsidRPr="00023E74" w:rsidRDefault="009A0597" w:rsidP="00370333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5</w:t>
      </w:r>
      <w:r w:rsidRPr="000F751E">
        <w:rPr>
          <w:sz w:val="28"/>
          <w:szCs w:val="28"/>
          <w:lang w:val="uk-UA"/>
        </w:rPr>
        <w:t xml:space="preserve">. </w:t>
      </w:r>
      <w:r w:rsidRPr="00326929">
        <w:rPr>
          <w:sz w:val="28"/>
          <w:szCs w:val="28"/>
          <w:lang w:val="uk-UA"/>
        </w:rPr>
        <w:t>Дотримуватися вимог Закону України «Про охорону культурної спадщини».</w:t>
      </w:r>
    </w:p>
    <w:p w14:paraId="16C68419" w14:textId="76FFC644" w:rsidR="009A0597" w:rsidRDefault="009A0597" w:rsidP="00370333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2.6. Земельну ділянку в межах червоних ліній використовувати з обмеженнями відповідно до вимог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Закону України «Про автомобільні дороги»</w:t>
      </w:r>
      <w:r>
        <w:rPr>
          <w:sz w:val="28"/>
          <w:szCs w:val="28"/>
          <w:lang w:val="uk-UA"/>
        </w:rPr>
        <w:t>.</w:t>
      </w:r>
    </w:p>
    <w:p w14:paraId="74B3B8A6" w14:textId="77777777" w:rsidR="0039590B" w:rsidRPr="000F751E" w:rsidRDefault="0039590B" w:rsidP="00370333">
      <w:pPr>
        <w:tabs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2DBFB73C" w14:textId="77777777" w:rsidR="0039590B" w:rsidRPr="00991C5B" w:rsidRDefault="0039590B" w:rsidP="00370333">
      <w:pPr>
        <w:pStyle w:val="ParagraphStyl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991C5B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AC0281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2CEB1C8C" w:rsidR="00C30241" w:rsidRDefault="0039590B" w:rsidP="00370333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r w:rsidR="00C3217D">
        <w:rPr>
          <w:sz w:val="28"/>
          <w:szCs w:val="28"/>
          <w:lang w:val="uk-UA"/>
        </w:rPr>
        <w:t>містопланування</w:t>
      </w:r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370333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1"/>
        <w:gridCol w:w="3837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B361BA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B361BA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B361BA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305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9A0597">
            <w:pPr>
              <w:tabs>
                <w:tab w:val="left" w:pos="0"/>
              </w:tabs>
              <w:ind w:right="738"/>
              <w:rPr>
                <w:sz w:val="28"/>
                <w:szCs w:val="28"/>
                <w:lang w:val="uk-UA"/>
              </w:rPr>
            </w:pPr>
            <w:r w:rsidRPr="009A0597">
              <w:rPr>
                <w:color w:val="000000"/>
                <w:sz w:val="28"/>
                <w:szCs w:val="28"/>
                <w:lang w:val="uk-UA" w:eastAsia="uk-UA"/>
              </w:rPr>
              <w:t>В.о. заступника директора Департаменту – начальника юридичного управління Департаменту земельних ресурсів виконавчого органу Київської міської ради (Київської міської державної</w:t>
            </w:r>
            <w:r>
              <w:rPr>
                <w:sz w:val="28"/>
                <w:szCs w:val="28"/>
                <w:lang w:val="uk-UA"/>
              </w:rPr>
              <w:t xml:space="preserve">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0E59597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4CAB919" w14:textId="402BBFC3" w:rsidR="009A0597" w:rsidRDefault="009A0597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79813B4C" w14:textId="77777777" w:rsidR="009A0597" w:rsidRDefault="009A0597" w:rsidP="009A0597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6DCCBE0E" w14:textId="77777777" w:rsidR="009A0597" w:rsidRDefault="009A0597" w:rsidP="009A0597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62A40B35" w14:textId="77777777" w:rsidR="009A0597" w:rsidRDefault="009A0597" w:rsidP="009A0597">
      <w:pPr>
        <w:ind w:left="142"/>
        <w:jc w:val="both"/>
        <w:rPr>
          <w:bCs/>
          <w:sz w:val="28"/>
          <w:szCs w:val="28"/>
          <w:lang w:val="uk-UA"/>
        </w:rPr>
      </w:pPr>
    </w:p>
    <w:p w14:paraId="4A4ECE4A" w14:textId="77777777" w:rsidR="009A0597" w:rsidRDefault="009A0597" w:rsidP="009A0597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Денис МОСКАЛЬ</w:t>
      </w:r>
    </w:p>
    <w:p w14:paraId="696860D9" w14:textId="77777777" w:rsidR="009A0597" w:rsidRDefault="009A0597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160561E2" w:rsidR="00E75718" w:rsidRPr="008119F4" w:rsidRDefault="00692C91" w:rsidP="00944C7B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944C7B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BF5E0F" w14:textId="77777777" w:rsidR="00542347" w:rsidRDefault="00542347">
      <w:r>
        <w:separator/>
      </w:r>
    </w:p>
  </w:endnote>
  <w:endnote w:type="continuationSeparator" w:id="0">
    <w:p w14:paraId="58137583" w14:textId="77777777" w:rsidR="00542347" w:rsidRDefault="00542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C87DF8" w14:textId="77777777" w:rsidR="00542347" w:rsidRDefault="00542347">
      <w:r>
        <w:separator/>
      </w:r>
    </w:p>
  </w:footnote>
  <w:footnote w:type="continuationSeparator" w:id="0">
    <w:p w14:paraId="6C9B6B5F" w14:textId="77777777" w:rsidR="00542347" w:rsidRDefault="005423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5C53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333"/>
    <w:rsid w:val="00370F8B"/>
    <w:rsid w:val="00377E0D"/>
    <w:rsid w:val="00380B52"/>
    <w:rsid w:val="003813AE"/>
    <w:rsid w:val="003847A9"/>
    <w:rsid w:val="0039320D"/>
    <w:rsid w:val="0039464F"/>
    <w:rsid w:val="0039548C"/>
    <w:rsid w:val="0039590B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2347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14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44C7B"/>
    <w:rsid w:val="00961B41"/>
    <w:rsid w:val="00970DDD"/>
    <w:rsid w:val="00970F0B"/>
    <w:rsid w:val="00983881"/>
    <w:rsid w:val="0099012E"/>
    <w:rsid w:val="009A0597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19F7"/>
    <w:rsid w:val="00B05F3F"/>
    <w:rsid w:val="00B07F38"/>
    <w:rsid w:val="00B138A0"/>
    <w:rsid w:val="00B2223D"/>
    <w:rsid w:val="00B2587F"/>
    <w:rsid w:val="00B2638A"/>
    <w:rsid w:val="00B302F2"/>
    <w:rsid w:val="00B337D5"/>
    <w:rsid w:val="00B361BA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77ED0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D423C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701</Words>
  <Characters>3997</Characters>
  <Application>Microsoft Office Word</Application>
  <DocSecurity>0</DocSecurity>
  <Lines>33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4689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12</cp:revision>
  <cp:lastPrinted>2021-11-24T13:25:00Z</cp:lastPrinted>
  <dcterms:created xsi:type="dcterms:W3CDTF">2025-08-11T12:35:00Z</dcterms:created>
  <dcterms:modified xsi:type="dcterms:W3CDTF">2025-09-11T12:35:00Z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