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F018A7" w14:textId="77777777" w:rsidR="00C65BFD" w:rsidRPr="004248DE" w:rsidRDefault="00C65BFD" w:rsidP="00C65BFD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A5BEC61" wp14:editId="0387F233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E78CF" w14:textId="77777777" w:rsidR="00C65BFD" w:rsidRPr="005250F2" w:rsidRDefault="00C65BFD" w:rsidP="00C65BFD">
      <w:pPr>
        <w:tabs>
          <w:tab w:val="left" w:pos="4395"/>
        </w:tabs>
        <w:ind w:right="-1"/>
        <w:rPr>
          <w:sz w:val="28"/>
          <w:szCs w:val="28"/>
        </w:rPr>
      </w:pPr>
    </w:p>
    <w:p w14:paraId="2A9D9B9B" w14:textId="77777777" w:rsidR="00C65BFD" w:rsidRDefault="00C65BFD" w:rsidP="00C65BFD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B674D44" w14:textId="77777777" w:rsidR="00C65BFD" w:rsidRPr="00C65838" w:rsidRDefault="00C65BFD" w:rsidP="00C65BFD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450C203D" w14:textId="77777777" w:rsidR="00C65BFD" w:rsidRDefault="00C65BFD" w:rsidP="00C65BFD">
      <w:pPr>
        <w:tabs>
          <w:tab w:val="left" w:pos="4395"/>
        </w:tabs>
        <w:ind w:right="-1"/>
        <w:jc w:val="center"/>
        <w:rPr>
          <w:szCs w:val="24"/>
        </w:rPr>
      </w:pPr>
    </w:p>
    <w:p w14:paraId="7D3DABC8" w14:textId="77777777" w:rsidR="00C65BFD" w:rsidRDefault="00C65BFD" w:rsidP="00C65BFD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1F41FE0" w14:textId="77777777" w:rsidR="00C65BFD" w:rsidRDefault="00C65BFD" w:rsidP="00C65BFD">
      <w:pPr>
        <w:tabs>
          <w:tab w:val="left" w:pos="4395"/>
        </w:tabs>
        <w:ind w:right="-1"/>
        <w:jc w:val="center"/>
        <w:rPr>
          <w:szCs w:val="24"/>
        </w:rPr>
      </w:pPr>
    </w:p>
    <w:p w14:paraId="4D77B6E8" w14:textId="77777777" w:rsidR="00C65BFD" w:rsidRDefault="00C65BFD" w:rsidP="00C65BFD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04B0B6A8" w14:textId="77777777" w:rsidR="00C65BFD" w:rsidRPr="00C65838" w:rsidRDefault="00C65BFD" w:rsidP="00C65BFD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0CCB4DB8" w14:textId="2E017559" w:rsidR="00F6318B" w:rsidRPr="00F6318B" w:rsidRDefault="00776DDC" w:rsidP="00776DDC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36358CE" wp14:editId="519C005C">
            <wp:simplePos x="0" y="0"/>
            <wp:positionH relativeFrom="column">
              <wp:posOffset>4396740</wp:posOffset>
            </wp:positionH>
            <wp:positionV relativeFrom="paragraph">
              <wp:posOffset>81280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0407154">
                <wp:simplePos x="0" y="0"/>
                <wp:positionH relativeFrom="column">
                  <wp:posOffset>4326255</wp:posOffset>
                </wp:positionH>
                <wp:positionV relativeFrom="paragraph">
                  <wp:posOffset>1577340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076C2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619926301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0.65pt;margin-top:124.2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" stroked="f">
                <v:textbox style="mso-fit-shape-to-text:t">
                  <w:txbxContent>
                    <w:p w14:paraId="16B69CE0" w14:textId="77777777" w:rsidR="001A22CE" w:rsidRPr="00273DDF" w:rsidRDefault="001A22CE" w:rsidP="00076C2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619926301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184B6D" w14:paraId="39883B9B" w14:textId="77777777" w:rsidTr="00776DDC">
        <w:trPr>
          <w:trHeight w:val="2500"/>
        </w:trPr>
        <w:tc>
          <w:tcPr>
            <w:tcW w:w="5778" w:type="dxa"/>
            <w:hideMark/>
          </w:tcPr>
          <w:p w14:paraId="0B182D23" w14:textId="018D9171" w:rsidR="00F6318B" w:rsidRPr="00184B6D" w:rsidRDefault="00184B6D" w:rsidP="00AE1469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84B6D">
              <w:rPr>
                <w:b/>
                <w:color w:val="000000" w:themeColor="text1"/>
                <w:sz w:val="28"/>
                <w:szCs w:val="28"/>
              </w:rPr>
              <w:t xml:space="preserve">Про затвердження технічної документації із землеустрою щодо поділу земельної ділянки з кадастровим номером </w:t>
            </w:r>
            <w:r w:rsidRPr="00184B6D">
              <w:rPr>
                <w:b/>
                <w:iCs/>
                <w:color w:val="000000" w:themeColor="text1"/>
                <w:sz w:val="28"/>
                <w:szCs w:val="28"/>
              </w:rPr>
              <w:t xml:space="preserve">8000000000:62:068:0198,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яка перебуває в оренді </w:t>
            </w:r>
            <w:r w:rsidRPr="00EB510E">
              <w:rPr>
                <w:b/>
                <w:color w:val="000000" w:themeColor="text1"/>
                <w:sz w:val="28"/>
                <w:szCs w:val="28"/>
              </w:rPr>
              <w:t xml:space="preserve">ТОВАРИСТВА </w:t>
            </w:r>
            <w:r w:rsidRPr="00184B6D">
              <w:rPr>
                <w:b/>
                <w:color w:val="000000" w:themeColor="text1"/>
                <w:sz w:val="28"/>
                <w:szCs w:val="28"/>
              </w:rPr>
              <w:t xml:space="preserve">З ОБМЕЖЕНОЮ ВІДПОВІДАЛЬНІСТЮ «НОВИЙ ДРУК» </w:t>
            </w:r>
            <w:r w:rsidRPr="00184B6D">
              <w:rPr>
                <w:b/>
                <w:color w:val="000000"/>
                <w:sz w:val="28"/>
                <w:szCs w:val="28"/>
                <w:shd w:val="clear" w:color="auto" w:fill="FFFFFF"/>
              </w:rPr>
              <w:t>для завершення будівництва, подальшої експлуатації і обслуговування виробничої бази</w:t>
            </w:r>
            <w:r>
              <w:rPr>
                <w:rFonts w:ascii="Avenir Light" w:hAnsi="Avenir Light"/>
                <w:color w:val="000000"/>
                <w:shd w:val="clear" w:color="auto" w:fill="FFFFFF"/>
              </w:rPr>
              <w:t xml:space="preserve"> </w:t>
            </w:r>
            <w:r w:rsidRPr="00184B6D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Pr="00184B6D">
              <w:rPr>
                <w:b/>
                <w:iCs/>
                <w:color w:val="000000" w:themeColor="text1"/>
                <w:sz w:val="28"/>
                <w:szCs w:val="28"/>
              </w:rPr>
              <w:t>вул. Гніздовського</w:t>
            </w:r>
            <w:r w:rsidR="00AE1469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AE1469" w:rsidRPr="00184B6D">
              <w:rPr>
                <w:b/>
                <w:iCs/>
                <w:color w:val="000000" w:themeColor="text1"/>
                <w:sz w:val="28"/>
                <w:szCs w:val="28"/>
              </w:rPr>
              <w:t>Якова</w:t>
            </w:r>
            <w:r w:rsidRPr="00184B6D">
              <w:rPr>
                <w:b/>
                <w:iCs/>
                <w:color w:val="000000" w:themeColor="text1"/>
                <w:sz w:val="28"/>
                <w:szCs w:val="28"/>
              </w:rPr>
              <w:t xml:space="preserve">, 1 </w:t>
            </w:r>
            <w:r w:rsidRPr="00184B6D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184B6D">
              <w:rPr>
                <w:b/>
                <w:iCs/>
                <w:color w:val="000000" w:themeColor="text1"/>
                <w:sz w:val="28"/>
                <w:szCs w:val="28"/>
              </w:rPr>
              <w:t>Деснянському</w:t>
            </w:r>
            <w:r w:rsidRPr="00184B6D">
              <w:rPr>
                <w:b/>
                <w:color w:val="000000" w:themeColor="text1"/>
                <w:sz w:val="28"/>
                <w:szCs w:val="28"/>
              </w:rPr>
              <w:t xml:space="preserve">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4A245E5" w:rsidR="00F6318B" w:rsidRPr="00184B6D" w:rsidRDefault="00C7069E" w:rsidP="00184B6D">
      <w:pPr>
        <w:pStyle w:val="20"/>
        <w:ind w:firstLine="426"/>
        <w:rPr>
          <w:color w:val="000000" w:themeColor="text1"/>
          <w:szCs w:val="28"/>
          <w:lang w:val="uk-UA"/>
        </w:rPr>
      </w:pPr>
      <w:r w:rsidRPr="00184B6D">
        <w:rPr>
          <w:color w:val="000000" w:themeColor="text1"/>
          <w:lang w:val="uk-UA"/>
        </w:rPr>
        <w:t xml:space="preserve">Розглянувши клопотання ТОВАРИСТВА З ОБМЕЖЕНОЮ ВІДПОВІДАЛЬНІСТЮ «НОВИЙ ДРУК» (код ЄДРПОУ: 22891092, місцезнаходження юридичної особи: 02094, м. Київ, вул. </w:t>
      </w:r>
      <w:r w:rsidR="008F588E" w:rsidRPr="00B60FAE">
        <w:rPr>
          <w:iCs/>
          <w:color w:val="000000" w:themeColor="text1"/>
          <w:szCs w:val="28"/>
          <w:lang w:val="uk-UA"/>
        </w:rPr>
        <w:t xml:space="preserve">Гніздовського </w:t>
      </w:r>
      <w:r w:rsidR="008F588E">
        <w:rPr>
          <w:iCs/>
          <w:color w:val="000000" w:themeColor="text1"/>
          <w:szCs w:val="28"/>
          <w:lang w:val="uk-UA"/>
        </w:rPr>
        <w:t xml:space="preserve">              </w:t>
      </w:r>
      <w:r w:rsidR="008F588E" w:rsidRPr="00B60FAE">
        <w:rPr>
          <w:iCs/>
          <w:color w:val="000000" w:themeColor="text1"/>
          <w:szCs w:val="28"/>
          <w:lang w:val="uk-UA"/>
        </w:rPr>
        <w:t>Якова</w:t>
      </w:r>
      <w:r w:rsidRPr="00184B6D">
        <w:rPr>
          <w:color w:val="000000" w:themeColor="text1"/>
          <w:lang w:val="uk-UA"/>
        </w:rPr>
        <w:t>, 1)</w:t>
      </w:r>
      <w:r w:rsidR="008F588E">
        <w:rPr>
          <w:color w:val="000000" w:themeColor="text1"/>
          <w:lang w:val="uk-UA"/>
        </w:rPr>
        <w:t xml:space="preserve"> </w:t>
      </w:r>
      <w:r w:rsidRPr="00184B6D">
        <w:rPr>
          <w:color w:val="000000" w:themeColor="text1"/>
          <w:lang w:val="uk-UA"/>
        </w:rPr>
        <w:t xml:space="preserve">від 21 жовтня 2025 року № 08/48141 про затвердження технічної документації із землеустрою щодо поділу земельної ділянки (кадастровий номер 8000000000:62:068:0198) та технічну документацію із землеустрою щодо </w:t>
      </w:r>
      <w:r w:rsidR="00184B6D">
        <w:rPr>
          <w:color w:val="000000" w:themeColor="text1"/>
          <w:lang w:val="uk-UA"/>
        </w:rPr>
        <w:t>поділу та об’єднання земельних</w:t>
      </w:r>
      <w:r w:rsidRPr="00184B6D">
        <w:rPr>
          <w:color w:val="000000" w:themeColor="text1"/>
          <w:lang w:val="uk-UA"/>
        </w:rPr>
        <w:t xml:space="preserve"> ділянок, керуючись статтями 9, 79</w:t>
      </w:r>
      <w:r w:rsidRPr="00184B6D">
        <w:rPr>
          <w:color w:val="000000" w:themeColor="text1"/>
          <w:vertAlign w:val="superscript"/>
          <w:lang w:val="uk-UA"/>
        </w:rPr>
        <w:t>1</w:t>
      </w:r>
      <w:r w:rsidRPr="00184B6D">
        <w:rPr>
          <w:color w:val="000000" w:themeColor="text1"/>
          <w:lang w:val="uk-UA"/>
        </w:rPr>
        <w:t>, 83, 186 Земельного кодексу України, статтею 56 Закону України «Про зе</w:t>
      </w:r>
      <w:r w:rsidR="00184B6D">
        <w:rPr>
          <w:color w:val="000000" w:themeColor="text1"/>
          <w:lang w:val="uk-UA"/>
        </w:rPr>
        <w:t>млеустрій», пунктом 34 частини</w:t>
      </w:r>
      <w:r w:rsidRPr="00184B6D">
        <w:rPr>
          <w:color w:val="000000" w:themeColor="text1"/>
          <w:lang w:val="uk-UA"/>
        </w:rPr>
        <w:t xml:space="preserve">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141D17FF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3B2E49E9" w14:textId="77777777" w:rsidR="00FD199C" w:rsidRPr="00DE4A20" w:rsidRDefault="00FD199C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2D62BBAE" w14:textId="6ECE1354" w:rsidR="00184B6D" w:rsidRDefault="00E13205" w:rsidP="00184B6D">
      <w:pPr>
        <w:pStyle w:val="af1"/>
        <w:numPr>
          <w:ilvl w:val="0"/>
          <w:numId w:val="13"/>
        </w:numPr>
        <w:ind w:left="0" w:firstLine="426"/>
        <w:jc w:val="both"/>
        <w:rPr>
          <w:color w:val="000000" w:themeColor="text1"/>
          <w:sz w:val="28"/>
          <w:szCs w:val="28"/>
          <w:lang w:val="uk-UA"/>
        </w:rPr>
      </w:pPr>
      <w:r w:rsidRPr="00E13205">
        <w:rPr>
          <w:lang w:val="uk-UA"/>
        </w:rPr>
        <w:t xml:space="preserve"> </w:t>
      </w:r>
      <w:r w:rsidR="00184B6D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184B6D" w:rsidRPr="00F17619">
        <w:rPr>
          <w:color w:val="000000" w:themeColor="text1"/>
          <w:sz w:val="28"/>
          <w:szCs w:val="28"/>
          <w:lang w:val="uk-UA"/>
        </w:rPr>
        <w:t>технічну</w:t>
      </w:r>
      <w:r w:rsidR="00184B6D">
        <w:rPr>
          <w:color w:val="000000" w:themeColor="text1"/>
          <w:sz w:val="28"/>
          <w:szCs w:val="28"/>
          <w:lang w:val="uk-UA"/>
        </w:rPr>
        <w:t xml:space="preserve"> </w:t>
      </w:r>
      <w:r w:rsidR="00184B6D" w:rsidRPr="00F17619">
        <w:rPr>
          <w:color w:val="000000" w:themeColor="text1"/>
          <w:sz w:val="28"/>
          <w:szCs w:val="28"/>
          <w:lang w:val="uk-UA"/>
        </w:rPr>
        <w:t>документацію із землеустрою щодо</w:t>
      </w:r>
      <w:r w:rsidR="00184B6D">
        <w:rPr>
          <w:color w:val="000000" w:themeColor="text1"/>
          <w:sz w:val="28"/>
          <w:szCs w:val="28"/>
          <w:lang w:val="uk-UA"/>
        </w:rPr>
        <w:t xml:space="preserve">                     </w:t>
      </w:r>
      <w:r w:rsidR="00184B6D" w:rsidRPr="00F17619">
        <w:rPr>
          <w:color w:val="000000" w:themeColor="text1"/>
          <w:sz w:val="28"/>
          <w:szCs w:val="28"/>
          <w:lang w:val="uk-UA"/>
        </w:rPr>
        <w:t xml:space="preserve"> поділу та об’єднання земельних ділянок</w:t>
      </w:r>
      <w:r w:rsidR="00184B6D">
        <w:rPr>
          <w:color w:val="000000" w:themeColor="text1"/>
          <w:sz w:val="28"/>
          <w:szCs w:val="28"/>
          <w:lang w:val="uk-UA"/>
        </w:rPr>
        <w:t xml:space="preserve">, а саме: земельної ділянки    комунальної власності, що перебуває в оренді </w:t>
      </w:r>
      <w:r w:rsidR="00184B6D" w:rsidRPr="00F17619">
        <w:rPr>
          <w:color w:val="000000" w:themeColor="text1"/>
          <w:sz w:val="28"/>
          <w:szCs w:val="28"/>
          <w:lang w:val="uk-UA"/>
        </w:rPr>
        <w:t>ТОВАРИСТВ</w:t>
      </w:r>
      <w:r w:rsidR="00184B6D">
        <w:rPr>
          <w:color w:val="000000" w:themeColor="text1"/>
          <w:sz w:val="28"/>
          <w:szCs w:val="28"/>
          <w:lang w:val="uk-UA"/>
        </w:rPr>
        <w:t>А</w:t>
      </w:r>
      <w:r w:rsidR="00184B6D" w:rsidRPr="00F17619">
        <w:rPr>
          <w:color w:val="000000" w:themeColor="text1"/>
          <w:sz w:val="28"/>
          <w:szCs w:val="28"/>
          <w:lang w:val="uk-UA"/>
        </w:rPr>
        <w:t xml:space="preserve"> З ОБМЕЖЕНОЮ ВІДПОВІДАЛЬНІСТЮ «</w:t>
      </w:r>
      <w:r w:rsidR="00776DDC" w:rsidRPr="00776DDC">
        <w:rPr>
          <w:color w:val="000000" w:themeColor="text1"/>
          <w:sz w:val="28"/>
          <w:szCs w:val="28"/>
          <w:lang w:val="uk-UA"/>
        </w:rPr>
        <w:t>НОВИЙ ДРУК</w:t>
      </w:r>
      <w:r w:rsidR="00184B6D" w:rsidRPr="00F17619">
        <w:rPr>
          <w:color w:val="000000" w:themeColor="text1"/>
          <w:sz w:val="28"/>
          <w:szCs w:val="28"/>
          <w:lang w:val="uk-UA"/>
        </w:rPr>
        <w:t xml:space="preserve">» </w:t>
      </w:r>
      <w:r w:rsidR="00184B6D">
        <w:rPr>
          <w:color w:val="000000" w:themeColor="text1"/>
          <w:sz w:val="28"/>
          <w:szCs w:val="28"/>
          <w:lang w:val="uk-UA"/>
        </w:rPr>
        <w:t xml:space="preserve">вид цільового призначення якої – </w:t>
      </w:r>
      <w:r w:rsidR="00776DDC" w:rsidRPr="00DE4A20">
        <w:rPr>
          <w:iCs/>
          <w:color w:val="000000" w:themeColor="text1"/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</w:t>
      </w:r>
      <w:r w:rsidR="00184B6D">
        <w:rPr>
          <w:iCs/>
          <w:color w:val="000000" w:themeColor="text1"/>
          <w:sz w:val="28"/>
          <w:szCs w:val="28"/>
          <w:lang w:val="uk-UA"/>
        </w:rPr>
        <w:t xml:space="preserve">, код 11.02 на </w:t>
      </w:r>
      <w:r w:rsidR="00184B6D" w:rsidRPr="00B60FAE">
        <w:rPr>
          <w:iCs/>
          <w:color w:val="000000" w:themeColor="text1"/>
          <w:sz w:val="28"/>
          <w:szCs w:val="28"/>
          <w:lang w:val="uk-UA"/>
        </w:rPr>
        <w:t xml:space="preserve">вул. </w:t>
      </w:r>
      <w:r w:rsidR="00184B6D" w:rsidRPr="00181220">
        <w:rPr>
          <w:iCs/>
          <w:color w:val="000000" w:themeColor="text1"/>
          <w:sz w:val="28"/>
          <w:szCs w:val="28"/>
        </w:rPr>
        <w:t>Гніздовського</w:t>
      </w:r>
      <w:r w:rsidR="00776DDC" w:rsidRPr="00776DDC">
        <w:rPr>
          <w:iCs/>
          <w:color w:val="000000" w:themeColor="text1"/>
          <w:sz w:val="28"/>
          <w:szCs w:val="28"/>
        </w:rPr>
        <w:t xml:space="preserve"> </w:t>
      </w:r>
      <w:r w:rsidR="00776DDC" w:rsidRPr="00181220">
        <w:rPr>
          <w:iCs/>
          <w:color w:val="000000" w:themeColor="text1"/>
          <w:sz w:val="28"/>
          <w:szCs w:val="28"/>
        </w:rPr>
        <w:t>Якова</w:t>
      </w:r>
      <w:r w:rsidR="00184B6D" w:rsidRPr="00181220">
        <w:rPr>
          <w:iCs/>
          <w:color w:val="000000" w:themeColor="text1"/>
          <w:sz w:val="28"/>
          <w:szCs w:val="28"/>
        </w:rPr>
        <w:t>, 1</w:t>
      </w:r>
      <w:r w:rsidR="00184B6D" w:rsidRPr="00DE4A20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184B6D" w:rsidRPr="00DE4A20">
        <w:rPr>
          <w:color w:val="000000" w:themeColor="text1"/>
          <w:sz w:val="28"/>
          <w:szCs w:val="28"/>
          <w:lang w:val="uk-UA"/>
        </w:rPr>
        <w:t>у</w:t>
      </w:r>
      <w:r w:rsidR="00184B6D">
        <w:rPr>
          <w:color w:val="000000" w:themeColor="text1"/>
          <w:sz w:val="28"/>
          <w:szCs w:val="28"/>
          <w:lang w:val="uk-UA"/>
        </w:rPr>
        <w:t xml:space="preserve"> </w:t>
      </w:r>
      <w:r w:rsidR="00184B6D" w:rsidRPr="00DE4A20">
        <w:rPr>
          <w:iCs/>
          <w:color w:val="000000" w:themeColor="text1"/>
          <w:sz w:val="28"/>
          <w:szCs w:val="28"/>
        </w:rPr>
        <w:t>Деснянському</w:t>
      </w:r>
      <w:r w:rsidR="00184B6D" w:rsidRPr="00F17619">
        <w:rPr>
          <w:color w:val="000000" w:themeColor="text1"/>
          <w:sz w:val="28"/>
          <w:szCs w:val="28"/>
          <w:lang w:val="uk-UA"/>
        </w:rPr>
        <w:t xml:space="preserve"> районі м. Києва</w:t>
      </w:r>
      <w:r w:rsidR="00184B6D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184B6D" w:rsidRPr="00314A8C">
        <w:rPr>
          <w:color w:val="000000" w:themeColor="text1"/>
          <w:sz w:val="28"/>
          <w:szCs w:val="28"/>
          <w:lang w:val="uk-UA"/>
        </w:rPr>
        <w:lastRenderedPageBreak/>
        <w:t>(категорія земель – землі промисловості, транспорту, електронних комунікацій, енергетики, оборони та</w:t>
      </w:r>
      <w:r w:rsidR="00184B6D">
        <w:rPr>
          <w:color w:val="000000" w:themeColor="text1"/>
          <w:sz w:val="28"/>
          <w:szCs w:val="28"/>
          <w:lang w:val="uk-UA"/>
        </w:rPr>
        <w:t xml:space="preserve"> іншого призначення</w:t>
      </w:r>
      <w:r w:rsidR="00184B6D" w:rsidRPr="00314A8C">
        <w:rPr>
          <w:color w:val="000000" w:themeColor="text1"/>
          <w:sz w:val="28"/>
          <w:szCs w:val="28"/>
          <w:lang w:val="uk-UA"/>
        </w:rPr>
        <w:t xml:space="preserve">, </w:t>
      </w:r>
      <w:r w:rsidR="00184B6D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184B6D" w:rsidRPr="00314A8C">
        <w:rPr>
          <w:color w:val="000000" w:themeColor="text1"/>
          <w:sz w:val="28"/>
          <w:szCs w:val="28"/>
          <w:lang w:val="uk-UA"/>
        </w:rPr>
        <w:t xml:space="preserve"> – 11.02</w:t>
      </w:r>
      <w:r w:rsidR="00184B6D">
        <w:rPr>
          <w:color w:val="000000" w:themeColor="text1"/>
          <w:sz w:val="28"/>
          <w:szCs w:val="28"/>
          <w:lang w:val="uk-UA"/>
        </w:rPr>
        <w:t xml:space="preserve">, </w:t>
      </w:r>
      <w:r w:rsidR="00184B6D" w:rsidRPr="00E13205">
        <w:rPr>
          <w:color w:val="000000" w:themeColor="text1"/>
          <w:sz w:val="28"/>
          <w:szCs w:val="28"/>
          <w:lang w:val="uk-UA"/>
        </w:rPr>
        <w:t xml:space="preserve">справа № </w:t>
      </w:r>
      <w:r w:rsidR="00776DDC" w:rsidRPr="00E13205">
        <w:rPr>
          <w:b/>
          <w:color w:val="000000" w:themeColor="text1"/>
          <w:sz w:val="28"/>
          <w:szCs w:val="28"/>
          <w:lang w:val="uk-UA"/>
        </w:rPr>
        <w:t>619926301</w:t>
      </w:r>
      <w:r w:rsidR="00184B6D">
        <w:rPr>
          <w:color w:val="000000" w:themeColor="text1"/>
          <w:sz w:val="28"/>
          <w:szCs w:val="28"/>
          <w:lang w:val="uk-UA"/>
        </w:rPr>
        <w:t xml:space="preserve">), </w:t>
      </w:r>
      <w:r w:rsidR="00184B6D" w:rsidRPr="00FC2A07">
        <w:rPr>
          <w:color w:val="000000" w:themeColor="text1"/>
          <w:sz w:val="28"/>
          <w:szCs w:val="28"/>
          <w:lang w:val="uk-UA"/>
        </w:rPr>
        <w:t xml:space="preserve">якою передбачено формування </w:t>
      </w:r>
      <w:r w:rsidR="00184B6D">
        <w:rPr>
          <w:color w:val="000000" w:themeColor="text1"/>
          <w:sz w:val="28"/>
          <w:szCs w:val="28"/>
          <w:lang w:val="uk-UA"/>
        </w:rPr>
        <w:t xml:space="preserve">двох </w:t>
      </w:r>
      <w:r w:rsidR="00184B6D" w:rsidRPr="00FC2A07">
        <w:rPr>
          <w:color w:val="000000" w:themeColor="text1"/>
          <w:sz w:val="28"/>
          <w:szCs w:val="28"/>
          <w:lang w:val="uk-UA"/>
        </w:rPr>
        <w:t>земельних ділянок, а саме:</w:t>
      </w:r>
      <w:r w:rsidR="00184B6D">
        <w:rPr>
          <w:color w:val="000000" w:themeColor="text1"/>
          <w:sz w:val="28"/>
          <w:szCs w:val="28"/>
          <w:lang w:val="uk-UA"/>
        </w:rPr>
        <w:t xml:space="preserve"> </w:t>
      </w:r>
    </w:p>
    <w:p w14:paraId="3FC6DDA0" w14:textId="4B65B5F4" w:rsidR="00184B6D" w:rsidRPr="00AE1469" w:rsidRDefault="00184B6D" w:rsidP="00184B6D">
      <w:pPr>
        <w:pStyle w:val="af1"/>
        <w:ind w:left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- </w:t>
      </w:r>
      <w:r w:rsidRPr="00AE1469">
        <w:rPr>
          <w:color w:val="000000" w:themeColor="text1"/>
          <w:sz w:val="28"/>
          <w:szCs w:val="28"/>
          <w:lang w:val="uk-UA"/>
        </w:rPr>
        <w:t xml:space="preserve">площею </w:t>
      </w:r>
      <w:r w:rsidR="00776DDC" w:rsidRPr="00AE1469">
        <w:rPr>
          <w:iCs/>
          <w:color w:val="000000" w:themeColor="text1"/>
          <w:sz w:val="28"/>
          <w:szCs w:val="28"/>
          <w:lang w:eastAsia="uk-UA"/>
        </w:rPr>
        <w:t>0,3821</w:t>
      </w:r>
      <w:r w:rsidR="00776DDC" w:rsidRPr="00AE1469">
        <w:rPr>
          <w:color w:val="000000" w:themeColor="text1"/>
          <w:sz w:val="28"/>
          <w:szCs w:val="28"/>
          <w:lang w:val="uk-UA"/>
        </w:rPr>
        <w:t xml:space="preserve"> </w:t>
      </w:r>
      <w:r w:rsidRPr="00AE1469">
        <w:rPr>
          <w:color w:val="000000" w:themeColor="text1"/>
          <w:sz w:val="28"/>
          <w:szCs w:val="28"/>
          <w:lang w:val="uk-UA"/>
        </w:rPr>
        <w:t xml:space="preserve">га (кадастровий номер </w:t>
      </w:r>
      <w:r w:rsidRPr="00AE1469">
        <w:rPr>
          <w:iCs/>
          <w:color w:val="000000" w:themeColor="text1"/>
          <w:sz w:val="28"/>
          <w:szCs w:val="28"/>
          <w:lang w:eastAsia="uk-UA"/>
        </w:rPr>
        <w:t>8000000000:62:068:0</w:t>
      </w:r>
      <w:r w:rsidR="00776DDC" w:rsidRPr="00AE1469">
        <w:rPr>
          <w:iCs/>
          <w:color w:val="000000" w:themeColor="text1"/>
          <w:sz w:val="28"/>
          <w:szCs w:val="28"/>
          <w:lang w:val="uk-UA" w:eastAsia="uk-UA"/>
        </w:rPr>
        <w:t>314</w:t>
      </w:r>
      <w:r w:rsidRPr="00AE1469">
        <w:rPr>
          <w:iCs/>
          <w:color w:val="000000" w:themeColor="text1"/>
          <w:sz w:val="28"/>
          <w:szCs w:val="28"/>
          <w:lang w:val="uk-UA" w:eastAsia="uk-UA"/>
        </w:rPr>
        <w:t>);</w:t>
      </w:r>
    </w:p>
    <w:p w14:paraId="4B310DAE" w14:textId="42D96883" w:rsidR="00184B6D" w:rsidRPr="00696D18" w:rsidRDefault="00184B6D" w:rsidP="00184B6D">
      <w:pPr>
        <w:pStyle w:val="af1"/>
        <w:ind w:left="0" w:firstLine="709"/>
        <w:jc w:val="both"/>
        <w:rPr>
          <w:iCs/>
          <w:color w:val="000000" w:themeColor="text1"/>
          <w:sz w:val="28"/>
          <w:szCs w:val="28"/>
          <w:lang w:eastAsia="uk-UA"/>
        </w:rPr>
      </w:pPr>
      <w:r w:rsidRPr="00AE1469">
        <w:rPr>
          <w:color w:val="000000" w:themeColor="text1"/>
          <w:sz w:val="28"/>
          <w:szCs w:val="28"/>
          <w:lang w:val="uk-UA"/>
        </w:rPr>
        <w:t xml:space="preserve">- </w:t>
      </w:r>
      <w:r w:rsidRPr="00696D18">
        <w:rPr>
          <w:color w:val="000000" w:themeColor="text1"/>
          <w:sz w:val="28"/>
          <w:szCs w:val="28"/>
          <w:lang w:val="uk-UA"/>
        </w:rPr>
        <w:t xml:space="preserve">площею </w:t>
      </w:r>
      <w:r w:rsidR="00AE1469" w:rsidRPr="00696D18">
        <w:rPr>
          <w:sz w:val="28"/>
          <w:szCs w:val="28"/>
        </w:rPr>
        <w:t>1</w:t>
      </w:r>
      <w:r w:rsidR="00AE1469" w:rsidRPr="00696D18">
        <w:rPr>
          <w:sz w:val="28"/>
          <w:szCs w:val="28"/>
          <w:lang w:val="uk-UA"/>
        </w:rPr>
        <w:t>,</w:t>
      </w:r>
      <w:r w:rsidR="00AE1469" w:rsidRPr="00696D18">
        <w:rPr>
          <w:sz w:val="28"/>
          <w:szCs w:val="28"/>
        </w:rPr>
        <w:t>0950</w:t>
      </w:r>
      <w:r w:rsidR="00776DDC" w:rsidRPr="00696D18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Pr="00696D18">
        <w:rPr>
          <w:color w:val="000000" w:themeColor="text1"/>
          <w:sz w:val="28"/>
          <w:szCs w:val="28"/>
          <w:lang w:val="uk-UA"/>
        </w:rPr>
        <w:t xml:space="preserve">га (кадастровий номер </w:t>
      </w:r>
      <w:r w:rsidRPr="00696D18">
        <w:rPr>
          <w:iCs/>
          <w:color w:val="000000" w:themeColor="text1"/>
          <w:sz w:val="28"/>
          <w:szCs w:val="28"/>
          <w:lang w:eastAsia="uk-UA"/>
        </w:rPr>
        <w:t>8000000000:62:068:0</w:t>
      </w:r>
      <w:r w:rsidR="00776DDC" w:rsidRPr="00696D18">
        <w:rPr>
          <w:iCs/>
          <w:color w:val="000000" w:themeColor="text1"/>
          <w:sz w:val="28"/>
          <w:szCs w:val="28"/>
          <w:lang w:val="uk-UA" w:eastAsia="uk-UA"/>
        </w:rPr>
        <w:t>315</w:t>
      </w:r>
      <w:r w:rsidRPr="00696D18">
        <w:rPr>
          <w:iCs/>
          <w:color w:val="000000" w:themeColor="text1"/>
          <w:sz w:val="28"/>
          <w:szCs w:val="28"/>
          <w:lang w:val="uk-UA" w:eastAsia="uk-UA"/>
        </w:rPr>
        <w:t>).</w:t>
      </w:r>
      <w:r w:rsidRPr="00696D18">
        <w:rPr>
          <w:iCs/>
          <w:color w:val="000000" w:themeColor="text1"/>
          <w:sz w:val="28"/>
          <w:szCs w:val="28"/>
          <w:lang w:eastAsia="uk-UA"/>
        </w:rPr>
        <w:t xml:space="preserve"> </w:t>
      </w:r>
    </w:p>
    <w:p w14:paraId="0F397F92" w14:textId="3E094831" w:rsidR="00696D18" w:rsidRPr="00696D18" w:rsidRDefault="00696D18" w:rsidP="00696D18">
      <w:pPr>
        <w:pStyle w:val="af1"/>
        <w:ind w:left="0" w:firstLine="567"/>
        <w:jc w:val="both"/>
        <w:rPr>
          <w:iCs/>
          <w:color w:val="000000" w:themeColor="text1"/>
          <w:sz w:val="28"/>
          <w:szCs w:val="28"/>
          <w:lang w:eastAsia="uk-UA"/>
        </w:rPr>
      </w:pPr>
      <w:r w:rsidRPr="00696D18">
        <w:rPr>
          <w:color w:val="000000" w:themeColor="text1"/>
          <w:sz w:val="28"/>
          <w:szCs w:val="28"/>
          <w:lang w:val="uk-UA"/>
        </w:rPr>
        <w:t xml:space="preserve">2. </w:t>
      </w:r>
      <w:r w:rsidRPr="00696D18">
        <w:rPr>
          <w:sz w:val="28"/>
          <w:szCs w:val="28"/>
          <w:lang w:val="uk-UA"/>
        </w:rPr>
        <w:t xml:space="preserve">Департаменту земельних ресурсів виконавчого органу Київської міської ради (Київської міської державної адміністрації) вжити заходів щодо державної реєстрації права комунальної власності територіальної громади м. Києва на земельні ділянки </w:t>
      </w:r>
      <w:r w:rsidRPr="00696D18">
        <w:rPr>
          <w:color w:val="000000" w:themeColor="text1"/>
          <w:sz w:val="28"/>
          <w:szCs w:val="28"/>
          <w:lang w:val="uk-UA"/>
        </w:rPr>
        <w:t>з кадастровими номерами: 8000000000:</w:t>
      </w:r>
      <w:r w:rsidRPr="00696D18">
        <w:rPr>
          <w:iCs/>
          <w:color w:val="000000" w:themeColor="text1"/>
          <w:sz w:val="28"/>
          <w:szCs w:val="28"/>
          <w:lang w:eastAsia="uk-UA"/>
        </w:rPr>
        <w:t>62:068:0</w:t>
      </w:r>
      <w:r w:rsidRPr="00696D18">
        <w:rPr>
          <w:iCs/>
          <w:color w:val="000000" w:themeColor="text1"/>
          <w:sz w:val="28"/>
          <w:szCs w:val="28"/>
          <w:lang w:val="uk-UA" w:eastAsia="uk-UA"/>
        </w:rPr>
        <w:t>314</w:t>
      </w:r>
      <w:r w:rsidRPr="00696D18">
        <w:rPr>
          <w:color w:val="000000" w:themeColor="text1"/>
          <w:sz w:val="28"/>
          <w:szCs w:val="28"/>
          <w:lang w:val="uk-UA"/>
        </w:rPr>
        <w:t>, 8000000000:</w:t>
      </w:r>
      <w:r w:rsidRPr="00696D18">
        <w:rPr>
          <w:iCs/>
          <w:color w:val="000000" w:themeColor="text1"/>
          <w:sz w:val="28"/>
          <w:szCs w:val="28"/>
          <w:lang w:eastAsia="uk-UA"/>
        </w:rPr>
        <w:t>62:068:0</w:t>
      </w:r>
      <w:r w:rsidRPr="00696D18">
        <w:rPr>
          <w:iCs/>
          <w:color w:val="000000" w:themeColor="text1"/>
          <w:sz w:val="28"/>
          <w:szCs w:val="28"/>
          <w:lang w:val="uk-UA" w:eastAsia="uk-UA"/>
        </w:rPr>
        <w:t xml:space="preserve">315 </w:t>
      </w:r>
      <w:r w:rsidRPr="00696D18">
        <w:rPr>
          <w:sz w:val="28"/>
          <w:szCs w:val="28"/>
          <w:lang w:val="uk-UA"/>
        </w:rPr>
        <w:t>у порядку, встановленому Законом України «Про державну реєстрацію речових прав на нерухоме майно та їх обтяжень».</w:t>
      </w:r>
    </w:p>
    <w:p w14:paraId="3061A1C1" w14:textId="57C1DAFF" w:rsidR="00776DDC" w:rsidRDefault="00696D18" w:rsidP="00696D18">
      <w:pPr>
        <w:pStyle w:val="af1"/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 w:rsidRPr="00696D18">
        <w:rPr>
          <w:sz w:val="28"/>
          <w:szCs w:val="28"/>
          <w:lang w:val="uk-UA"/>
        </w:rPr>
        <w:t>3</w:t>
      </w:r>
      <w:r w:rsidR="00776DDC" w:rsidRPr="00696D18">
        <w:rPr>
          <w:sz w:val="28"/>
          <w:szCs w:val="28"/>
          <w:lang w:val="uk-UA"/>
        </w:rPr>
        <w:t xml:space="preserve">. Дане рішення набирає чинності з моменту його прийняття і вважається доведеним </w:t>
      </w:r>
      <w:r w:rsidR="00776DDC" w:rsidRPr="00696D18">
        <w:rPr>
          <w:sz w:val="28"/>
          <w:szCs w:val="28"/>
          <w:shd w:val="clear" w:color="auto" w:fill="FFFFFF"/>
          <w:lang w:val="uk-UA"/>
        </w:rPr>
        <w:t>до відома</w:t>
      </w:r>
      <w:r w:rsidR="00776DDC">
        <w:rPr>
          <w:sz w:val="28"/>
          <w:szCs w:val="28"/>
          <w:shd w:val="clear" w:color="auto" w:fill="FFFFFF"/>
          <w:lang w:val="uk-UA"/>
        </w:rPr>
        <w:t xml:space="preserve"> заявника з дня його оприлюднення на офіційному вебсайті Київської міської ради.</w:t>
      </w:r>
    </w:p>
    <w:p w14:paraId="2C872A87" w14:textId="3FBB8B41" w:rsidR="00776DDC" w:rsidRDefault="00696D18" w:rsidP="00696D18">
      <w:pPr>
        <w:ind w:firstLine="567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</w:t>
      </w:r>
      <w:r w:rsidR="00776DDC" w:rsidRPr="00DE4A20">
        <w:rPr>
          <w:color w:val="000000" w:themeColor="text1"/>
          <w:sz w:val="28"/>
          <w:szCs w:val="28"/>
          <w:lang w:val="uk-UA"/>
        </w:rPr>
        <w:t>.</w:t>
      </w:r>
      <w:r w:rsidR="00776DDC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776DDC"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071859E4" w14:textId="0E36E9D3" w:rsidR="006E6400" w:rsidRDefault="006E6400" w:rsidP="00776DDC">
      <w:pPr>
        <w:ind w:firstLine="720"/>
        <w:jc w:val="both"/>
        <w:rPr>
          <w:sz w:val="28"/>
          <w:szCs w:val="28"/>
          <w:lang w:val="uk-UA"/>
        </w:rPr>
      </w:pPr>
    </w:p>
    <w:p w14:paraId="5552E5DF" w14:textId="77777777" w:rsidR="00076C2C" w:rsidRDefault="00076C2C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76C2C" w14:paraId="647689F7" w14:textId="77777777" w:rsidTr="00076C2C">
        <w:tc>
          <w:tcPr>
            <w:tcW w:w="4927" w:type="dxa"/>
          </w:tcPr>
          <w:p w14:paraId="41A7CCAF" w14:textId="7685644D" w:rsidR="00076C2C" w:rsidRDefault="00076C2C" w:rsidP="006E64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D641B42" w14:textId="6DFE3E8D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0C3923A0" w:rsidR="00F6318B" w:rsidRPr="00F6318B" w:rsidRDefault="00F6318B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B4CEB5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36AA137" w14:textId="77777777" w:rsidR="00076C2C" w:rsidRDefault="00076C2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BF00EF" w14:paraId="2A3F4895" w14:textId="77777777" w:rsidTr="00076C2C">
        <w:tc>
          <w:tcPr>
            <w:tcW w:w="5920" w:type="dxa"/>
          </w:tcPr>
          <w:p w14:paraId="16D0A8D6" w14:textId="77777777" w:rsidR="00BF00EF" w:rsidRDefault="00BF00EF" w:rsidP="00BF00EF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325FFB33" w14:textId="5DE9D336" w:rsidR="00BF00EF" w:rsidRDefault="00BF00EF" w:rsidP="00BF00EF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0E8E4889" w14:textId="77777777" w:rsidR="00BF00EF" w:rsidRPr="00B60FAE" w:rsidRDefault="00BF00EF" w:rsidP="00BF00E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3F1CEC5" w14:textId="77777777" w:rsidR="00BF00EF" w:rsidRPr="00B60FAE" w:rsidRDefault="00BF00EF" w:rsidP="00BF00E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470294" w14:textId="77777777" w:rsidR="00BF00EF" w:rsidRPr="00B60FAE" w:rsidRDefault="00BF00EF" w:rsidP="00BF00E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734A8DF" w14:textId="3E962645" w:rsidR="00BF00EF" w:rsidRDefault="00BF00EF" w:rsidP="00BF00EF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BF00EF" w14:paraId="7124304C" w14:textId="77777777" w:rsidTr="00076C2C">
        <w:tc>
          <w:tcPr>
            <w:tcW w:w="5920" w:type="dxa"/>
          </w:tcPr>
          <w:p w14:paraId="4250F397" w14:textId="77777777" w:rsidR="00BF00EF" w:rsidRDefault="00BF00EF" w:rsidP="00BF00EF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D0403D" w14:textId="369DB688" w:rsidR="00BF00EF" w:rsidRDefault="00BF00EF" w:rsidP="00BF00EF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3563DAC" w14:textId="77777777" w:rsidR="00BF00EF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1A2FB30" w14:textId="77777777" w:rsidR="00BF00EF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5F3478" w14:textId="77777777" w:rsidR="00BF00EF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334D080" w14:textId="77777777" w:rsidR="00BF00EF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3D4245" w14:textId="776CC7AB" w:rsidR="00BF00EF" w:rsidRDefault="00BF00EF" w:rsidP="00BF00EF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BF00EF" w14:paraId="6C68763A" w14:textId="77777777" w:rsidTr="00076C2C">
        <w:tc>
          <w:tcPr>
            <w:tcW w:w="5920" w:type="dxa"/>
          </w:tcPr>
          <w:p w14:paraId="5DA85F2D" w14:textId="77777777" w:rsidR="00BF00EF" w:rsidRDefault="00BF00EF" w:rsidP="00BF00EF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656F2CC" w14:textId="77777777" w:rsidR="00696D18" w:rsidRDefault="00696D18" w:rsidP="00696D18">
            <w:pPr>
              <w:ind w:right="89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BF00EF" w:rsidRPr="001523C6">
              <w:rPr>
                <w:sz w:val="28"/>
                <w:szCs w:val="28"/>
                <w:lang w:val="uk-UA"/>
              </w:rPr>
              <w:t xml:space="preserve">ачальник юридичного управління </w:t>
            </w:r>
            <w:r w:rsidR="00BF00EF"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 w:rsidR="00BF00EF">
              <w:rPr>
                <w:sz w:val="28"/>
                <w:szCs w:val="28"/>
                <w:lang w:val="uk-UA"/>
              </w:rPr>
              <w:t xml:space="preserve"> </w:t>
            </w:r>
            <w:r w:rsidR="00BF00EF" w:rsidRPr="00227863">
              <w:rPr>
                <w:sz w:val="28"/>
                <w:szCs w:val="28"/>
                <w:lang w:val="uk-UA"/>
              </w:rPr>
              <w:t xml:space="preserve">виконавчого органу Київської </w:t>
            </w:r>
          </w:p>
          <w:p w14:paraId="04B87EFD" w14:textId="7D03D031" w:rsidR="00BF00EF" w:rsidRDefault="00BF00EF" w:rsidP="00696D18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  <w:r w:rsidRPr="00227863">
              <w:rPr>
                <w:sz w:val="28"/>
                <w:szCs w:val="28"/>
                <w:lang w:val="uk-UA"/>
              </w:rPr>
              <w:t>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0795630F" w14:textId="77777777" w:rsidR="00BF00EF" w:rsidRPr="00B60FAE" w:rsidRDefault="00BF00EF" w:rsidP="00BF00EF">
            <w:pPr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4375F490" w14:textId="77777777" w:rsidR="00BF00EF" w:rsidRPr="00B60FAE" w:rsidRDefault="00BF00EF" w:rsidP="00BF00EF">
            <w:pPr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2AB1FEF7" w14:textId="77777777" w:rsidR="00BF00EF" w:rsidRPr="00B60FAE" w:rsidRDefault="00BF00EF" w:rsidP="00BF00EF">
            <w:pPr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690CED27" w14:textId="77777777" w:rsidR="00BF00EF" w:rsidRPr="00B60FAE" w:rsidRDefault="00BF00EF" w:rsidP="00BF00EF">
            <w:pPr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160B9C39" w14:textId="77777777" w:rsidR="00BF00EF" w:rsidRPr="00B60FAE" w:rsidRDefault="00BF00EF" w:rsidP="00BF00EF">
            <w:pPr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34EC6842" w14:textId="2FF2F0C6" w:rsidR="00BF00EF" w:rsidRPr="00FD199C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Юрій ШПАК</w:t>
            </w:r>
          </w:p>
        </w:tc>
      </w:tr>
    </w:tbl>
    <w:p w14:paraId="5E69B505" w14:textId="1BDAD761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0D127CF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95206F9" w14:textId="77777777" w:rsidR="00076C2C" w:rsidRDefault="00076C2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643"/>
      </w:tblGrid>
      <w:tr w:rsidR="00076C2C" w14:paraId="246BE110" w14:textId="77777777" w:rsidTr="00076C2C">
        <w:tc>
          <w:tcPr>
            <w:tcW w:w="5211" w:type="dxa"/>
          </w:tcPr>
          <w:p w14:paraId="2AB6383C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B981590" w14:textId="4DC66E3E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A26FE0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47FFEE5" w14:textId="77777777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F040EB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09B5F45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76C2C" w14:paraId="7194A355" w14:textId="77777777" w:rsidTr="00076C2C">
        <w:tc>
          <w:tcPr>
            <w:tcW w:w="5211" w:type="dxa"/>
          </w:tcPr>
          <w:p w14:paraId="59A5D769" w14:textId="00F97B3A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4A45C49D" w14:textId="46C407F8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76C2C" w14:paraId="293D9781" w14:textId="77777777" w:rsidTr="00076C2C">
        <w:tc>
          <w:tcPr>
            <w:tcW w:w="5211" w:type="dxa"/>
          </w:tcPr>
          <w:p w14:paraId="165F236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6B15417" w14:textId="22239370" w:rsidR="00076C2C" w:rsidRDefault="000D0E61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BF3E2EE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C13A18E" w14:textId="26557F95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1B95854C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0156008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249F09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29736B" w14:textId="5F11E254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785AA51" w14:textId="0873990F" w:rsidR="007F1821" w:rsidRPr="00137EBD" w:rsidRDefault="00D9387F" w:rsidP="00D9387F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137EBD">
        <w:rPr>
          <w:color w:val="000000"/>
          <w:sz w:val="28"/>
          <w:szCs w:val="28"/>
          <w:lang w:val="en-US" w:eastAsia="uk-UA"/>
        </w:rPr>
        <w:t xml:space="preserve"> </w:t>
      </w:r>
    </w:p>
    <w:sectPr w:rsidR="007F1821" w:rsidRPr="00137EBD" w:rsidSect="00776DDC">
      <w:pgSz w:w="11906" w:h="16838"/>
      <w:pgMar w:top="1134" w:right="567" w:bottom="1418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9251E5" w14:textId="77777777" w:rsidR="009E62F7" w:rsidRDefault="009E62F7">
      <w:r>
        <w:separator/>
      </w:r>
    </w:p>
  </w:endnote>
  <w:endnote w:type="continuationSeparator" w:id="0">
    <w:p w14:paraId="38141833" w14:textId="77777777" w:rsidR="009E62F7" w:rsidRDefault="009E6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venir Ligh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700585" w14:textId="77777777" w:rsidR="009E62F7" w:rsidRDefault="009E62F7">
      <w:r>
        <w:separator/>
      </w:r>
    </w:p>
  </w:footnote>
  <w:footnote w:type="continuationSeparator" w:id="0">
    <w:p w14:paraId="7AABB319" w14:textId="77777777" w:rsidR="009E62F7" w:rsidRDefault="009E62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E403565"/>
    <w:multiLevelType w:val="hybridMultilevel"/>
    <w:tmpl w:val="60BC6050"/>
    <w:lvl w:ilvl="0" w:tplc="10B411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6511037"/>
    <w:multiLevelType w:val="hybridMultilevel"/>
    <w:tmpl w:val="A4B2D820"/>
    <w:lvl w:ilvl="0" w:tplc="0422000F">
      <w:start w:val="1"/>
      <w:numFmt w:val="decimal"/>
      <w:lvlText w:val="%1."/>
      <w:lvlJc w:val="left"/>
      <w:pPr>
        <w:ind w:left="1400" w:hanging="360"/>
      </w:pPr>
    </w:lvl>
    <w:lvl w:ilvl="1" w:tplc="04220019" w:tentative="1">
      <w:start w:val="1"/>
      <w:numFmt w:val="lowerLetter"/>
      <w:lvlText w:val="%2."/>
      <w:lvlJc w:val="left"/>
      <w:pPr>
        <w:ind w:left="2120" w:hanging="360"/>
      </w:pPr>
    </w:lvl>
    <w:lvl w:ilvl="2" w:tplc="0422001B" w:tentative="1">
      <w:start w:val="1"/>
      <w:numFmt w:val="lowerRoman"/>
      <w:lvlText w:val="%3."/>
      <w:lvlJc w:val="right"/>
      <w:pPr>
        <w:ind w:left="2840" w:hanging="180"/>
      </w:pPr>
    </w:lvl>
    <w:lvl w:ilvl="3" w:tplc="0422000F" w:tentative="1">
      <w:start w:val="1"/>
      <w:numFmt w:val="decimal"/>
      <w:lvlText w:val="%4."/>
      <w:lvlJc w:val="left"/>
      <w:pPr>
        <w:ind w:left="3560" w:hanging="360"/>
      </w:pPr>
    </w:lvl>
    <w:lvl w:ilvl="4" w:tplc="04220019" w:tentative="1">
      <w:start w:val="1"/>
      <w:numFmt w:val="lowerLetter"/>
      <w:lvlText w:val="%5."/>
      <w:lvlJc w:val="left"/>
      <w:pPr>
        <w:ind w:left="4280" w:hanging="360"/>
      </w:pPr>
    </w:lvl>
    <w:lvl w:ilvl="5" w:tplc="0422001B" w:tentative="1">
      <w:start w:val="1"/>
      <w:numFmt w:val="lowerRoman"/>
      <w:lvlText w:val="%6."/>
      <w:lvlJc w:val="right"/>
      <w:pPr>
        <w:ind w:left="5000" w:hanging="180"/>
      </w:pPr>
    </w:lvl>
    <w:lvl w:ilvl="6" w:tplc="0422000F" w:tentative="1">
      <w:start w:val="1"/>
      <w:numFmt w:val="decimal"/>
      <w:lvlText w:val="%7."/>
      <w:lvlJc w:val="left"/>
      <w:pPr>
        <w:ind w:left="5720" w:hanging="360"/>
      </w:pPr>
    </w:lvl>
    <w:lvl w:ilvl="7" w:tplc="04220019" w:tentative="1">
      <w:start w:val="1"/>
      <w:numFmt w:val="lowerLetter"/>
      <w:lvlText w:val="%8."/>
      <w:lvlJc w:val="left"/>
      <w:pPr>
        <w:ind w:left="6440" w:hanging="360"/>
      </w:pPr>
    </w:lvl>
    <w:lvl w:ilvl="8" w:tplc="0422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1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2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0"/>
  </w:num>
  <w:num w:numId="5">
    <w:abstractNumId w:val="9"/>
  </w:num>
  <w:num w:numId="6">
    <w:abstractNumId w:val="4"/>
  </w:num>
  <w:num w:numId="7">
    <w:abstractNumId w:val="5"/>
  </w:num>
  <w:num w:numId="8">
    <w:abstractNumId w:val="8"/>
  </w:num>
  <w:num w:numId="9">
    <w:abstractNumId w:val="2"/>
  </w:num>
  <w:num w:numId="10">
    <w:abstractNumId w:val="1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1178"/>
    <w:rsid w:val="0001227E"/>
    <w:rsid w:val="0002147E"/>
    <w:rsid w:val="00023395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76C2C"/>
    <w:rsid w:val="00084199"/>
    <w:rsid w:val="00090E5F"/>
    <w:rsid w:val="0009503E"/>
    <w:rsid w:val="000A4432"/>
    <w:rsid w:val="000A6D16"/>
    <w:rsid w:val="000A74AC"/>
    <w:rsid w:val="000B2796"/>
    <w:rsid w:val="000C7805"/>
    <w:rsid w:val="000D0E61"/>
    <w:rsid w:val="000D1775"/>
    <w:rsid w:val="000D2497"/>
    <w:rsid w:val="000D2EE8"/>
    <w:rsid w:val="000D7D0D"/>
    <w:rsid w:val="000E0BAD"/>
    <w:rsid w:val="000E2720"/>
    <w:rsid w:val="000E401F"/>
    <w:rsid w:val="000E59DB"/>
    <w:rsid w:val="000E68EA"/>
    <w:rsid w:val="000E6F88"/>
    <w:rsid w:val="000F437E"/>
    <w:rsid w:val="000F4EE7"/>
    <w:rsid w:val="000F5701"/>
    <w:rsid w:val="000F751E"/>
    <w:rsid w:val="00101A99"/>
    <w:rsid w:val="00105124"/>
    <w:rsid w:val="00106D39"/>
    <w:rsid w:val="00110B42"/>
    <w:rsid w:val="001122D5"/>
    <w:rsid w:val="00113BA9"/>
    <w:rsid w:val="00117A43"/>
    <w:rsid w:val="00120DD7"/>
    <w:rsid w:val="001269B2"/>
    <w:rsid w:val="001329EE"/>
    <w:rsid w:val="00133614"/>
    <w:rsid w:val="00137839"/>
    <w:rsid w:val="00137EBD"/>
    <w:rsid w:val="00142411"/>
    <w:rsid w:val="001531A3"/>
    <w:rsid w:val="001578FB"/>
    <w:rsid w:val="00163C50"/>
    <w:rsid w:val="00172DD0"/>
    <w:rsid w:val="00184B6D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1769"/>
    <w:rsid w:val="001E567C"/>
    <w:rsid w:val="001E6DB3"/>
    <w:rsid w:val="001E7D81"/>
    <w:rsid w:val="001F71C9"/>
    <w:rsid w:val="0020750A"/>
    <w:rsid w:val="0021793F"/>
    <w:rsid w:val="00226A94"/>
    <w:rsid w:val="00230230"/>
    <w:rsid w:val="00231424"/>
    <w:rsid w:val="00242576"/>
    <w:rsid w:val="00243CCB"/>
    <w:rsid w:val="00243ED7"/>
    <w:rsid w:val="00257110"/>
    <w:rsid w:val="0026274F"/>
    <w:rsid w:val="0026395C"/>
    <w:rsid w:val="002652CF"/>
    <w:rsid w:val="00273DDF"/>
    <w:rsid w:val="00277D68"/>
    <w:rsid w:val="00280D3B"/>
    <w:rsid w:val="00283590"/>
    <w:rsid w:val="00284084"/>
    <w:rsid w:val="0029073B"/>
    <w:rsid w:val="002A2EB9"/>
    <w:rsid w:val="002A7BDC"/>
    <w:rsid w:val="002B1891"/>
    <w:rsid w:val="002B5950"/>
    <w:rsid w:val="002C3E93"/>
    <w:rsid w:val="002C708B"/>
    <w:rsid w:val="002C7C08"/>
    <w:rsid w:val="002E1CE0"/>
    <w:rsid w:val="002E4A82"/>
    <w:rsid w:val="002E50CC"/>
    <w:rsid w:val="002E78EC"/>
    <w:rsid w:val="002F087A"/>
    <w:rsid w:val="00302CD5"/>
    <w:rsid w:val="00314A8C"/>
    <w:rsid w:val="00314FAC"/>
    <w:rsid w:val="00320C85"/>
    <w:rsid w:val="0032261C"/>
    <w:rsid w:val="00322E94"/>
    <w:rsid w:val="00323B8F"/>
    <w:rsid w:val="00323E4A"/>
    <w:rsid w:val="00327CBD"/>
    <w:rsid w:val="00343D20"/>
    <w:rsid w:val="003475E1"/>
    <w:rsid w:val="003505F5"/>
    <w:rsid w:val="00360306"/>
    <w:rsid w:val="003618FC"/>
    <w:rsid w:val="003649DF"/>
    <w:rsid w:val="003653FF"/>
    <w:rsid w:val="00365C9E"/>
    <w:rsid w:val="00377E0D"/>
    <w:rsid w:val="00380B52"/>
    <w:rsid w:val="003813AE"/>
    <w:rsid w:val="003847A9"/>
    <w:rsid w:val="0039464F"/>
    <w:rsid w:val="0039548C"/>
    <w:rsid w:val="00396295"/>
    <w:rsid w:val="003A0108"/>
    <w:rsid w:val="003A07CC"/>
    <w:rsid w:val="003A2421"/>
    <w:rsid w:val="003A4D70"/>
    <w:rsid w:val="003B35C4"/>
    <w:rsid w:val="003B69E5"/>
    <w:rsid w:val="003C0456"/>
    <w:rsid w:val="003C7C53"/>
    <w:rsid w:val="003D3CBB"/>
    <w:rsid w:val="003E4356"/>
    <w:rsid w:val="003F04AA"/>
    <w:rsid w:val="003F3E3B"/>
    <w:rsid w:val="003F631F"/>
    <w:rsid w:val="003F71F8"/>
    <w:rsid w:val="004008E5"/>
    <w:rsid w:val="00405EB7"/>
    <w:rsid w:val="00413B6C"/>
    <w:rsid w:val="00415057"/>
    <w:rsid w:val="004214CA"/>
    <w:rsid w:val="00421593"/>
    <w:rsid w:val="00421815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8750C"/>
    <w:rsid w:val="00494B8B"/>
    <w:rsid w:val="00495658"/>
    <w:rsid w:val="00495CD8"/>
    <w:rsid w:val="004964D7"/>
    <w:rsid w:val="00497D78"/>
    <w:rsid w:val="004A0E0E"/>
    <w:rsid w:val="004A4281"/>
    <w:rsid w:val="004B32C5"/>
    <w:rsid w:val="004B61EA"/>
    <w:rsid w:val="004B6629"/>
    <w:rsid w:val="004C3A94"/>
    <w:rsid w:val="004C7976"/>
    <w:rsid w:val="004D2342"/>
    <w:rsid w:val="004E0D86"/>
    <w:rsid w:val="004E1F9C"/>
    <w:rsid w:val="004E3DA9"/>
    <w:rsid w:val="004E62FC"/>
    <w:rsid w:val="004E637E"/>
    <w:rsid w:val="004F4DC9"/>
    <w:rsid w:val="004F5529"/>
    <w:rsid w:val="004F6BC3"/>
    <w:rsid w:val="005001B0"/>
    <w:rsid w:val="00506DAB"/>
    <w:rsid w:val="0051063D"/>
    <w:rsid w:val="005139A1"/>
    <w:rsid w:val="005171BF"/>
    <w:rsid w:val="005316A4"/>
    <w:rsid w:val="00545618"/>
    <w:rsid w:val="00546328"/>
    <w:rsid w:val="00552262"/>
    <w:rsid w:val="00555DC7"/>
    <w:rsid w:val="005671FD"/>
    <w:rsid w:val="005712F3"/>
    <w:rsid w:val="00575B86"/>
    <w:rsid w:val="00582755"/>
    <w:rsid w:val="00590F41"/>
    <w:rsid w:val="005943B1"/>
    <w:rsid w:val="00595023"/>
    <w:rsid w:val="0059510B"/>
    <w:rsid w:val="005A014C"/>
    <w:rsid w:val="005A143F"/>
    <w:rsid w:val="005A2251"/>
    <w:rsid w:val="005A2FC6"/>
    <w:rsid w:val="005A73B6"/>
    <w:rsid w:val="005B4EEC"/>
    <w:rsid w:val="005C5FE4"/>
    <w:rsid w:val="005D0811"/>
    <w:rsid w:val="005D7493"/>
    <w:rsid w:val="005F1140"/>
    <w:rsid w:val="005F263C"/>
    <w:rsid w:val="00604E77"/>
    <w:rsid w:val="00611639"/>
    <w:rsid w:val="006152A4"/>
    <w:rsid w:val="00616165"/>
    <w:rsid w:val="00617A01"/>
    <w:rsid w:val="0062096D"/>
    <w:rsid w:val="00626F8D"/>
    <w:rsid w:val="00631949"/>
    <w:rsid w:val="0063356D"/>
    <w:rsid w:val="00634124"/>
    <w:rsid w:val="006453E4"/>
    <w:rsid w:val="00647F83"/>
    <w:rsid w:val="006530A4"/>
    <w:rsid w:val="00653393"/>
    <w:rsid w:val="00654068"/>
    <w:rsid w:val="00656B09"/>
    <w:rsid w:val="00664107"/>
    <w:rsid w:val="006661E2"/>
    <w:rsid w:val="00677766"/>
    <w:rsid w:val="0067790C"/>
    <w:rsid w:val="00691D2C"/>
    <w:rsid w:val="00692C91"/>
    <w:rsid w:val="006962AA"/>
    <w:rsid w:val="00696D18"/>
    <w:rsid w:val="006A69D3"/>
    <w:rsid w:val="006A7731"/>
    <w:rsid w:val="006A7E16"/>
    <w:rsid w:val="006B158B"/>
    <w:rsid w:val="006B2828"/>
    <w:rsid w:val="006C22D1"/>
    <w:rsid w:val="006C33D6"/>
    <w:rsid w:val="006C5B72"/>
    <w:rsid w:val="006C5BDF"/>
    <w:rsid w:val="006D04A6"/>
    <w:rsid w:val="006D21BD"/>
    <w:rsid w:val="006D60E0"/>
    <w:rsid w:val="006E144B"/>
    <w:rsid w:val="006E6400"/>
    <w:rsid w:val="006F2C28"/>
    <w:rsid w:val="00713D9D"/>
    <w:rsid w:val="00714D61"/>
    <w:rsid w:val="00726637"/>
    <w:rsid w:val="00742CA7"/>
    <w:rsid w:val="00744D64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76DDC"/>
    <w:rsid w:val="00787AC7"/>
    <w:rsid w:val="007952F2"/>
    <w:rsid w:val="00797660"/>
    <w:rsid w:val="00797B97"/>
    <w:rsid w:val="007A5AB4"/>
    <w:rsid w:val="007B6D5F"/>
    <w:rsid w:val="007B718D"/>
    <w:rsid w:val="007C7D01"/>
    <w:rsid w:val="007D308E"/>
    <w:rsid w:val="007D50E4"/>
    <w:rsid w:val="007E01E7"/>
    <w:rsid w:val="007E4B95"/>
    <w:rsid w:val="007E5F46"/>
    <w:rsid w:val="007F02B2"/>
    <w:rsid w:val="007F1821"/>
    <w:rsid w:val="007F29ED"/>
    <w:rsid w:val="007F63FB"/>
    <w:rsid w:val="00802B62"/>
    <w:rsid w:val="008063A5"/>
    <w:rsid w:val="00821CB0"/>
    <w:rsid w:val="00825A17"/>
    <w:rsid w:val="00831D85"/>
    <w:rsid w:val="0083635C"/>
    <w:rsid w:val="00837837"/>
    <w:rsid w:val="00840B99"/>
    <w:rsid w:val="00840D4A"/>
    <w:rsid w:val="008477F5"/>
    <w:rsid w:val="00851D9E"/>
    <w:rsid w:val="00857A08"/>
    <w:rsid w:val="008609A5"/>
    <w:rsid w:val="00865AE3"/>
    <w:rsid w:val="0088248A"/>
    <w:rsid w:val="00885950"/>
    <w:rsid w:val="008930D9"/>
    <w:rsid w:val="008A1253"/>
    <w:rsid w:val="008A4355"/>
    <w:rsid w:val="008B1383"/>
    <w:rsid w:val="008B1EA1"/>
    <w:rsid w:val="008B5830"/>
    <w:rsid w:val="008D215A"/>
    <w:rsid w:val="008D268E"/>
    <w:rsid w:val="008D521C"/>
    <w:rsid w:val="008D75E7"/>
    <w:rsid w:val="008D7861"/>
    <w:rsid w:val="008E2C7B"/>
    <w:rsid w:val="008F588E"/>
    <w:rsid w:val="008F6F5B"/>
    <w:rsid w:val="008F76F5"/>
    <w:rsid w:val="00903BB7"/>
    <w:rsid w:val="00906A47"/>
    <w:rsid w:val="00906A5B"/>
    <w:rsid w:val="00910ACF"/>
    <w:rsid w:val="00920461"/>
    <w:rsid w:val="00930315"/>
    <w:rsid w:val="00931C94"/>
    <w:rsid w:val="0093268B"/>
    <w:rsid w:val="00970DDD"/>
    <w:rsid w:val="00970F0B"/>
    <w:rsid w:val="00970F9E"/>
    <w:rsid w:val="0099012E"/>
    <w:rsid w:val="0099140C"/>
    <w:rsid w:val="009A6F36"/>
    <w:rsid w:val="009D7544"/>
    <w:rsid w:val="009E0D7F"/>
    <w:rsid w:val="009E5D86"/>
    <w:rsid w:val="009E5F5C"/>
    <w:rsid w:val="009E62F7"/>
    <w:rsid w:val="009F05F4"/>
    <w:rsid w:val="009F2B92"/>
    <w:rsid w:val="00A04249"/>
    <w:rsid w:val="00A11093"/>
    <w:rsid w:val="00A127D2"/>
    <w:rsid w:val="00A159E3"/>
    <w:rsid w:val="00A165E0"/>
    <w:rsid w:val="00A20A27"/>
    <w:rsid w:val="00A22A9C"/>
    <w:rsid w:val="00A264FD"/>
    <w:rsid w:val="00A26FE0"/>
    <w:rsid w:val="00A27BA8"/>
    <w:rsid w:val="00A3080D"/>
    <w:rsid w:val="00A3162E"/>
    <w:rsid w:val="00A33F36"/>
    <w:rsid w:val="00A42F50"/>
    <w:rsid w:val="00A45BCA"/>
    <w:rsid w:val="00A46EA0"/>
    <w:rsid w:val="00A47285"/>
    <w:rsid w:val="00A507D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1554"/>
    <w:rsid w:val="00AA2E37"/>
    <w:rsid w:val="00AA3D2D"/>
    <w:rsid w:val="00AA5A19"/>
    <w:rsid w:val="00AB2671"/>
    <w:rsid w:val="00AB65C4"/>
    <w:rsid w:val="00AC2E48"/>
    <w:rsid w:val="00AC489C"/>
    <w:rsid w:val="00AC6C39"/>
    <w:rsid w:val="00AD58AF"/>
    <w:rsid w:val="00AE1469"/>
    <w:rsid w:val="00AF0269"/>
    <w:rsid w:val="00AF0E16"/>
    <w:rsid w:val="00AF74D9"/>
    <w:rsid w:val="00B05F3F"/>
    <w:rsid w:val="00B07F38"/>
    <w:rsid w:val="00B138A0"/>
    <w:rsid w:val="00B15182"/>
    <w:rsid w:val="00B2638A"/>
    <w:rsid w:val="00B302F2"/>
    <w:rsid w:val="00B41C2D"/>
    <w:rsid w:val="00B4359B"/>
    <w:rsid w:val="00B43A7D"/>
    <w:rsid w:val="00B46671"/>
    <w:rsid w:val="00B51395"/>
    <w:rsid w:val="00B52895"/>
    <w:rsid w:val="00B55B75"/>
    <w:rsid w:val="00B563DC"/>
    <w:rsid w:val="00B60FAE"/>
    <w:rsid w:val="00B63A73"/>
    <w:rsid w:val="00B646B7"/>
    <w:rsid w:val="00B7537B"/>
    <w:rsid w:val="00B75556"/>
    <w:rsid w:val="00B768DA"/>
    <w:rsid w:val="00BA4715"/>
    <w:rsid w:val="00BA4FD1"/>
    <w:rsid w:val="00BB0475"/>
    <w:rsid w:val="00BB446F"/>
    <w:rsid w:val="00BC015C"/>
    <w:rsid w:val="00BC34F3"/>
    <w:rsid w:val="00BD069B"/>
    <w:rsid w:val="00BD3201"/>
    <w:rsid w:val="00BF00EF"/>
    <w:rsid w:val="00BF10CE"/>
    <w:rsid w:val="00BF20AD"/>
    <w:rsid w:val="00BF4FF4"/>
    <w:rsid w:val="00C05DE7"/>
    <w:rsid w:val="00C14199"/>
    <w:rsid w:val="00C20C53"/>
    <w:rsid w:val="00C21393"/>
    <w:rsid w:val="00C317E3"/>
    <w:rsid w:val="00C31FB1"/>
    <w:rsid w:val="00C34B0D"/>
    <w:rsid w:val="00C3585B"/>
    <w:rsid w:val="00C365BB"/>
    <w:rsid w:val="00C367BB"/>
    <w:rsid w:val="00C376CD"/>
    <w:rsid w:val="00C501C3"/>
    <w:rsid w:val="00C52894"/>
    <w:rsid w:val="00C57126"/>
    <w:rsid w:val="00C57728"/>
    <w:rsid w:val="00C647B6"/>
    <w:rsid w:val="00C65BFD"/>
    <w:rsid w:val="00C7069E"/>
    <w:rsid w:val="00C750AC"/>
    <w:rsid w:val="00C840D9"/>
    <w:rsid w:val="00C96D29"/>
    <w:rsid w:val="00CA1448"/>
    <w:rsid w:val="00CA4613"/>
    <w:rsid w:val="00CB3F81"/>
    <w:rsid w:val="00CB4B22"/>
    <w:rsid w:val="00CC1AE0"/>
    <w:rsid w:val="00CC2385"/>
    <w:rsid w:val="00CD114E"/>
    <w:rsid w:val="00CE5E69"/>
    <w:rsid w:val="00CE6FE3"/>
    <w:rsid w:val="00CF5078"/>
    <w:rsid w:val="00D0105B"/>
    <w:rsid w:val="00D02912"/>
    <w:rsid w:val="00D039C1"/>
    <w:rsid w:val="00D100D5"/>
    <w:rsid w:val="00D31675"/>
    <w:rsid w:val="00D3725E"/>
    <w:rsid w:val="00D45023"/>
    <w:rsid w:val="00D62670"/>
    <w:rsid w:val="00D7341A"/>
    <w:rsid w:val="00D741CB"/>
    <w:rsid w:val="00D76F31"/>
    <w:rsid w:val="00D82F02"/>
    <w:rsid w:val="00D83237"/>
    <w:rsid w:val="00D83C76"/>
    <w:rsid w:val="00D9387F"/>
    <w:rsid w:val="00D94AEE"/>
    <w:rsid w:val="00D958ED"/>
    <w:rsid w:val="00DA050D"/>
    <w:rsid w:val="00DA1CC0"/>
    <w:rsid w:val="00DB532E"/>
    <w:rsid w:val="00DB72C1"/>
    <w:rsid w:val="00DE4A20"/>
    <w:rsid w:val="00DE7C30"/>
    <w:rsid w:val="00DF429D"/>
    <w:rsid w:val="00E03A44"/>
    <w:rsid w:val="00E13205"/>
    <w:rsid w:val="00E1355C"/>
    <w:rsid w:val="00E15CAF"/>
    <w:rsid w:val="00E212B6"/>
    <w:rsid w:val="00E3136D"/>
    <w:rsid w:val="00E35264"/>
    <w:rsid w:val="00E50D9B"/>
    <w:rsid w:val="00E512BA"/>
    <w:rsid w:val="00E624D0"/>
    <w:rsid w:val="00E6308B"/>
    <w:rsid w:val="00E64AF4"/>
    <w:rsid w:val="00E740F1"/>
    <w:rsid w:val="00E75370"/>
    <w:rsid w:val="00E81B69"/>
    <w:rsid w:val="00E8780C"/>
    <w:rsid w:val="00E932B0"/>
    <w:rsid w:val="00E95E37"/>
    <w:rsid w:val="00EA1859"/>
    <w:rsid w:val="00EA6A34"/>
    <w:rsid w:val="00EB0900"/>
    <w:rsid w:val="00EB2B10"/>
    <w:rsid w:val="00EB44B6"/>
    <w:rsid w:val="00EB467A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96A14"/>
    <w:rsid w:val="00FA213B"/>
    <w:rsid w:val="00FA6337"/>
    <w:rsid w:val="00FB314E"/>
    <w:rsid w:val="00FB434A"/>
    <w:rsid w:val="00FC7D06"/>
    <w:rsid w:val="00FD199C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EB11672E-FE57-4015-BFD3-9FCE83E5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C2C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076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548</Words>
  <Characters>3126</Characters>
  <Application>Microsoft Office Word</Application>
  <DocSecurity>0</DocSecurity>
  <Lines>26</Lines>
  <Paragraphs>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3667</CharactersWithSpaces>
  <SharedDoc>false</SharedDoc>
  <HyperlinkBase>126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{"doc_type_id":126,"doc_type_name":"Затвердження КМР","doc_type_file":"TD_Type_43_дозвіл.docx"}</cp:keywords>
  <cp:lastModifiedBy>user.kmr</cp:lastModifiedBy>
  <cp:revision>67</cp:revision>
  <cp:lastPrinted>2025-12-10T11:14:00Z</cp:lastPrinted>
  <dcterms:created xsi:type="dcterms:W3CDTF">2020-03-29T20:06:00Z</dcterms:created>
  <dcterms:modified xsi:type="dcterms:W3CDTF">2026-05-25T10:17:00Z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1dadb482-40c4-4918-a3da-e4adb8fc26d9</vt:lpwstr>
  </property>
  <property fmtid="{D5CDD505-2E9C-101B-9397-08002B2CF9AE}" pid="8" name="MSIP_Label_defa4170-0d19-0005-0004-bc88714345d2_ContentBits">
    <vt:lpwstr>0</vt:lpwstr>
  </property>
</Properties>
</file>