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2F797B" w14:textId="77777777" w:rsidR="004F0681" w:rsidRPr="00965A55" w:rsidRDefault="0070402C">
      <w:pPr>
        <w:spacing w:line="1" w:lineRule="exact"/>
        <w:rPr>
          <w:color w:val="auto"/>
        </w:rPr>
      </w:pPr>
      <w:r w:rsidRPr="00965A55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2B52C3D5" wp14:editId="1832D313">
                <wp:simplePos x="0" y="0"/>
                <wp:positionH relativeFrom="page">
                  <wp:posOffset>5514321</wp:posOffset>
                </wp:positionH>
                <wp:positionV relativeFrom="paragraph">
                  <wp:posOffset>-86360</wp:posOffset>
                </wp:positionV>
                <wp:extent cx="135382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382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8F8D065" w14:textId="1402079C" w:rsidR="004F0681" w:rsidRDefault="00604821" w:rsidP="008A7300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4C5F5CCD" w14:textId="77777777" w:rsidR="004F0681" w:rsidRPr="008A7300" w:rsidRDefault="00604821" w:rsidP="008A7300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625740163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B52C3D5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4.2pt;margin-top:-6.8pt;width:106.6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nrXjQEAAAoDAAAOAAAAZHJzL2Uyb0RvYy54bWysUsFu2zAMvRfYPwi6L07iri2MOAGGokOB&#10;YSvQ7gMUWYoFWKJGqrHz96PUOB2227ALRZHU4+OjNrvJD+JokByEVq4WSylM0NC5cGjlj5eHj3dS&#10;UFKhUwME08qTIbnbfrjajLExa+hh6AwKBgnUjLGVfUqxqSrSvfGKFhBN4KQF9CrxFQ9Vh2pkdD9U&#10;6+XyphoBu4igDRFH79+SclvwrTU6fbeWTBJDK5lbKhaL3WdbbTeqOaCKvdNnGuofWHjlAje9QN2r&#10;pMQrur+gvNMIBDYtNPgKrHXalBl4mtXyj2meexVNmYXFoXiRif4frP52fELhulbWUgTleUWlq6iz&#10;NGOkhiueI9ek6TNMvOI5ThzME08WfT55FsF5Fvl0EdZMSej8qP5U3605pTlX16vr26J89f46IqUv&#10;BrzITiuRF1f0VMevlJgJl84luVmABzcMOZ4pvlHJXpr205n3HroT0x55t62kn68KjRTDY2Dx8keY&#10;HZyd/dmZQVnw0vb8OfJGf7+X1u9fePsLAAD//wMAUEsDBBQABgAIAAAAIQA5B9j94AAAAAsBAAAP&#10;AAAAZHJzL2Rvd25yZXYueG1sTI+xTsMwEIZ3JN7BOiS21g5FlglxqgrBVAmRhoHRid3EanwOsdum&#10;b4870e1O9+m/7y/WsxvIyUzBepSQLRkQg63XFjsJ3/XHQgAJUaFWg0cj4WICrMv7u0Ll2p+xMqdd&#10;7EgKwZArCX2MY05paHvjVFj60WC67f3kVEzr1FE9qXMKdwN9YoxTpyymD70azVtv2sPu6CRsfrB6&#10;t7+fzVe1r2xdvzDc8oOUjw/z5hVINHP8h+Gqn9ShTE6NP6IOZJAguHhOqIRFtuJArgQTWZoaCSvB&#10;gZYFve1Q/gEAAP//AwBQSwECLQAUAAYACAAAACEAtoM4kv4AAADhAQAAEwAAAAAAAAAAAAAAAAAA&#10;AAAAW0NvbnRlbnRfVHlwZXNdLnhtbFBLAQItABQABgAIAAAAIQA4/SH/1gAAAJQBAAALAAAAAAAA&#10;AAAAAAAAAC8BAABfcmVscy8ucmVsc1BLAQItABQABgAIAAAAIQAPznrXjQEAAAoDAAAOAAAAAAAA&#10;AAAAAAAAAC4CAABkcnMvZTJvRG9jLnhtbFBLAQItABQABgAIAAAAIQA5B9j94AAAAAsBAAAPAAAA&#10;AAAAAAAAAAAAAOcDAABkcnMvZG93bnJldi54bWxQSwUGAAAAAAQABADzAAAA9AQAAAAA&#10;" filled="f" stroked="f">
                <v:textbox inset="0,0,0,0">
                  <w:txbxContent>
                    <w:p w14:paraId="08F8D065" w14:textId="1402079C" w:rsidR="004F0681" w:rsidRDefault="00604821" w:rsidP="008A7300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4C5F5CCD" w14:textId="77777777" w:rsidR="004F0681" w:rsidRPr="008A7300" w:rsidRDefault="00604821" w:rsidP="008A7300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8A7300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8A7300">
                        <w:rPr>
                          <w:b/>
                          <w:bCs/>
                          <w:sz w:val="24"/>
                          <w:szCs w:val="24"/>
                        </w:rPr>
                        <w:t>625740163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E542061" w14:textId="1FCF817E" w:rsidR="004F0681" w:rsidRPr="00965A55" w:rsidRDefault="009E3977" w:rsidP="009E3977">
      <w:pPr>
        <w:pStyle w:val="30"/>
        <w:shd w:val="clear" w:color="auto" w:fill="auto"/>
        <w:tabs>
          <w:tab w:val="left" w:pos="993"/>
        </w:tabs>
        <w:ind w:left="993" w:firstLine="0"/>
        <w:rPr>
          <w:color w:val="auto"/>
          <w:sz w:val="36"/>
          <w:szCs w:val="36"/>
        </w:rPr>
      </w:pPr>
      <w:r w:rsidRPr="00965A55">
        <w:rPr>
          <w:noProof/>
          <w:color w:val="auto"/>
          <w:lang w:val="ru-RU" w:eastAsia="ru-RU" w:bidi="ar-SA"/>
        </w:rPr>
        <w:drawing>
          <wp:anchor distT="0" distB="0" distL="114300" distR="114300" simplePos="0" relativeHeight="251660288" behindDoc="0" locked="0" layoutInCell="1" allowOverlap="1" wp14:anchorId="6BB8681A" wp14:editId="48CBE9FC">
            <wp:simplePos x="0" y="0"/>
            <wp:positionH relativeFrom="column">
              <wp:posOffset>4653915</wp:posOffset>
            </wp:positionH>
            <wp:positionV relativeFrom="paragraph">
              <wp:posOffset>252095</wp:posOffset>
            </wp:positionV>
            <wp:extent cx="1060450" cy="979805"/>
            <wp:effectExtent l="0" t="0" r="6350" b="0"/>
            <wp:wrapSquare wrapText="bothSides"/>
            <wp:docPr id="2" name="Picture 2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0450" cy="979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965A55">
        <w:rPr>
          <w:color w:val="auto"/>
          <w:sz w:val="36"/>
          <w:szCs w:val="36"/>
        </w:rPr>
        <w:t>ПОЯСНЮВАЛЬНА ЗАПИСКА</w:t>
      </w:r>
    </w:p>
    <w:p w14:paraId="1C6AE1A9" w14:textId="71D5529F" w:rsidR="004F0681" w:rsidRPr="00965A55" w:rsidRDefault="00604821" w:rsidP="0070402C">
      <w:pPr>
        <w:pStyle w:val="1"/>
        <w:shd w:val="clear" w:color="auto" w:fill="auto"/>
        <w:spacing w:after="0"/>
        <w:ind w:left="1985" w:right="3339" w:firstLine="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 xml:space="preserve">№ </w:t>
      </w:r>
      <w:r w:rsidR="00171641" w:rsidRPr="00223791">
        <w:rPr>
          <w:b/>
          <w:bCs/>
          <w:color w:val="auto"/>
          <w:sz w:val="24"/>
          <w:szCs w:val="24"/>
          <w:lang w:val="ru-RU"/>
        </w:rPr>
        <w:t>ПЗН-89518</w:t>
      </w:r>
      <w:r w:rsidRPr="00965A55">
        <w:rPr>
          <w:b/>
          <w:bCs/>
          <w:color w:val="auto"/>
          <w:sz w:val="24"/>
          <w:szCs w:val="24"/>
        </w:rPr>
        <w:t xml:space="preserve"> від </w:t>
      </w:r>
      <w:r w:rsidR="006B5EC0" w:rsidRPr="00223791">
        <w:rPr>
          <w:b/>
          <w:bCs/>
          <w:color w:val="auto"/>
          <w:sz w:val="24"/>
          <w:szCs w:val="24"/>
          <w:lang w:val="ru-RU"/>
        </w:rPr>
        <w:t>07.01.2026</w:t>
      </w:r>
    </w:p>
    <w:p w14:paraId="4B5FE19E" w14:textId="5388D581" w:rsidR="004F0681" w:rsidRPr="00965A55" w:rsidRDefault="00604821" w:rsidP="0070402C">
      <w:pPr>
        <w:pStyle w:val="1"/>
        <w:shd w:val="clear" w:color="auto" w:fill="auto"/>
        <w:spacing w:after="0"/>
        <w:ind w:left="1134" w:right="3339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до </w:t>
      </w:r>
      <w:proofErr w:type="spellStart"/>
      <w:r w:rsidR="005D6F24" w:rsidRPr="00965A55">
        <w:rPr>
          <w:color w:val="auto"/>
          <w:sz w:val="24"/>
          <w:szCs w:val="24"/>
        </w:rPr>
        <w:t>проєкт</w:t>
      </w:r>
      <w:r w:rsidRPr="00965A55">
        <w:rPr>
          <w:color w:val="auto"/>
          <w:sz w:val="24"/>
          <w:szCs w:val="24"/>
        </w:rPr>
        <w:t>у</w:t>
      </w:r>
      <w:proofErr w:type="spellEnd"/>
      <w:r w:rsidRPr="00965A55">
        <w:rPr>
          <w:color w:val="auto"/>
          <w:sz w:val="24"/>
          <w:szCs w:val="24"/>
        </w:rPr>
        <w:t xml:space="preserve"> рішення Київської міської ради:</w:t>
      </w:r>
      <w:r w:rsidR="00C5407A" w:rsidRPr="00965A55">
        <w:rPr>
          <w:noProof/>
          <w:color w:val="auto"/>
          <w:sz w:val="24"/>
          <w:szCs w:val="24"/>
        </w:rPr>
        <w:t xml:space="preserve"> </w:t>
      </w:r>
    </w:p>
    <w:p w14:paraId="385F4058" w14:textId="7D358966" w:rsidR="004F0681" w:rsidRPr="00965A55" w:rsidRDefault="00223791" w:rsidP="005070E1">
      <w:pPr>
        <w:pStyle w:val="1"/>
        <w:shd w:val="clear" w:color="auto" w:fill="auto"/>
        <w:spacing w:after="0" w:line="226" w:lineRule="auto"/>
        <w:ind w:left="142" w:right="2914" w:firstLine="142"/>
        <w:jc w:val="center"/>
        <w:rPr>
          <w:b/>
          <w:i/>
          <w:iCs/>
          <w:color w:val="auto"/>
          <w:sz w:val="24"/>
          <w:szCs w:val="24"/>
        </w:rPr>
      </w:pPr>
      <w:r w:rsidRPr="00223791">
        <w:rPr>
          <w:b/>
          <w:i/>
          <w:iCs/>
          <w:color w:val="auto"/>
          <w:sz w:val="24"/>
          <w:szCs w:val="24"/>
        </w:rPr>
        <w:t xml:space="preserve">Про відмову громадянину Іщуку Сергію Володимировичу у наданні дозволу на розроблення </w:t>
      </w:r>
      <w:proofErr w:type="spellStart"/>
      <w:r w:rsidRPr="00223791">
        <w:rPr>
          <w:b/>
          <w:i/>
          <w:iCs/>
          <w:color w:val="auto"/>
          <w:sz w:val="24"/>
          <w:szCs w:val="24"/>
        </w:rPr>
        <w:t>проєкту</w:t>
      </w:r>
      <w:proofErr w:type="spellEnd"/>
      <w:r w:rsidRPr="00223791">
        <w:rPr>
          <w:b/>
          <w:i/>
          <w:iCs/>
          <w:color w:val="auto"/>
          <w:sz w:val="24"/>
          <w:szCs w:val="24"/>
        </w:rPr>
        <w:t xml:space="preserve"> землеустрою щодо відведення земельної ділянки у постійне користування для будівництва і обслуговування жило</w:t>
      </w:r>
      <w:bookmarkStart w:id="0" w:name="_GoBack"/>
      <w:bookmarkEnd w:id="0"/>
      <w:r w:rsidRPr="00223791">
        <w:rPr>
          <w:b/>
          <w:i/>
          <w:iCs/>
          <w:color w:val="auto"/>
          <w:sz w:val="24"/>
          <w:szCs w:val="24"/>
        </w:rPr>
        <w:t xml:space="preserve">го будинку, господарських будівель і споруд (присадибна ділянка)  </w:t>
      </w:r>
      <w:r w:rsidR="00E7130D">
        <w:rPr>
          <w:b/>
          <w:i/>
          <w:iCs/>
          <w:color w:val="auto"/>
          <w:sz w:val="24"/>
          <w:szCs w:val="24"/>
        </w:rPr>
        <w:br/>
      </w:r>
      <w:r w:rsidRPr="00223791">
        <w:rPr>
          <w:b/>
          <w:i/>
          <w:iCs/>
          <w:color w:val="auto"/>
          <w:sz w:val="24"/>
          <w:szCs w:val="24"/>
        </w:rPr>
        <w:t xml:space="preserve">на вул. </w:t>
      </w:r>
      <w:proofErr w:type="spellStart"/>
      <w:r w:rsidRPr="00223791">
        <w:rPr>
          <w:b/>
          <w:i/>
          <w:iCs/>
          <w:color w:val="auto"/>
          <w:sz w:val="24"/>
          <w:szCs w:val="24"/>
        </w:rPr>
        <w:t>Черняховського</w:t>
      </w:r>
      <w:proofErr w:type="spellEnd"/>
      <w:r w:rsidRPr="00223791">
        <w:rPr>
          <w:b/>
          <w:i/>
          <w:iCs/>
          <w:color w:val="auto"/>
          <w:sz w:val="24"/>
          <w:szCs w:val="24"/>
        </w:rPr>
        <w:t>, 1/19 у Шевченківському районі міста Києва</w:t>
      </w:r>
    </w:p>
    <w:p w14:paraId="3934308F" w14:textId="77777777" w:rsidR="00816AD3" w:rsidRPr="00965A55" w:rsidRDefault="00816AD3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color w:val="auto"/>
          <w:sz w:val="20"/>
          <w:szCs w:val="20"/>
        </w:rPr>
      </w:pPr>
    </w:p>
    <w:p w14:paraId="2237A775" w14:textId="77777777" w:rsidR="004F0681" w:rsidRPr="00965A55" w:rsidRDefault="00604821" w:rsidP="0070402C">
      <w:pPr>
        <w:pStyle w:val="1"/>
        <w:shd w:val="clear" w:color="auto" w:fill="auto"/>
        <w:spacing w:after="0"/>
        <w:ind w:firstLine="426"/>
        <w:rPr>
          <w:b/>
          <w:bCs/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1. Фізична особа:</w:t>
      </w:r>
    </w:p>
    <w:tbl>
      <w:tblPr>
        <w:tblStyle w:val="aa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663"/>
      </w:tblGrid>
      <w:tr w:rsidR="00965A55" w:rsidRPr="00965A55" w14:paraId="2C72F8FF" w14:textId="77777777" w:rsidTr="00F81097">
        <w:trPr>
          <w:cantSplit/>
          <w:trHeight w:val="356"/>
        </w:trPr>
        <w:tc>
          <w:tcPr>
            <w:tcW w:w="3510" w:type="dxa"/>
          </w:tcPr>
          <w:p w14:paraId="5524EFF0" w14:textId="77127B2F" w:rsidR="008E62AB" w:rsidRPr="00965A55" w:rsidRDefault="003D4C16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 xml:space="preserve">ПІБ:                </w:t>
            </w:r>
          </w:p>
        </w:tc>
        <w:tc>
          <w:tcPr>
            <w:tcW w:w="6663" w:type="dxa"/>
          </w:tcPr>
          <w:p w14:paraId="0515B2A4" w14:textId="7F87DA9A" w:rsidR="008E62AB" w:rsidRPr="00965A55" w:rsidRDefault="008E62AB" w:rsidP="006E644A">
            <w:pPr>
              <w:pStyle w:val="a7"/>
              <w:ind w:left="-108"/>
              <w:rPr>
                <w:i/>
                <w:color w:val="auto"/>
                <w:sz w:val="24"/>
                <w:szCs w:val="24"/>
              </w:rPr>
            </w:pPr>
            <w:proofErr w:type="spellStart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Іщук</w:t>
            </w:r>
            <w:proofErr w:type="spellEnd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Сергій</w:t>
            </w:r>
            <w:proofErr w:type="spellEnd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Володимирович</w:t>
            </w:r>
            <w:proofErr w:type="spellEnd"/>
          </w:p>
        </w:tc>
      </w:tr>
      <w:tr w:rsidR="008E62AB" w:rsidRPr="00965A55" w14:paraId="34E2165E" w14:textId="77777777" w:rsidTr="00F81097">
        <w:trPr>
          <w:cantSplit/>
          <w:trHeight w:val="337"/>
        </w:trPr>
        <w:tc>
          <w:tcPr>
            <w:tcW w:w="3510" w:type="dxa"/>
          </w:tcPr>
          <w:p w14:paraId="51C72A0C" w14:textId="1249DC73" w:rsidR="008E62AB" w:rsidRPr="00965A55" w:rsidRDefault="008E62AB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  <w:lang w:val="ru-RU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>Клопотання:</w:t>
            </w:r>
          </w:p>
        </w:tc>
        <w:tc>
          <w:tcPr>
            <w:tcW w:w="6663" w:type="dxa"/>
          </w:tcPr>
          <w:p w14:paraId="60A4FF46" w14:textId="6611D170" w:rsidR="008E62AB" w:rsidRPr="00965A55" w:rsidRDefault="008E62AB" w:rsidP="006E644A">
            <w:pPr>
              <w:ind w:left="-108"/>
              <w:rPr>
                <w:rFonts w:ascii="Times New Roman" w:hAnsi="Times New Roman" w:cs="Times New Roman"/>
                <w:b/>
                <w:bCs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від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16.12.2025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 номер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625740163</w:t>
            </w:r>
          </w:p>
        </w:tc>
      </w:tr>
    </w:tbl>
    <w:p w14:paraId="240C3A2D" w14:textId="77777777" w:rsidR="002438BA" w:rsidRPr="00965A55" w:rsidRDefault="002438BA" w:rsidP="008E62AB">
      <w:pPr>
        <w:pStyle w:val="a7"/>
        <w:shd w:val="clear" w:color="auto" w:fill="auto"/>
        <w:spacing w:line="204" w:lineRule="auto"/>
        <w:rPr>
          <w:i/>
          <w:color w:val="auto"/>
          <w:sz w:val="24"/>
          <w:szCs w:val="24"/>
        </w:rPr>
      </w:pPr>
    </w:p>
    <w:p w14:paraId="2B91693E" w14:textId="6EB7DE42" w:rsidR="00637B70" w:rsidRDefault="00604821" w:rsidP="005C41F5">
      <w:pPr>
        <w:pStyle w:val="a7"/>
        <w:shd w:val="clear" w:color="auto" w:fill="auto"/>
        <w:spacing w:line="240" w:lineRule="auto"/>
        <w:ind w:left="378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2. Відомості про земельну ділянку (</w:t>
      </w:r>
      <w:r w:rsidR="00223791">
        <w:rPr>
          <w:color w:val="auto"/>
          <w:sz w:val="24"/>
          <w:szCs w:val="24"/>
        </w:rPr>
        <w:t xml:space="preserve">обліковий код </w:t>
      </w:r>
      <w:r w:rsidR="00765699" w:rsidRPr="00965A55">
        <w:rPr>
          <w:color w:val="auto"/>
          <w:sz w:val="24"/>
          <w:szCs w:val="24"/>
        </w:rPr>
        <w:t>88:048:0115</w:t>
      </w:r>
      <w:r w:rsidRPr="00965A55">
        <w:rPr>
          <w:color w:val="auto"/>
          <w:sz w:val="24"/>
          <w:szCs w:val="24"/>
        </w:rPr>
        <w:t>)</w:t>
      </w:r>
      <w:r w:rsidR="00FE1D2C">
        <w:rPr>
          <w:color w:val="auto"/>
          <w:sz w:val="24"/>
          <w:szCs w:val="24"/>
        </w:rPr>
        <w:t>.</w:t>
      </w:r>
    </w:p>
    <w:p w14:paraId="1ED68888" w14:textId="77777777" w:rsidR="00E7130D" w:rsidRPr="005C41F5" w:rsidRDefault="00E7130D" w:rsidP="005C41F5">
      <w:pPr>
        <w:pStyle w:val="a7"/>
        <w:shd w:val="clear" w:color="auto" w:fill="auto"/>
        <w:spacing w:line="240" w:lineRule="auto"/>
        <w:ind w:left="378"/>
        <w:rPr>
          <w:color w:val="auto"/>
          <w:sz w:val="24"/>
          <w:szCs w:val="24"/>
        </w:rPr>
      </w:pPr>
    </w:p>
    <w:tbl>
      <w:tblPr>
        <w:tblStyle w:val="aa"/>
        <w:tblW w:w="9722" w:type="dxa"/>
        <w:tblLook w:val="04A0" w:firstRow="1" w:lastRow="0" w:firstColumn="1" w:lastColumn="0" w:noHBand="0" w:noVBand="1"/>
      </w:tblPr>
      <w:tblGrid>
        <w:gridCol w:w="3354"/>
        <w:gridCol w:w="6368"/>
      </w:tblGrid>
      <w:tr w:rsidR="00965A55" w:rsidRPr="00965A55" w14:paraId="631B54D8" w14:textId="77777777" w:rsidTr="00B31981">
        <w:trPr>
          <w:cantSplit/>
          <w:trHeight w:val="279"/>
        </w:trPr>
        <w:tc>
          <w:tcPr>
            <w:tcW w:w="3354" w:type="dxa"/>
          </w:tcPr>
          <w:p w14:paraId="1BC2CD9C" w14:textId="7335DC7A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Місце розташування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  <w:lang w:val="en-US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(адреса):</w:t>
            </w:r>
          </w:p>
        </w:tc>
        <w:tc>
          <w:tcPr>
            <w:tcW w:w="6368" w:type="dxa"/>
          </w:tcPr>
          <w:p w14:paraId="1B569192" w14:textId="60458A27" w:rsidR="00637B70" w:rsidRPr="000B0F13" w:rsidRDefault="00637B70" w:rsidP="000B0F13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0B0F13">
              <w:rPr>
                <w:b w:val="0"/>
                <w:i/>
                <w:color w:val="auto"/>
                <w:sz w:val="24"/>
                <w:szCs w:val="24"/>
              </w:rPr>
              <w:t>м.</w:t>
            </w:r>
            <w:r w:rsidR="009E3977" w:rsidRPr="000B0F13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0B0F13">
              <w:rPr>
                <w:b w:val="0"/>
                <w:i/>
                <w:color w:val="auto"/>
                <w:sz w:val="24"/>
                <w:szCs w:val="24"/>
              </w:rPr>
              <w:t xml:space="preserve">Київ, р-н Шевченківський, вул. </w:t>
            </w:r>
            <w:proofErr w:type="spellStart"/>
            <w:r w:rsidRPr="000B0F13">
              <w:rPr>
                <w:b w:val="0"/>
                <w:i/>
                <w:color w:val="auto"/>
                <w:sz w:val="24"/>
                <w:szCs w:val="24"/>
              </w:rPr>
              <w:t>Черняховського</w:t>
            </w:r>
            <w:proofErr w:type="spellEnd"/>
            <w:r w:rsidRPr="000B0F13">
              <w:rPr>
                <w:b w:val="0"/>
                <w:i/>
                <w:color w:val="auto"/>
                <w:sz w:val="24"/>
                <w:szCs w:val="24"/>
              </w:rPr>
              <w:t>, 1/19</w:t>
            </w:r>
          </w:p>
        </w:tc>
      </w:tr>
      <w:tr w:rsidR="00965A55" w:rsidRPr="00965A55" w14:paraId="1399777F" w14:textId="77777777" w:rsidTr="00B31981">
        <w:trPr>
          <w:cantSplit/>
          <w:trHeight w:val="295"/>
        </w:trPr>
        <w:tc>
          <w:tcPr>
            <w:tcW w:w="3354" w:type="dxa"/>
          </w:tcPr>
          <w:p w14:paraId="2A92D543" w14:textId="2745E708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223791" w:rsidRPr="00223791">
              <w:rPr>
                <w:b w:val="0"/>
                <w:i/>
                <w:color w:val="auto"/>
                <w:sz w:val="24"/>
                <w:szCs w:val="24"/>
              </w:rPr>
              <w:t>Орієнтовна площа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:</w:t>
            </w:r>
          </w:p>
        </w:tc>
        <w:tc>
          <w:tcPr>
            <w:tcW w:w="6368" w:type="dxa"/>
          </w:tcPr>
          <w:p w14:paraId="5E0C294E" w14:textId="652F42CB" w:rsidR="00637B70" w:rsidRPr="000B0F13" w:rsidRDefault="00082014" w:rsidP="00041E8A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Fonts w:ascii="Times New Roman" w:hAnsi="Times New Roman" w:cs="Times New Roman"/>
                <w:bCs/>
                <w:i/>
                <w:color w:val="auto"/>
              </w:rPr>
              <w:t>0,0</w:t>
            </w:r>
            <w:r w:rsidR="00041E8A">
              <w:rPr>
                <w:rFonts w:ascii="Times New Roman" w:hAnsi="Times New Roman" w:cs="Times New Roman"/>
                <w:bCs/>
                <w:i/>
                <w:color w:val="auto"/>
              </w:rPr>
              <w:t>1</w:t>
            </w:r>
            <w:r w:rsidR="007473C1" w:rsidRPr="000B0F13">
              <w:rPr>
                <w:rFonts w:ascii="Times New Roman" w:hAnsi="Times New Roman" w:cs="Times New Roman"/>
                <w:bCs/>
                <w:i/>
                <w:color w:val="auto"/>
              </w:rPr>
              <w:t xml:space="preserve"> га</w:t>
            </w:r>
          </w:p>
        </w:tc>
      </w:tr>
      <w:tr w:rsidR="00965A55" w:rsidRPr="00965A55" w14:paraId="433555FD" w14:textId="77777777" w:rsidTr="00B31981">
        <w:trPr>
          <w:cantSplit/>
          <w:trHeight w:val="295"/>
        </w:trPr>
        <w:tc>
          <w:tcPr>
            <w:tcW w:w="3354" w:type="dxa"/>
          </w:tcPr>
          <w:p w14:paraId="0189F4AB" w14:textId="76A76D37" w:rsidR="00637B70" w:rsidRPr="00965A55" w:rsidRDefault="00C637AA" w:rsidP="000B0F13">
            <w:pPr>
              <w:ind w:hanging="142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193F29" w:rsidRPr="00965A55">
              <w:rPr>
                <w:rFonts w:ascii="Times New Roman" w:hAnsi="Times New Roman" w:cs="Times New Roman"/>
                <w:i/>
                <w:color w:val="auto"/>
              </w:rPr>
              <w:t>Вид та термін права</w:t>
            </w:r>
            <w:r w:rsidR="00637B70" w:rsidRPr="00965A55">
              <w:rPr>
                <w:rFonts w:ascii="Times New Roman" w:hAnsi="Times New Roman" w:cs="Times New Roman"/>
                <w:i/>
                <w:color w:val="auto"/>
              </w:rPr>
              <w:t>:</w:t>
            </w:r>
          </w:p>
        </w:tc>
        <w:tc>
          <w:tcPr>
            <w:tcW w:w="6368" w:type="dxa"/>
          </w:tcPr>
          <w:p w14:paraId="247BFA12" w14:textId="55172626" w:rsidR="00637B70" w:rsidRPr="000B0F13" w:rsidRDefault="003A0CEB" w:rsidP="00223791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>
              <w:rPr>
                <w:rStyle w:val="af"/>
                <w:rFonts w:ascii="Times New Roman" w:hAnsi="Times New Roman" w:cs="Times New Roman"/>
                <w:bCs/>
                <w:color w:val="auto"/>
              </w:rPr>
              <w:t>право в процесі оформлення (</w:t>
            </w:r>
            <w:r w:rsidR="00637B70"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>постійне користування</w:t>
            </w:r>
            <w:r>
              <w:rPr>
                <w:rStyle w:val="af"/>
                <w:rFonts w:ascii="Times New Roman" w:hAnsi="Times New Roman" w:cs="Times New Roman"/>
                <w:bCs/>
                <w:color w:val="auto"/>
              </w:rPr>
              <w:t>)</w:t>
            </w:r>
          </w:p>
        </w:tc>
      </w:tr>
      <w:tr w:rsidR="00637B70" w:rsidRPr="00965A55" w14:paraId="5BBAD311" w14:textId="77777777" w:rsidTr="00B31981">
        <w:trPr>
          <w:cantSplit/>
          <w:trHeight w:val="279"/>
        </w:trPr>
        <w:tc>
          <w:tcPr>
            <w:tcW w:w="3354" w:type="dxa"/>
          </w:tcPr>
          <w:p w14:paraId="70309AE5" w14:textId="7E83D978" w:rsidR="00637B70" w:rsidRPr="00646BEA" w:rsidRDefault="00C637AA" w:rsidP="000B0F13">
            <w:pPr>
              <w:pStyle w:val="a7"/>
              <w:shd w:val="clear" w:color="auto" w:fill="auto"/>
              <w:spacing w:line="240" w:lineRule="auto"/>
              <w:ind w:hanging="142"/>
              <w:rPr>
                <w:i/>
                <w:iCs/>
                <w:color w:val="auto"/>
                <w:sz w:val="24"/>
                <w:szCs w:val="24"/>
                <w:lang w:val="en-US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46BEA" w:rsidRPr="00646BEA">
              <w:rPr>
                <w:b w:val="0"/>
                <w:i/>
                <w:color w:val="auto"/>
                <w:sz w:val="24"/>
                <w:szCs w:val="24"/>
              </w:rPr>
              <w:t>Заявлене цільове  призначення</w:t>
            </w:r>
            <w:r w:rsidR="00646BEA">
              <w:rPr>
                <w:b w:val="0"/>
                <w:i/>
                <w:color w:val="auto"/>
                <w:sz w:val="24"/>
                <w:szCs w:val="24"/>
              </w:rPr>
              <w:t>:</w:t>
            </w:r>
          </w:p>
        </w:tc>
        <w:tc>
          <w:tcPr>
            <w:tcW w:w="6368" w:type="dxa"/>
          </w:tcPr>
          <w:p w14:paraId="13B32C65" w14:textId="1E46A187" w:rsidR="00637B70" w:rsidRPr="000B0F13" w:rsidRDefault="00637B70" w:rsidP="00041E8A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 xml:space="preserve">для будівництва і обслуговування жилого будинку, господарських будівель і споруд (присадибна ділянка) </w:t>
            </w:r>
          </w:p>
        </w:tc>
      </w:tr>
    </w:tbl>
    <w:p w14:paraId="5F1142C4" w14:textId="77777777" w:rsidR="004F0681" w:rsidRPr="00965A55" w:rsidRDefault="004F0681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4474C6D" w14:textId="77777777" w:rsidR="00F57C06" w:rsidRPr="00F57C06" w:rsidRDefault="00F57C06" w:rsidP="00F57C06">
      <w:pPr>
        <w:pStyle w:val="1"/>
        <w:shd w:val="clear" w:color="auto" w:fill="auto"/>
        <w:tabs>
          <w:tab w:val="left" w:pos="671"/>
        </w:tabs>
        <w:spacing w:after="0"/>
        <w:ind w:left="624" w:firstLine="0"/>
        <w:rPr>
          <w:color w:val="auto"/>
          <w:sz w:val="24"/>
          <w:szCs w:val="24"/>
        </w:rPr>
      </w:pPr>
    </w:p>
    <w:p w14:paraId="343B51EA" w14:textId="47145A3C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ind w:left="-142" w:firstLine="568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7473C1">
        <w:rPr>
          <w:b/>
          <w:bCs/>
          <w:color w:val="auto"/>
          <w:sz w:val="24"/>
          <w:szCs w:val="24"/>
          <w:lang w:val="ru-RU"/>
        </w:rPr>
        <w:t>.</w:t>
      </w:r>
    </w:p>
    <w:p w14:paraId="2703A7CC" w14:textId="5CA232B2" w:rsidR="004F176B" w:rsidRDefault="001F0CE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На клопотання зацікавленої особи відповідно до статей 9, </w:t>
      </w:r>
      <w:r w:rsidR="00223791">
        <w:rPr>
          <w:color w:val="auto"/>
          <w:sz w:val="24"/>
          <w:szCs w:val="24"/>
        </w:rPr>
        <w:t>92</w:t>
      </w:r>
      <w:r w:rsidRPr="00965A55">
        <w:rPr>
          <w:color w:val="auto"/>
          <w:sz w:val="24"/>
          <w:szCs w:val="24"/>
        </w:rPr>
        <w:t xml:space="preserve">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</w:t>
      </w:r>
      <w:r w:rsidR="003A0CEB">
        <w:rPr>
          <w:color w:val="auto"/>
          <w:sz w:val="24"/>
          <w:szCs w:val="24"/>
        </w:rPr>
        <w:t xml:space="preserve"> (далі – Департамент земельних ресурсів)</w:t>
      </w:r>
      <w:r w:rsidRPr="00965A55">
        <w:rPr>
          <w:color w:val="auto"/>
          <w:sz w:val="24"/>
          <w:szCs w:val="24"/>
        </w:rPr>
        <w:t xml:space="preserve"> розроблено </w:t>
      </w:r>
      <w:proofErr w:type="spellStart"/>
      <w:r w:rsidR="005D6F24" w:rsidRPr="00965A55">
        <w:rPr>
          <w:color w:val="auto"/>
          <w:sz w:val="24"/>
          <w:szCs w:val="24"/>
        </w:rPr>
        <w:t>проєкт</w:t>
      </w:r>
      <w:proofErr w:type="spellEnd"/>
      <w:r w:rsidRPr="00965A55">
        <w:rPr>
          <w:color w:val="auto"/>
          <w:sz w:val="24"/>
          <w:szCs w:val="24"/>
        </w:rPr>
        <w:t xml:space="preserve"> рішення Київської міської ради.</w:t>
      </w:r>
    </w:p>
    <w:p w14:paraId="70935AF7" w14:textId="77777777" w:rsidR="00F57C06" w:rsidRPr="00965A55" w:rsidRDefault="00F57C0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52862A77" w14:textId="77777777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0" w:line="233" w:lineRule="auto"/>
        <w:ind w:firstLine="426"/>
        <w:jc w:val="both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Мета прийняття рішення.</w:t>
      </w:r>
    </w:p>
    <w:p w14:paraId="007297EF" w14:textId="77777777" w:rsidR="00592B62" w:rsidRPr="00965A55" w:rsidRDefault="00592B62" w:rsidP="00024B79">
      <w:pPr>
        <w:pStyle w:val="1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Метою прийняття рішення є дотримання вимог Закону України «Про регулювання містобудівної діяльності» та забезпечення дотримання вимог Земельного кодексу України.</w:t>
      </w:r>
    </w:p>
    <w:p w14:paraId="473B6392" w14:textId="77777777" w:rsidR="00592B62" w:rsidRPr="00965A55" w:rsidRDefault="00592B62" w:rsidP="00024B79">
      <w:pPr>
        <w:pStyle w:val="1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2FED03B5" w14:textId="5E91A0E3" w:rsidR="004F0681" w:rsidRPr="00E7130D" w:rsidRDefault="00604821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Особливі характеристики ділянки.</w:t>
      </w:r>
    </w:p>
    <w:p w14:paraId="13D61024" w14:textId="77777777" w:rsidR="00E7130D" w:rsidRPr="00965A55" w:rsidRDefault="00E7130D" w:rsidP="00E7130D">
      <w:pPr>
        <w:pStyle w:val="1"/>
        <w:shd w:val="clear" w:color="auto" w:fill="auto"/>
        <w:tabs>
          <w:tab w:val="left" w:pos="668"/>
        </w:tabs>
        <w:spacing w:after="40"/>
        <w:ind w:left="380" w:firstLine="0"/>
        <w:rPr>
          <w:color w:val="auto"/>
          <w:sz w:val="24"/>
          <w:szCs w:val="24"/>
        </w:rPr>
      </w:pPr>
    </w:p>
    <w:tbl>
      <w:tblPr>
        <w:tblStyle w:val="aa"/>
        <w:tblW w:w="9606" w:type="dxa"/>
        <w:tblLook w:val="04A0" w:firstRow="1" w:lastRow="0" w:firstColumn="1" w:lastColumn="0" w:noHBand="0" w:noVBand="1"/>
      </w:tblPr>
      <w:tblGrid>
        <w:gridCol w:w="3227"/>
        <w:gridCol w:w="6379"/>
      </w:tblGrid>
      <w:tr w:rsidR="00965A55" w:rsidRPr="00965A55" w14:paraId="4E4DE4D9" w14:textId="77777777" w:rsidTr="00B31981">
        <w:trPr>
          <w:cantSplit/>
        </w:trPr>
        <w:tc>
          <w:tcPr>
            <w:tcW w:w="3227" w:type="dxa"/>
          </w:tcPr>
          <w:p w14:paraId="46C0F379" w14:textId="77777777" w:rsidR="00C637AA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 xml:space="preserve">Наявність будівель і споруд </w:t>
            </w:r>
            <w:r>
              <w:rPr>
                <w:color w:val="auto"/>
                <w:sz w:val="24"/>
                <w:szCs w:val="24"/>
              </w:rPr>
              <w:t xml:space="preserve"> </w:t>
            </w:r>
          </w:p>
          <w:p w14:paraId="532192C7" w14:textId="73494198" w:rsidR="00592B62" w:rsidRPr="000B0F13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 ділянці:</w:t>
            </w:r>
          </w:p>
        </w:tc>
        <w:tc>
          <w:tcPr>
            <w:tcW w:w="6379" w:type="dxa"/>
          </w:tcPr>
          <w:p w14:paraId="4A08CA83" w14:textId="6015AEAA" w:rsidR="00592B62" w:rsidRPr="00965A55" w:rsidRDefault="00592B62" w:rsidP="00DC1064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Земельна ділянка вільна від капітальної забудови</w:t>
            </w:r>
            <w:r w:rsidR="00F57C06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</w:p>
        </w:tc>
      </w:tr>
      <w:tr w:rsidR="00965A55" w:rsidRPr="00965A55" w14:paraId="785E9B93" w14:textId="77777777" w:rsidTr="00B31981">
        <w:trPr>
          <w:cantSplit/>
        </w:trPr>
        <w:tc>
          <w:tcPr>
            <w:tcW w:w="3227" w:type="dxa"/>
          </w:tcPr>
          <w:p w14:paraId="1D5129D5" w14:textId="5C665FD9" w:rsidR="00592B62" w:rsidRPr="000B0F13" w:rsidRDefault="00C637AA" w:rsidP="000B0F13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379" w:type="dxa"/>
          </w:tcPr>
          <w:p w14:paraId="4DBE916B" w14:textId="3ADA9031" w:rsidR="00592B62" w:rsidRPr="00965A55" w:rsidRDefault="00592B62" w:rsidP="00DC1064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 w:rsidR="00F57C06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26F0A109" w14:textId="2F533C6F" w:rsidR="00592B62" w:rsidRPr="00965A55" w:rsidRDefault="00592B62" w:rsidP="00C43286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</w:tc>
      </w:tr>
      <w:tr w:rsidR="00965A55" w:rsidRPr="00965A55" w14:paraId="1902B497" w14:textId="77777777" w:rsidTr="00B31981">
        <w:trPr>
          <w:cantSplit/>
        </w:trPr>
        <w:tc>
          <w:tcPr>
            <w:tcW w:w="3227" w:type="dxa"/>
          </w:tcPr>
          <w:p w14:paraId="18190DC5" w14:textId="77777777" w:rsidR="00C637AA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  <w:p w14:paraId="60835747" w14:textId="1431FA70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4900B1" w:rsidRPr="000B0F13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379" w:type="dxa"/>
          </w:tcPr>
          <w:p w14:paraId="29B828D1" w14:textId="1FF7494D" w:rsidR="00592B62" w:rsidRPr="00965A55" w:rsidRDefault="00223791" w:rsidP="00E7130D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2C10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</w:t>
            </w:r>
            <w:r w:rsidR="003A0CE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                     </w:t>
            </w:r>
            <w:r w:rsidRPr="002C10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від 28.03.2002 № 370/1804 </w:t>
            </w:r>
            <w:r w:rsidRPr="002C107E">
              <w:rPr>
                <w:rFonts w:ascii="Times New Roman" w:hAnsi="Times New Roman" w:cs="Times New Roman"/>
                <w:i/>
              </w:rPr>
              <w:t>та інформації, наявної в базі даних Міської інформаційно-аналітичної системи забезпечення містобудівної діяльності «Містобудівний кадастр м. Києва»</w:t>
            </w:r>
            <w:r w:rsidRPr="002C10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з</w:t>
            </w:r>
            <w:r w:rsidRPr="00223791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емельна ділянка за функціональним призначенням відноситься до території житлової садибної забудови </w:t>
            </w:r>
            <w:r w:rsidRPr="002C10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(лист Департаменту містобудування та архітектури виконавчого органу Київської міської ради (Київської міської державної адміністрації) від </w:t>
            </w:r>
            <w:r w:rsidR="00E7130D">
              <w:rPr>
                <w:rFonts w:ascii="Times New Roman" w:eastAsia="Times New Roman" w:hAnsi="Times New Roman" w:cs="Times New Roman"/>
                <w:i/>
                <w:color w:val="auto"/>
              </w:rPr>
              <w:t>02.01.2026</w:t>
            </w:r>
            <w:r w:rsidRPr="002C10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№ 055-</w:t>
            </w:r>
            <w:r w:rsidR="00E7130D">
              <w:rPr>
                <w:rFonts w:ascii="Times New Roman" w:eastAsia="Times New Roman" w:hAnsi="Times New Roman" w:cs="Times New Roman"/>
                <w:i/>
                <w:color w:val="auto"/>
              </w:rPr>
              <w:t>27</w:t>
            </w:r>
            <w:r w:rsidRPr="002C107E">
              <w:rPr>
                <w:rFonts w:ascii="Times New Roman" w:eastAsia="Times New Roman" w:hAnsi="Times New Roman" w:cs="Times New Roman"/>
                <w:i/>
                <w:color w:val="auto"/>
              </w:rPr>
              <w:t>).</w:t>
            </w:r>
          </w:p>
        </w:tc>
      </w:tr>
      <w:tr w:rsidR="00965A55" w:rsidRPr="00965A55" w14:paraId="6E7F50A8" w14:textId="77777777" w:rsidTr="00B31981">
        <w:trPr>
          <w:cantSplit/>
        </w:trPr>
        <w:tc>
          <w:tcPr>
            <w:tcW w:w="3227" w:type="dxa"/>
          </w:tcPr>
          <w:p w14:paraId="17D6D675" w14:textId="6ABB9001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379" w:type="dxa"/>
          </w:tcPr>
          <w:p w14:paraId="27EDF290" w14:textId="6DDA78DF" w:rsidR="00592B62" w:rsidRPr="00965A55" w:rsidRDefault="006346C9" w:rsidP="00DC1064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592B62" w:rsidRPr="00965A55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</w:t>
            </w:r>
            <w:r w:rsidR="00F57C06">
              <w:rPr>
                <w:rFonts w:ascii="Times New Roman" w:hAnsi="Times New Roman" w:cs="Times New Roman"/>
                <w:i/>
                <w:color w:val="auto"/>
              </w:rPr>
              <w:t>.</w:t>
            </w:r>
          </w:p>
        </w:tc>
      </w:tr>
      <w:tr w:rsidR="00965A55" w:rsidRPr="00965A55" w14:paraId="2DE3D7D4" w14:textId="77777777" w:rsidTr="00B31981">
        <w:trPr>
          <w:cantSplit/>
        </w:trPr>
        <w:tc>
          <w:tcPr>
            <w:tcW w:w="3227" w:type="dxa"/>
          </w:tcPr>
          <w:p w14:paraId="25462EC6" w14:textId="5C61532F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379" w:type="dxa"/>
          </w:tcPr>
          <w:p w14:paraId="107D3195" w14:textId="7AA4FE10" w:rsidR="009E3977" w:rsidRPr="00965A55" w:rsidRDefault="00A70EC2" w:rsidP="003A0CEB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не входить до зеленої </w:t>
            </w:r>
            <w:r w:rsidR="006346C9" w:rsidRPr="00965A55">
              <w:rPr>
                <w:rFonts w:ascii="Times New Roman" w:hAnsi="Times New Roman" w:cs="Times New Roman"/>
                <w:i/>
                <w:color w:val="auto"/>
              </w:rPr>
              <w:t>зони.</w:t>
            </w:r>
          </w:p>
        </w:tc>
      </w:tr>
      <w:tr w:rsidR="00592B62" w:rsidRPr="00965A55" w14:paraId="474BF359" w14:textId="77777777" w:rsidTr="00B31981">
        <w:trPr>
          <w:cantSplit/>
        </w:trPr>
        <w:tc>
          <w:tcPr>
            <w:tcW w:w="3227" w:type="dxa"/>
          </w:tcPr>
          <w:p w14:paraId="18DBAA6C" w14:textId="389062B6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379" w:type="dxa"/>
          </w:tcPr>
          <w:p w14:paraId="6EAAC45F" w14:textId="2ED372C2" w:rsidR="00E7130D" w:rsidRDefault="00E7130D" w:rsidP="00E7130D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E7130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Частина земельної ділянки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E7130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розташована в межах червоних ліній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. </w:t>
            </w:r>
            <w:r w:rsidRPr="00E7130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Земельна ділянка потрапляє до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меж території, на яку визначено </w:t>
            </w:r>
            <w:r w:rsidRPr="00E7130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планувальн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е</w:t>
            </w:r>
            <w:r w:rsidRPr="00E7130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обмеження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- </w:t>
            </w:r>
            <w:r w:rsidRPr="00E7130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зона обмеження заб</w:t>
            </w:r>
            <w:r w:rsidR="003A0CE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удови за умови безпеки польотів</w:t>
            </w:r>
            <w:r w:rsidRPr="00E7130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(лист Департаменту містобудування та архітектури виконавчого органу Київської міської ради (Київської міської державної адміністрації) від 02.01.2026 № 055-27).</w:t>
            </w:r>
          </w:p>
          <w:p w14:paraId="7AF377FA" w14:textId="77777777" w:rsidR="00E7130D" w:rsidRPr="002C107E" w:rsidRDefault="00E7130D" w:rsidP="00E7130D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2C107E">
              <w:rPr>
                <w:rFonts w:ascii="Times New Roman" w:hAnsi="Times New Roman" w:cs="Times New Roman"/>
                <w:i/>
                <w:color w:val="auto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дозволу на розроблення </w:t>
            </w:r>
            <w:proofErr w:type="spellStart"/>
            <w:r w:rsidRPr="002C107E">
              <w:rPr>
                <w:rFonts w:ascii="Times New Roman" w:hAnsi="Times New Roman" w:cs="Times New Roman"/>
                <w:i/>
                <w:color w:val="auto"/>
              </w:rPr>
              <w:t>проєкту</w:t>
            </w:r>
            <w:proofErr w:type="spellEnd"/>
            <w:r w:rsidRPr="002C107E">
              <w:rPr>
                <w:rFonts w:ascii="Times New Roman" w:hAnsi="Times New Roman" w:cs="Times New Roman"/>
                <w:i/>
                <w:color w:val="auto"/>
              </w:rPr>
              <w:t xml:space="preserve"> землеустрою щодо відведення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3E25B2DF" w14:textId="694EA056" w:rsidR="002500BB" w:rsidRPr="00965A55" w:rsidRDefault="00E7130D" w:rsidP="00E7130D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2C107E">
              <w:rPr>
                <w:rFonts w:ascii="Times New Roman" w:hAnsi="Times New Roman" w:cs="Times New Roman"/>
                <w:i/>
                <w:color w:val="auto"/>
              </w:rPr>
              <w:t xml:space="preserve">Зважаючи на вказане, цей </w:t>
            </w:r>
            <w:proofErr w:type="spellStart"/>
            <w:r w:rsidRPr="002C107E">
              <w:rPr>
                <w:rFonts w:ascii="Times New Roman" w:hAnsi="Times New Roman" w:cs="Times New Roman"/>
                <w:i/>
                <w:color w:val="auto"/>
              </w:rPr>
              <w:t>проєкт</w:t>
            </w:r>
            <w:proofErr w:type="spellEnd"/>
            <w:r w:rsidRPr="002C107E">
              <w:rPr>
                <w:rFonts w:ascii="Times New Roman" w:hAnsi="Times New Roman" w:cs="Times New Roman"/>
                <w:i/>
                <w:color w:val="auto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5575F69D" w14:textId="77777777" w:rsidR="00765699" w:rsidRPr="00965A55" w:rsidRDefault="00765699" w:rsidP="00765699">
      <w:pPr>
        <w:rPr>
          <w:rFonts w:ascii="Times New Roman" w:hAnsi="Times New Roman" w:cs="Times New Roman"/>
          <w:i/>
          <w:color w:val="auto"/>
        </w:rPr>
      </w:pPr>
    </w:p>
    <w:p w14:paraId="17F86804" w14:textId="77777777" w:rsidR="00114807" w:rsidRPr="00965A55" w:rsidRDefault="00114807" w:rsidP="00114807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706F27F1" w14:textId="77777777" w:rsidR="00E7130D" w:rsidRPr="002C107E" w:rsidRDefault="00E7130D" w:rsidP="00E7130D">
      <w:pPr>
        <w:pStyle w:val="1"/>
        <w:spacing w:after="0"/>
        <w:ind w:firstLine="426"/>
        <w:jc w:val="both"/>
        <w:rPr>
          <w:sz w:val="24"/>
          <w:szCs w:val="24"/>
        </w:rPr>
      </w:pPr>
      <w:r w:rsidRPr="002C107E">
        <w:rPr>
          <w:sz w:val="24"/>
          <w:szCs w:val="24"/>
        </w:rPr>
        <w:t>Загальні засади та порядок отримання дозволу на розроблення документації із землеустрою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               від 20.04.2017 № 241/2463.</w:t>
      </w:r>
    </w:p>
    <w:p w14:paraId="735C33FF" w14:textId="77777777" w:rsidR="00E7130D" w:rsidRPr="002C107E" w:rsidRDefault="00E7130D" w:rsidP="00E7130D">
      <w:pPr>
        <w:pStyle w:val="1"/>
        <w:spacing w:after="0"/>
        <w:ind w:firstLine="426"/>
        <w:jc w:val="both"/>
        <w:rPr>
          <w:sz w:val="24"/>
          <w:szCs w:val="24"/>
        </w:rPr>
      </w:pPr>
      <w:proofErr w:type="spellStart"/>
      <w:r w:rsidRPr="002C107E">
        <w:rPr>
          <w:sz w:val="24"/>
          <w:szCs w:val="24"/>
        </w:rPr>
        <w:t>Проєкт</w:t>
      </w:r>
      <w:proofErr w:type="spellEnd"/>
      <w:r w:rsidRPr="002C107E"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3343A9C2" w14:textId="77777777" w:rsidR="00E7130D" w:rsidRPr="002C107E" w:rsidRDefault="00E7130D" w:rsidP="00E7130D">
      <w:pPr>
        <w:pStyle w:val="1"/>
        <w:spacing w:after="0"/>
        <w:ind w:firstLine="426"/>
        <w:jc w:val="both"/>
        <w:rPr>
          <w:sz w:val="24"/>
          <w:szCs w:val="24"/>
        </w:rPr>
      </w:pPr>
      <w:proofErr w:type="spellStart"/>
      <w:r w:rsidRPr="002C107E">
        <w:rPr>
          <w:sz w:val="24"/>
          <w:szCs w:val="24"/>
        </w:rPr>
        <w:t>Проєкт</w:t>
      </w:r>
      <w:proofErr w:type="spellEnd"/>
      <w:r w:rsidRPr="002C107E">
        <w:rPr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45D45583" w14:textId="77777777" w:rsidR="00E7130D" w:rsidRPr="002C107E" w:rsidRDefault="00E7130D" w:rsidP="00E7130D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proofErr w:type="spellStart"/>
      <w:r w:rsidRPr="002C107E">
        <w:rPr>
          <w:sz w:val="24"/>
          <w:szCs w:val="24"/>
        </w:rPr>
        <w:t>Проєкт</w:t>
      </w:r>
      <w:proofErr w:type="spellEnd"/>
      <w:r w:rsidRPr="002C107E">
        <w:rPr>
          <w:sz w:val="24"/>
          <w:szCs w:val="24"/>
        </w:rPr>
        <w:t xml:space="preserve">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7175CFDE" w14:textId="67B6F202" w:rsidR="009F1DC8" w:rsidRPr="00965A55" w:rsidRDefault="009F1DC8" w:rsidP="009F1DC8">
      <w:pPr>
        <w:pStyle w:val="1"/>
        <w:shd w:val="clear" w:color="auto" w:fill="auto"/>
        <w:spacing w:after="120"/>
        <w:ind w:firstLine="426"/>
        <w:jc w:val="both"/>
        <w:rPr>
          <w:color w:val="auto"/>
          <w:sz w:val="24"/>
          <w:szCs w:val="24"/>
        </w:rPr>
      </w:pPr>
      <w:r w:rsidRPr="00C40C5C">
        <w:rPr>
          <w:color w:val="auto"/>
          <w:sz w:val="24"/>
          <w:szCs w:val="24"/>
        </w:rPr>
        <w:t>.</w:t>
      </w:r>
    </w:p>
    <w:p w14:paraId="1FE4FE87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before="240" w:after="40"/>
        <w:ind w:firstLine="42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2F0541A2" w14:textId="77777777" w:rsidR="00114807" w:rsidRPr="00965A55" w:rsidRDefault="00114807" w:rsidP="00114807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430E5D2A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1918FDAF" w14:textId="7CDE4CED" w:rsidR="00114807" w:rsidRDefault="00C9554E" w:rsidP="00C9554E">
      <w:pPr>
        <w:pStyle w:val="1"/>
        <w:shd w:val="clear" w:color="auto" w:fill="auto"/>
        <w:spacing w:after="120"/>
        <w:ind w:left="426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Рішення не тягне за собою</w:t>
      </w:r>
      <w:r w:rsidR="00831BB1" w:rsidRPr="00965A55">
        <w:rPr>
          <w:color w:val="auto"/>
          <w:sz w:val="24"/>
          <w:szCs w:val="24"/>
        </w:rPr>
        <w:t xml:space="preserve"> жодних соціально-економічних та</w:t>
      </w:r>
      <w:r w:rsidRPr="00965A55">
        <w:rPr>
          <w:color w:val="auto"/>
          <w:sz w:val="24"/>
          <w:szCs w:val="24"/>
        </w:rPr>
        <w:t xml:space="preserve"> інших наслідків.</w:t>
      </w:r>
    </w:p>
    <w:p w14:paraId="1DEC84B3" w14:textId="77777777" w:rsidR="00E7130D" w:rsidRDefault="00E7130D" w:rsidP="00B31981">
      <w:pPr>
        <w:pStyle w:val="20"/>
        <w:shd w:val="clear" w:color="auto" w:fill="auto"/>
        <w:spacing w:after="0" w:line="233" w:lineRule="auto"/>
        <w:ind w:left="0" w:firstLine="0"/>
        <w:rPr>
          <w:color w:val="auto"/>
          <w:sz w:val="20"/>
          <w:szCs w:val="20"/>
        </w:rPr>
      </w:pPr>
    </w:p>
    <w:p w14:paraId="328FB4A6" w14:textId="77777777" w:rsidR="00E7130D" w:rsidRDefault="00E7130D" w:rsidP="00B31981">
      <w:pPr>
        <w:pStyle w:val="20"/>
        <w:shd w:val="clear" w:color="auto" w:fill="auto"/>
        <w:spacing w:after="0" w:line="233" w:lineRule="auto"/>
        <w:ind w:left="0" w:firstLine="0"/>
        <w:rPr>
          <w:color w:val="auto"/>
          <w:sz w:val="20"/>
          <w:szCs w:val="20"/>
        </w:rPr>
      </w:pPr>
    </w:p>
    <w:p w14:paraId="132C2EAD" w14:textId="22124938" w:rsidR="000B0DF2" w:rsidRPr="003B5FC9" w:rsidRDefault="00114807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  <w:r w:rsidRPr="00965A55">
        <w:rPr>
          <w:color w:val="auto"/>
          <w:sz w:val="20"/>
          <w:szCs w:val="20"/>
        </w:rPr>
        <w:t xml:space="preserve">Доповідач: </w:t>
      </w:r>
      <w:r w:rsidR="00796AF9">
        <w:rPr>
          <w:color w:val="auto"/>
          <w:sz w:val="20"/>
          <w:szCs w:val="20"/>
        </w:rPr>
        <w:t>д</w:t>
      </w:r>
      <w:r w:rsidRPr="00965A55">
        <w:rPr>
          <w:color w:val="auto"/>
          <w:sz w:val="20"/>
          <w:szCs w:val="20"/>
        </w:rPr>
        <w:t xml:space="preserve">иректор Департаменту земельних ресурсів </w:t>
      </w:r>
      <w:r w:rsidR="00A66ED7" w:rsidRPr="00223791">
        <w:rPr>
          <w:bCs/>
          <w:color w:val="auto"/>
          <w:sz w:val="20"/>
          <w:szCs w:val="20"/>
          <w:lang w:val="ru-RU"/>
        </w:rPr>
        <w:t>Валентина ПЕЛИХ</w:t>
      </w:r>
    </w:p>
    <w:p w14:paraId="41DF6CC3" w14:textId="77777777" w:rsidR="000B0F13" w:rsidRDefault="000B0F13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</w:p>
    <w:p w14:paraId="035DF1F5" w14:textId="72D68AC2" w:rsidR="000B0DF2" w:rsidRDefault="000B0DF2" w:rsidP="000B0DF2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60B82" w14:paraId="64B4895A" w14:textId="77777777" w:rsidTr="00760B82">
        <w:trPr>
          <w:trHeight w:val="663"/>
        </w:trPr>
        <w:tc>
          <w:tcPr>
            <w:tcW w:w="4814" w:type="dxa"/>
            <w:hideMark/>
          </w:tcPr>
          <w:p w14:paraId="03D11C62" w14:textId="5A17F946" w:rsidR="00760B82" w:rsidRDefault="00796AF9" w:rsidP="00796AF9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Директор</w:t>
            </w:r>
            <w:r w:rsidR="00760B82" w:rsidRPr="00760B82">
              <w:rPr>
                <w:rStyle w:val="af0"/>
                <w:sz w:val="24"/>
                <w:szCs w:val="24"/>
                <w:lang w:val="ru-RU"/>
              </w:rPr>
              <w:t xml:space="preserve"> Департаменту </w:t>
            </w:r>
            <w:proofErr w:type="spellStart"/>
            <w:r w:rsidR="00760B82" w:rsidRPr="00760B82">
              <w:rPr>
                <w:rStyle w:val="af0"/>
                <w:sz w:val="24"/>
                <w:szCs w:val="24"/>
                <w:lang w:val="ru-RU"/>
              </w:rPr>
              <w:t>земельних</w:t>
            </w:r>
            <w:proofErr w:type="spellEnd"/>
            <w:r w:rsidR="00760B82" w:rsidRPr="00760B82"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60B82" w:rsidRPr="00760B82">
              <w:rPr>
                <w:rStyle w:val="af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4825943B" w14:textId="6F8F6A26" w:rsidR="00760B82" w:rsidRPr="00313435" w:rsidRDefault="00760B82" w:rsidP="00862B88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313435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57A58494" w14:textId="2F239002" w:rsidR="00114807" w:rsidRDefault="00114807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p w14:paraId="0258694F" w14:textId="77777777" w:rsidR="003B5FC9" w:rsidRPr="000B0DF2" w:rsidRDefault="003B5FC9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sectPr w:rsidR="003B5FC9" w:rsidRPr="000B0DF2" w:rsidSect="000B0F13">
      <w:headerReference w:type="default" r:id="rId10"/>
      <w:footerReference w:type="default" r:id="rId11"/>
      <w:pgSz w:w="11907" w:h="16839" w:code="9"/>
      <w:pgMar w:top="1134" w:right="567" w:bottom="567" w:left="1701" w:header="425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402E1F" w14:textId="77777777" w:rsidR="00371FC6" w:rsidRDefault="00371FC6">
      <w:r>
        <w:separator/>
      </w:r>
    </w:p>
  </w:endnote>
  <w:endnote w:type="continuationSeparator" w:id="0">
    <w:p w14:paraId="09079EFA" w14:textId="77777777" w:rsidR="00371FC6" w:rsidRDefault="00371F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B73765" w14:textId="77777777" w:rsidR="00031F5C" w:rsidRDefault="00C77937" w:rsidP="00C77937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67D4E578" w14:textId="77777777" w:rsidR="007610F8" w:rsidRPr="007610F8" w:rsidRDefault="007610F8" w:rsidP="007610F8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5DCA9B" w14:textId="77777777" w:rsidR="00371FC6" w:rsidRDefault="00371FC6"/>
  </w:footnote>
  <w:footnote w:type="continuationSeparator" w:id="0">
    <w:p w14:paraId="5095A7E3" w14:textId="77777777" w:rsidR="00371FC6" w:rsidRDefault="00371FC6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AC3D6C" w14:textId="7BB9006E" w:rsidR="00862990" w:rsidRDefault="0021257C" w:rsidP="0021257C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</w:t>
    </w:r>
    <w:r w:rsidR="00D647C5">
      <w:rPr>
        <w:sz w:val="12"/>
        <w:szCs w:val="12"/>
      </w:rPr>
      <w:t xml:space="preserve">            </w:t>
    </w:r>
    <w:r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C77937" w:rsidRPr="00223791">
      <w:rPr>
        <w:sz w:val="12"/>
        <w:szCs w:val="12"/>
        <w:lang w:val="ru-RU"/>
      </w:rPr>
      <w:t>ПЗН-89518</w:t>
    </w:r>
    <w:r w:rsidR="00862990">
      <w:rPr>
        <w:sz w:val="12"/>
        <w:szCs w:val="12"/>
      </w:rPr>
      <w:t xml:space="preserve"> від </w:t>
    </w:r>
    <w:r w:rsidR="008067C7" w:rsidRPr="008067C7">
      <w:rPr>
        <w:sz w:val="12"/>
        <w:szCs w:val="12"/>
      </w:rPr>
      <w:t>07.01.2026</w:t>
    </w:r>
    <w:r w:rsidR="00862990">
      <w:rPr>
        <w:sz w:val="12"/>
        <w:szCs w:val="12"/>
      </w:rPr>
      <w:t xml:space="preserve"> до клопотання 625740163</w:t>
    </w:r>
  </w:p>
  <w:p w14:paraId="2CBD23C3" w14:textId="72DBBCAC" w:rsidR="00862990" w:rsidRPr="00C77937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C77937">
      <w:rPr>
        <w:rFonts w:ascii="Times New Roman" w:hAnsi="Times New Roman" w:cs="Times New Roman"/>
        <w:sz w:val="12"/>
        <w:szCs w:val="12"/>
      </w:rPr>
      <w:t>Сторінка</w:t>
    </w:r>
    <w:r w:rsidR="008F2FF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C77937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77937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041E8A" w:rsidRPr="00041E8A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6F11CD46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D09A4D7C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0270EB04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14BA"/>
    <w:rsid w:val="00024B79"/>
    <w:rsid w:val="0002753D"/>
    <w:rsid w:val="00031F5C"/>
    <w:rsid w:val="00032702"/>
    <w:rsid w:val="0004012D"/>
    <w:rsid w:val="00041E8A"/>
    <w:rsid w:val="0004214F"/>
    <w:rsid w:val="000509FF"/>
    <w:rsid w:val="00082014"/>
    <w:rsid w:val="00085E58"/>
    <w:rsid w:val="0009677A"/>
    <w:rsid w:val="0009722A"/>
    <w:rsid w:val="000A3FAA"/>
    <w:rsid w:val="000B0DF2"/>
    <w:rsid w:val="000B0F13"/>
    <w:rsid w:val="00114807"/>
    <w:rsid w:val="00115269"/>
    <w:rsid w:val="00117504"/>
    <w:rsid w:val="00130485"/>
    <w:rsid w:val="00171641"/>
    <w:rsid w:val="00181F6D"/>
    <w:rsid w:val="00182246"/>
    <w:rsid w:val="001932B6"/>
    <w:rsid w:val="00193F29"/>
    <w:rsid w:val="001B0DB6"/>
    <w:rsid w:val="001C04C8"/>
    <w:rsid w:val="001D047A"/>
    <w:rsid w:val="001D2CA2"/>
    <w:rsid w:val="001D31E8"/>
    <w:rsid w:val="001F0CE6"/>
    <w:rsid w:val="001F71B4"/>
    <w:rsid w:val="0021257C"/>
    <w:rsid w:val="00216505"/>
    <w:rsid w:val="00223791"/>
    <w:rsid w:val="002438BA"/>
    <w:rsid w:val="002500BB"/>
    <w:rsid w:val="002533EF"/>
    <w:rsid w:val="00297E23"/>
    <w:rsid w:val="002B01AA"/>
    <w:rsid w:val="002B5CBE"/>
    <w:rsid w:val="002C460B"/>
    <w:rsid w:val="002C67DE"/>
    <w:rsid w:val="003047FC"/>
    <w:rsid w:val="00313435"/>
    <w:rsid w:val="00337C6C"/>
    <w:rsid w:val="003418E5"/>
    <w:rsid w:val="00347B41"/>
    <w:rsid w:val="00351B67"/>
    <w:rsid w:val="00357926"/>
    <w:rsid w:val="00371FC6"/>
    <w:rsid w:val="00391F80"/>
    <w:rsid w:val="003A0CEB"/>
    <w:rsid w:val="003B5FC9"/>
    <w:rsid w:val="003D4C16"/>
    <w:rsid w:val="003F51E8"/>
    <w:rsid w:val="00403C2F"/>
    <w:rsid w:val="00440231"/>
    <w:rsid w:val="00442E9D"/>
    <w:rsid w:val="004900B1"/>
    <w:rsid w:val="004B7C55"/>
    <w:rsid w:val="004C56B2"/>
    <w:rsid w:val="004F0681"/>
    <w:rsid w:val="004F176B"/>
    <w:rsid w:val="0050556E"/>
    <w:rsid w:val="005070E1"/>
    <w:rsid w:val="005279DB"/>
    <w:rsid w:val="0055002C"/>
    <w:rsid w:val="00580F3E"/>
    <w:rsid w:val="00592102"/>
    <w:rsid w:val="00592B62"/>
    <w:rsid w:val="00597169"/>
    <w:rsid w:val="005B107F"/>
    <w:rsid w:val="005C41F5"/>
    <w:rsid w:val="005C435C"/>
    <w:rsid w:val="005D6F24"/>
    <w:rsid w:val="00604821"/>
    <w:rsid w:val="006346C9"/>
    <w:rsid w:val="00637B70"/>
    <w:rsid w:val="00644BD5"/>
    <w:rsid w:val="00646BEA"/>
    <w:rsid w:val="00667A11"/>
    <w:rsid w:val="00677C84"/>
    <w:rsid w:val="006A7D4C"/>
    <w:rsid w:val="006B5EC0"/>
    <w:rsid w:val="006D620F"/>
    <w:rsid w:val="006D6433"/>
    <w:rsid w:val="006E27C8"/>
    <w:rsid w:val="006E644A"/>
    <w:rsid w:val="0070402C"/>
    <w:rsid w:val="00731DC2"/>
    <w:rsid w:val="00737C96"/>
    <w:rsid w:val="007473C1"/>
    <w:rsid w:val="00760B82"/>
    <w:rsid w:val="007610F8"/>
    <w:rsid w:val="00765699"/>
    <w:rsid w:val="00774161"/>
    <w:rsid w:val="007901B2"/>
    <w:rsid w:val="00796AF9"/>
    <w:rsid w:val="007A4BD3"/>
    <w:rsid w:val="007C0F1E"/>
    <w:rsid w:val="007D3493"/>
    <w:rsid w:val="007D36D0"/>
    <w:rsid w:val="00803806"/>
    <w:rsid w:val="008067C7"/>
    <w:rsid w:val="00812652"/>
    <w:rsid w:val="00816AD3"/>
    <w:rsid w:val="00822960"/>
    <w:rsid w:val="00826937"/>
    <w:rsid w:val="00831BB1"/>
    <w:rsid w:val="00862990"/>
    <w:rsid w:val="00862B88"/>
    <w:rsid w:val="008861F0"/>
    <w:rsid w:val="008A2DE7"/>
    <w:rsid w:val="008A7300"/>
    <w:rsid w:val="008B53BA"/>
    <w:rsid w:val="008C60B2"/>
    <w:rsid w:val="008E62AB"/>
    <w:rsid w:val="008F2FF1"/>
    <w:rsid w:val="00944CB1"/>
    <w:rsid w:val="0095622E"/>
    <w:rsid w:val="00965A55"/>
    <w:rsid w:val="009872A6"/>
    <w:rsid w:val="009A397A"/>
    <w:rsid w:val="009A41DA"/>
    <w:rsid w:val="009E0CD8"/>
    <w:rsid w:val="009E3977"/>
    <w:rsid w:val="009F1DC8"/>
    <w:rsid w:val="00A13FE5"/>
    <w:rsid w:val="00A34E3F"/>
    <w:rsid w:val="00A43A8F"/>
    <w:rsid w:val="00A47B0D"/>
    <w:rsid w:val="00A66ED7"/>
    <w:rsid w:val="00A70EC2"/>
    <w:rsid w:val="00A723F2"/>
    <w:rsid w:val="00A7535A"/>
    <w:rsid w:val="00A86F7B"/>
    <w:rsid w:val="00A8711C"/>
    <w:rsid w:val="00AA0E93"/>
    <w:rsid w:val="00AA2455"/>
    <w:rsid w:val="00AB11CF"/>
    <w:rsid w:val="00AC5142"/>
    <w:rsid w:val="00AC7E61"/>
    <w:rsid w:val="00AE208D"/>
    <w:rsid w:val="00AE450B"/>
    <w:rsid w:val="00B1344E"/>
    <w:rsid w:val="00B31981"/>
    <w:rsid w:val="00B5163D"/>
    <w:rsid w:val="00B80C9C"/>
    <w:rsid w:val="00B962AB"/>
    <w:rsid w:val="00BA7212"/>
    <w:rsid w:val="00BB2AE1"/>
    <w:rsid w:val="00BB4F8F"/>
    <w:rsid w:val="00BB6436"/>
    <w:rsid w:val="00BF0B19"/>
    <w:rsid w:val="00BF740C"/>
    <w:rsid w:val="00C33594"/>
    <w:rsid w:val="00C40C5C"/>
    <w:rsid w:val="00C43286"/>
    <w:rsid w:val="00C5407A"/>
    <w:rsid w:val="00C637AA"/>
    <w:rsid w:val="00C77937"/>
    <w:rsid w:val="00C86D17"/>
    <w:rsid w:val="00C9290C"/>
    <w:rsid w:val="00C9554E"/>
    <w:rsid w:val="00C97F46"/>
    <w:rsid w:val="00CA1DB1"/>
    <w:rsid w:val="00CC21F5"/>
    <w:rsid w:val="00CC6FB9"/>
    <w:rsid w:val="00D23EC9"/>
    <w:rsid w:val="00D35106"/>
    <w:rsid w:val="00D53CBF"/>
    <w:rsid w:val="00D54F03"/>
    <w:rsid w:val="00D6030F"/>
    <w:rsid w:val="00D63820"/>
    <w:rsid w:val="00D647C5"/>
    <w:rsid w:val="00D72295"/>
    <w:rsid w:val="00D75428"/>
    <w:rsid w:val="00DC1064"/>
    <w:rsid w:val="00DC6EFC"/>
    <w:rsid w:val="00DD18F4"/>
    <w:rsid w:val="00DD788D"/>
    <w:rsid w:val="00DF6F41"/>
    <w:rsid w:val="00E7130D"/>
    <w:rsid w:val="00E869E4"/>
    <w:rsid w:val="00EA2247"/>
    <w:rsid w:val="00EA459D"/>
    <w:rsid w:val="00EA49AA"/>
    <w:rsid w:val="00EB7DB9"/>
    <w:rsid w:val="00ED1708"/>
    <w:rsid w:val="00EF153B"/>
    <w:rsid w:val="00EF7797"/>
    <w:rsid w:val="00F23BA6"/>
    <w:rsid w:val="00F31C60"/>
    <w:rsid w:val="00F336A8"/>
    <w:rsid w:val="00F47E79"/>
    <w:rsid w:val="00F5633B"/>
    <w:rsid w:val="00F57C06"/>
    <w:rsid w:val="00F81097"/>
    <w:rsid w:val="00F9161A"/>
    <w:rsid w:val="00FA7726"/>
    <w:rsid w:val="00FC0600"/>
    <w:rsid w:val="00FC5C82"/>
    <w:rsid w:val="00FD5FA1"/>
    <w:rsid w:val="00FE1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011C11"/>
  <w15:docId w15:val="{988BB29C-DA97-4C2C-91D3-64498F794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031F5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031F5C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43A8F"/>
    <w:rPr>
      <w:i/>
      <w:iCs/>
    </w:rPr>
  </w:style>
  <w:style w:type="character" w:styleId="af0">
    <w:name w:val="Strong"/>
    <w:basedOn w:val="a0"/>
    <w:uiPriority w:val="22"/>
    <w:qFormat/>
    <w:rsid w:val="002533EF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3B5FC9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3B5FC9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48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nataliya.filip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725</Words>
  <Characters>4135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відмова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4851</CharactersWithSpaces>
  <SharedDoc>false</SharedDoc>
  <HyperlinkBase>111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відмова (клопотання)</dc:title>
  <dc:creator>Філіпенко Наталія Анатоліївна</dc:creator>
  <cp:keywords>{"doc_type_id":111,"doc_type_name":"Пояснювальна_записка Фіз передача відмова (клопотання)","doc_type_file":"Фіз_клопотання_відмова.docx"}</cp:keywords>
  <cp:lastModifiedBy>Філіпенко Наталія Анатоліївна</cp:lastModifiedBy>
  <cp:revision>4</cp:revision>
  <cp:lastPrinted>2026-01-26T08:27:00Z</cp:lastPrinted>
  <dcterms:created xsi:type="dcterms:W3CDTF">2026-01-07T12:42:00Z</dcterms:created>
  <dcterms:modified xsi:type="dcterms:W3CDTF">2026-01-26T08:27:00Z</dcterms:modified>
</cp:coreProperties>
</file>