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08AF0" w14:textId="77777777" w:rsidR="006B5374" w:rsidRDefault="006B5374" w:rsidP="006B5374">
      <w:pPr>
        <w:tabs>
          <w:tab w:val="left" w:pos="4395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2617C2" wp14:editId="2E6A5D0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F0A08" w14:textId="77777777" w:rsidR="006B5374" w:rsidRPr="005250F2" w:rsidRDefault="006B5374" w:rsidP="006B5374">
      <w:pPr>
        <w:tabs>
          <w:tab w:val="left" w:pos="4395"/>
        </w:tabs>
        <w:ind w:right="-1"/>
        <w:rPr>
          <w:sz w:val="28"/>
          <w:szCs w:val="28"/>
        </w:rPr>
      </w:pPr>
    </w:p>
    <w:p w14:paraId="54909D83" w14:textId="77777777" w:rsidR="006B5374" w:rsidRDefault="006B5374" w:rsidP="006B5374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4AF784CE" w14:textId="77777777" w:rsidR="006B5374" w:rsidRPr="00C65838" w:rsidRDefault="006B5374" w:rsidP="006B5374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14AEA0FD" w14:textId="77777777" w:rsidR="006B5374" w:rsidRDefault="006B5374" w:rsidP="006B5374">
      <w:pPr>
        <w:tabs>
          <w:tab w:val="left" w:pos="4395"/>
        </w:tabs>
        <w:ind w:right="-1"/>
        <w:jc w:val="center"/>
        <w:rPr>
          <w:szCs w:val="24"/>
        </w:rPr>
      </w:pPr>
    </w:p>
    <w:p w14:paraId="0A62CEB3" w14:textId="77777777" w:rsidR="006B5374" w:rsidRDefault="006B5374" w:rsidP="006B5374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0BA052C4" w14:textId="77777777" w:rsidR="006B5374" w:rsidRDefault="006B5374" w:rsidP="006B5374">
      <w:pPr>
        <w:tabs>
          <w:tab w:val="left" w:pos="4395"/>
        </w:tabs>
        <w:ind w:right="-1"/>
        <w:jc w:val="center"/>
        <w:rPr>
          <w:szCs w:val="24"/>
        </w:rPr>
      </w:pPr>
    </w:p>
    <w:p w14:paraId="2093E35A" w14:textId="77777777" w:rsidR="006B5374" w:rsidRDefault="006B5374" w:rsidP="006B5374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6485A55F" w14:textId="77777777" w:rsidR="006B5374" w:rsidRPr="00C65838" w:rsidRDefault="006B5374" w:rsidP="006B5374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4B9BE477" w14:textId="582EAE48" w:rsidR="00D8014E" w:rsidRDefault="00D8014E" w:rsidP="0082136C">
      <w:pPr>
        <w:ind w:right="-1"/>
        <w:rPr>
          <w:sz w:val="28"/>
          <w:szCs w:val="28"/>
          <w:lang w:val="uk-UA"/>
        </w:rPr>
      </w:pPr>
    </w:p>
    <w:p w14:paraId="11E0EEFA" w14:textId="77777777" w:rsidR="006B5374" w:rsidRPr="006B5374" w:rsidRDefault="006B5374" w:rsidP="0082136C">
      <w:pPr>
        <w:ind w:right="-1"/>
        <w:rPr>
          <w:sz w:val="16"/>
          <w:szCs w:val="16"/>
          <w:lang w:val="uk-UA"/>
        </w:rPr>
      </w:pPr>
    </w:p>
    <w:p w14:paraId="3698865E" w14:textId="77777777" w:rsidR="00D8014E" w:rsidRPr="00F6318B" w:rsidRDefault="00D8014E" w:rsidP="0082136C">
      <w:pPr>
        <w:tabs>
          <w:tab w:val="left" w:pos="3960"/>
        </w:tabs>
        <w:jc w:val="both"/>
        <w:rPr>
          <w:lang w:val="uk-UA"/>
        </w:rPr>
      </w:pPr>
    </w:p>
    <w:tbl>
      <w:tblPr>
        <w:tblpPr w:leftFromText="180" w:rightFromText="180" w:vertAnchor="text" w:horzAnchor="margin" w:tblpY="425"/>
        <w:tblOverlap w:val="never"/>
        <w:tblW w:w="0" w:type="auto"/>
        <w:tblLook w:val="01E0" w:firstRow="1" w:lastRow="1" w:firstColumn="1" w:lastColumn="1" w:noHBand="0" w:noVBand="0"/>
      </w:tblPr>
      <w:tblGrid>
        <w:gridCol w:w="4820"/>
      </w:tblGrid>
      <w:tr w:rsidR="00F239DF" w:rsidRPr="000D7A3C" w14:paraId="64DFF332" w14:textId="77777777" w:rsidTr="005D0DCF">
        <w:trPr>
          <w:trHeight w:val="2500"/>
        </w:trPr>
        <w:tc>
          <w:tcPr>
            <w:tcW w:w="4820" w:type="dxa"/>
            <w:shd w:val="clear" w:color="auto" w:fill="auto"/>
            <w:hideMark/>
          </w:tcPr>
          <w:p w14:paraId="14679586" w14:textId="2F1216F3" w:rsidR="00F239DF" w:rsidRPr="0080676B" w:rsidRDefault="000D13E1" w:rsidP="005D0DCF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pacing w:val="-4"/>
                <w:sz w:val="28"/>
                <w:szCs w:val="28"/>
                <w:lang w:val="uk-UA"/>
              </w:rPr>
              <w:t>Про продаж земельної ділянки</w:t>
            </w:r>
            <w:r>
              <w:rPr>
                <w:b/>
                <w:spacing w:val="-4"/>
                <w:sz w:val="28"/>
                <w:szCs w:val="28"/>
                <w:lang w:val="uk-UA"/>
              </w:rPr>
              <w:br/>
              <w:t>на</w:t>
            </w:r>
            <w:r w:rsidR="00F239DF" w:rsidRPr="00687A29">
              <w:rPr>
                <w:rStyle w:val="20"/>
                <w:b w:val="0"/>
                <w:lang w:val="uk-UA"/>
              </w:rPr>
              <w:t xml:space="preserve"> </w:t>
            </w:r>
            <w:r w:rsidR="00F239DF" w:rsidRPr="005D0DCF">
              <w:rPr>
                <w:rStyle w:val="a6"/>
                <w:b/>
                <w:i w:val="0"/>
                <w:sz w:val="28"/>
                <w:szCs w:val="28"/>
              </w:rPr>
              <w:t>бульв. Вацлава Гавела, 8</w:t>
            </w:r>
            <w:r w:rsidR="002F7FB2" w:rsidRPr="005D0DCF">
              <w:rPr>
                <w:b/>
                <w:spacing w:val="-4"/>
                <w:sz w:val="28"/>
                <w:szCs w:val="28"/>
                <w:lang w:val="uk-UA"/>
              </w:rPr>
              <w:t xml:space="preserve"> </w:t>
            </w:r>
            <w:r w:rsidR="00F239DF" w:rsidRPr="005D0DCF">
              <w:rPr>
                <w:b/>
                <w:spacing w:val="-4"/>
                <w:sz w:val="28"/>
                <w:szCs w:val="28"/>
                <w:lang w:val="uk-UA"/>
              </w:rPr>
              <w:t xml:space="preserve">у </w:t>
            </w:r>
            <w:r w:rsidR="00F239DF" w:rsidRPr="005D0DCF">
              <w:rPr>
                <w:rStyle w:val="a6"/>
                <w:b/>
                <w:i w:val="0"/>
                <w:sz w:val="28"/>
                <w:szCs w:val="28"/>
              </w:rPr>
              <w:t>Солом'янському</w:t>
            </w:r>
            <w:r w:rsidR="00680A06" w:rsidRPr="005D0DCF">
              <w:rPr>
                <w:b/>
                <w:spacing w:val="-4"/>
                <w:sz w:val="28"/>
                <w:szCs w:val="28"/>
                <w:lang w:val="uk-UA"/>
              </w:rPr>
              <w:t xml:space="preserve"> районі</w:t>
            </w:r>
            <w:r w:rsidR="00F239DF" w:rsidRPr="005D0DCF">
              <w:rPr>
                <w:b/>
                <w:spacing w:val="-4"/>
                <w:sz w:val="28"/>
                <w:szCs w:val="28"/>
                <w:lang w:val="uk-UA"/>
              </w:rPr>
              <w:t xml:space="preserve"> м. Києва</w:t>
            </w:r>
            <w:r w:rsidR="0025448B" w:rsidRPr="005D0DCF">
              <w:rPr>
                <w:b/>
                <w:spacing w:val="-4"/>
                <w:sz w:val="28"/>
                <w:szCs w:val="28"/>
                <w:lang w:val="uk-UA"/>
              </w:rPr>
              <w:t xml:space="preserve"> </w:t>
            </w:r>
            <w:r w:rsidR="00D97A3B" w:rsidRPr="005D0DCF">
              <w:rPr>
                <w:rFonts w:eastAsiaTheme="minorHAnsi"/>
                <w:b/>
                <w:sz w:val="28"/>
                <w:szCs w:val="28"/>
                <w:lang w:eastAsia="en-US"/>
              </w:rPr>
              <w:t>ПРИВАТН</w:t>
            </w:r>
            <w:r w:rsidR="005D0DCF" w:rsidRPr="005D0DCF">
              <w:rPr>
                <w:rFonts w:eastAsiaTheme="minorHAnsi"/>
                <w:b/>
                <w:sz w:val="28"/>
                <w:szCs w:val="28"/>
                <w:lang w:val="uk-UA" w:eastAsia="en-US"/>
              </w:rPr>
              <w:t>ОМУ</w:t>
            </w:r>
            <w:r w:rsidR="005D0DCF" w:rsidRPr="005D0DCF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АКЦІОНЕРН</w:t>
            </w:r>
            <w:r w:rsidR="005D0DCF" w:rsidRPr="005D0DCF">
              <w:rPr>
                <w:rFonts w:eastAsiaTheme="minorHAnsi"/>
                <w:b/>
                <w:sz w:val="28"/>
                <w:szCs w:val="28"/>
                <w:lang w:val="uk-UA" w:eastAsia="en-US"/>
              </w:rPr>
              <w:t xml:space="preserve">ОМУ </w:t>
            </w:r>
            <w:r w:rsidR="005D0DCF" w:rsidRPr="005D0DCF">
              <w:rPr>
                <w:rFonts w:eastAsiaTheme="minorHAnsi"/>
                <w:b/>
                <w:sz w:val="28"/>
                <w:szCs w:val="28"/>
                <w:lang w:eastAsia="en-US"/>
              </w:rPr>
              <w:t>ТОВАРИСТВ</w:t>
            </w:r>
            <w:r w:rsidR="005D0DCF" w:rsidRPr="005D0DCF">
              <w:rPr>
                <w:rFonts w:eastAsiaTheme="minorHAnsi"/>
                <w:b/>
                <w:sz w:val="28"/>
                <w:szCs w:val="28"/>
                <w:lang w:val="uk-UA" w:eastAsia="en-US"/>
              </w:rPr>
              <w:t>У</w:t>
            </w:r>
            <w:r w:rsidR="00D97A3B" w:rsidRPr="005D0DCF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«СТАРТ»</w:t>
            </w:r>
            <w:r w:rsidR="00D97A3B" w:rsidRPr="005D0DCF">
              <w:rPr>
                <w:b/>
                <w:sz w:val="28"/>
                <w:szCs w:val="28"/>
                <w:lang w:val="uk-UA"/>
              </w:rPr>
              <w:t xml:space="preserve"> </w:t>
            </w:r>
            <w:r w:rsidR="00F239DF" w:rsidRPr="005D0DCF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для експлуатації та </w:t>
            </w:r>
            <w:r w:rsidR="00F239DF" w:rsidRPr="005D0DCF"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>обслуговування адміністративно</w:t>
            </w:r>
            <w:r w:rsidR="005D0DCF">
              <w:rPr>
                <w:rFonts w:eastAsiaTheme="minorHAnsi"/>
                <w:b/>
                <w:sz w:val="28"/>
                <w:szCs w:val="28"/>
                <w:highlight w:val="white"/>
                <w:lang w:val="uk-UA" w:eastAsia="en-US"/>
              </w:rPr>
              <w:t> </w:t>
            </w:r>
            <w:r w:rsidR="00F239DF" w:rsidRPr="005D0DCF"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>-</w:t>
            </w:r>
            <w:r w:rsidR="005D0DCF">
              <w:rPr>
                <w:rFonts w:eastAsiaTheme="minorHAnsi"/>
                <w:b/>
                <w:sz w:val="28"/>
                <w:szCs w:val="28"/>
                <w:highlight w:val="white"/>
                <w:lang w:val="uk-UA" w:eastAsia="en-US"/>
              </w:rPr>
              <w:t> </w:t>
            </w:r>
            <w:r w:rsidR="00F239DF" w:rsidRPr="005D0DCF"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>побутового і виробничого корпусів</w:t>
            </w:r>
          </w:p>
        </w:tc>
      </w:tr>
    </w:tbl>
    <w:p w14:paraId="7E81A3DF" w14:textId="77777777" w:rsidR="00D8014E" w:rsidRPr="00F6318B" w:rsidRDefault="00F239DF" w:rsidP="00F239DF">
      <w:pPr>
        <w:jc w:val="right"/>
        <w:rPr>
          <w:snapToGrid w:val="0"/>
          <w:sz w:val="16"/>
          <w:szCs w:val="16"/>
          <w:lang w:val="uk-UA"/>
        </w:rPr>
      </w:pPr>
      <w:r w:rsidRPr="0037141D">
        <w:rPr>
          <w:noProof/>
        </w:rPr>
        <w:drawing>
          <wp:inline distT="0" distB="0" distL="0" distR="0" wp14:anchorId="48D93649" wp14:editId="7C08F12F">
            <wp:extent cx="1495425" cy="1362075"/>
            <wp:effectExtent l="0" t="0" r="9525" b="9525"/>
            <wp:docPr id="2" name="Рисунок 2" descr="request_qr_cod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quest_qr_cod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892A1" w14:textId="77777777" w:rsidR="00F239DF" w:rsidRPr="00F239DF" w:rsidRDefault="00F239DF" w:rsidP="00F239DF">
      <w:pPr>
        <w:pStyle w:val="a5"/>
        <w:ind w:right="3905"/>
        <w:rPr>
          <w:bCs/>
          <w:lang w:val="uk-U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54AE5CE3" wp14:editId="402E43DC">
                <wp:simplePos x="0" y="0"/>
                <wp:positionH relativeFrom="column">
                  <wp:posOffset>4520565</wp:posOffset>
                </wp:positionH>
                <wp:positionV relativeFrom="paragraph">
                  <wp:posOffset>125730</wp:posOffset>
                </wp:positionV>
                <wp:extent cx="1609725" cy="237490"/>
                <wp:effectExtent l="0" t="0" r="9525" b="127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E2F21" w14:textId="77777777" w:rsidR="00F239DF" w:rsidRDefault="00F239DF" w:rsidP="00F239DF">
                            <w:pPr>
                              <w:jc w:val="center"/>
                            </w:pPr>
                            <w:r>
                              <w:rPr>
                                <w:rStyle w:val="a6"/>
                              </w:rPr>
                              <w:t>628601116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54AE5CE3">
                <v:stroke joinstyle="miter"/>
                <v:path gradientshapeok="t" o:connecttype="rect"/>
              </v:shapetype>
              <v:shape id="Надпись 3" style="position:absolute;left:0;text-align:left;margin-left:355.95pt;margin-top:9.9pt;width:126.75pt;height:18.7pt;z-index:-251654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">
                <v:textbox style="mso-fit-shape-to-text:t">
                  <w:txbxContent>
                    <w:p w:rsidR="00F239DF" w:rsidP="00F239DF" w:rsidRDefault="00F239DF" w14:paraId="49EE2F21" w14:textId="77777777">
                      <w:pPr>
                        <w:jc w:val="center"/>
                      </w:pPr>
                      <w:proofErr w:type="spellStart"/>
                      <w:r>
                        <w:rPr>
                          <w:rStyle w:val="a6"/>
                        </w:rPr>
                        <w:t xml:space="preserve">628601116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8014E">
        <w:rPr>
          <w:bCs/>
          <w:lang w:val="uk-UA"/>
        </w:rPr>
        <w:br w:type="textWrapping" w:clear="all"/>
      </w:r>
    </w:p>
    <w:p w14:paraId="029E04A2" w14:textId="5140E55D" w:rsidR="0082136C" w:rsidRPr="00766D47" w:rsidRDefault="005D0DCF" w:rsidP="00C33898">
      <w:pPr>
        <w:pStyle w:val="a7"/>
        <w:tabs>
          <w:tab w:val="left" w:pos="993"/>
          <w:tab w:val="left" w:pos="1418"/>
        </w:tabs>
        <w:ind w:left="0" w:firstLine="709"/>
      </w:pPr>
      <w:r w:rsidRPr="005D0DCF">
        <w:t xml:space="preserve">Розглянувши заяву </w:t>
      </w:r>
      <w:r>
        <w:t>(клопотання</w:t>
      </w:r>
      <w:r w:rsidRPr="005D0DCF">
        <w:t xml:space="preserve">) </w:t>
      </w:r>
      <w:r w:rsidRPr="005D0DCF">
        <w:rPr>
          <w:rFonts w:eastAsiaTheme="minorHAnsi"/>
          <w:szCs w:val="28"/>
          <w:lang w:eastAsia="en-US"/>
        </w:rPr>
        <w:t>ПРИВАТН</w:t>
      </w:r>
      <w:r>
        <w:rPr>
          <w:rFonts w:eastAsiaTheme="minorHAnsi"/>
          <w:szCs w:val="28"/>
          <w:lang w:eastAsia="en-US"/>
        </w:rPr>
        <w:t>ОГО</w:t>
      </w:r>
      <w:r w:rsidRPr="005D0DCF">
        <w:rPr>
          <w:rFonts w:eastAsiaTheme="minorHAnsi"/>
          <w:szCs w:val="28"/>
          <w:lang w:eastAsia="en-US"/>
        </w:rPr>
        <w:t xml:space="preserve"> АКЦІОНЕРН</w:t>
      </w:r>
      <w:r>
        <w:rPr>
          <w:rFonts w:eastAsiaTheme="minorHAnsi"/>
          <w:szCs w:val="28"/>
          <w:lang w:eastAsia="en-US"/>
        </w:rPr>
        <w:t xml:space="preserve">ОГО </w:t>
      </w:r>
      <w:r w:rsidRPr="005D0DCF">
        <w:rPr>
          <w:rFonts w:eastAsiaTheme="minorHAnsi"/>
          <w:szCs w:val="28"/>
          <w:lang w:eastAsia="en-US"/>
        </w:rPr>
        <w:t>ТОВАРИСТВ</w:t>
      </w:r>
      <w:r>
        <w:rPr>
          <w:rFonts w:eastAsiaTheme="minorHAnsi"/>
          <w:szCs w:val="28"/>
          <w:lang w:eastAsia="en-US"/>
        </w:rPr>
        <w:t>А</w:t>
      </w:r>
      <w:r w:rsidRPr="005D0DCF">
        <w:rPr>
          <w:rFonts w:eastAsiaTheme="minorHAnsi"/>
          <w:szCs w:val="28"/>
          <w:lang w:eastAsia="en-US"/>
        </w:rPr>
        <w:t xml:space="preserve"> «СТАРТ»</w:t>
      </w:r>
      <w:r w:rsidRPr="005D0DCF">
        <w:rPr>
          <w:szCs w:val="28"/>
        </w:rPr>
        <w:t xml:space="preserve"> (</w:t>
      </w:r>
      <w:r>
        <w:rPr>
          <w:szCs w:val="28"/>
        </w:rPr>
        <w:t xml:space="preserve">код ЄДРПОУ 14309818, </w:t>
      </w:r>
      <w:r w:rsidRPr="005D0DCF">
        <w:t xml:space="preserve">місцезнаходження юридичної особи: </w:t>
      </w:r>
      <w:r>
        <w:rPr>
          <w:szCs w:val="28"/>
        </w:rPr>
        <w:t xml:space="preserve">02124, м. Київ, бульвар Вацлава Гавела, 8) від 05 вересня </w:t>
      </w:r>
      <w:r>
        <w:rPr>
          <w:szCs w:val="28"/>
        </w:rPr>
        <w:br/>
        <w:t>2024</w:t>
      </w:r>
      <w:r w:rsidR="006018E7" w:rsidRPr="006018E7">
        <w:rPr>
          <w:szCs w:val="28"/>
        </w:rPr>
        <w:t xml:space="preserve"> </w:t>
      </w:r>
      <w:r w:rsidR="006018E7">
        <w:rPr>
          <w:szCs w:val="28"/>
        </w:rPr>
        <w:t>року</w:t>
      </w:r>
      <w:r>
        <w:rPr>
          <w:szCs w:val="28"/>
        </w:rPr>
        <w:t xml:space="preserve"> № 628601116</w:t>
      </w:r>
      <w:r w:rsidRPr="005D0DCF">
        <w:t xml:space="preserve"> про продаж земельно</w:t>
      </w:r>
      <w:r w:rsidR="00C33898">
        <w:t>ї ділянки без земельних торгів, технічну документацію із землеустрою щодо інвентаризації земель та лист ПРИВАТНОГО АКЦІОНЕРНОГО ТОВАРИСТВА</w:t>
      </w:r>
      <w:r w:rsidR="00C33898" w:rsidRPr="00002325">
        <w:t xml:space="preserve"> «</w:t>
      </w:r>
      <w:r w:rsidR="00C33898">
        <w:t xml:space="preserve">СТАРТ»                                                  від </w:t>
      </w:r>
      <w:r w:rsidR="00C33898" w:rsidRPr="00D74BF3">
        <w:t>17</w:t>
      </w:r>
      <w:r w:rsidR="00C33898">
        <w:t xml:space="preserve"> червня </w:t>
      </w:r>
      <w:r w:rsidR="00C33898" w:rsidRPr="00D74BF3">
        <w:t>2025</w:t>
      </w:r>
      <w:r w:rsidR="00C33898">
        <w:t xml:space="preserve"> року</w:t>
      </w:r>
      <w:r w:rsidR="00C33898" w:rsidRPr="00D74BF3">
        <w:t xml:space="preserve"> № </w:t>
      </w:r>
      <w:r w:rsidR="00C33898">
        <w:t xml:space="preserve">05/2025, </w:t>
      </w:r>
      <w:r w:rsidRPr="005D0DCF">
        <w:t>керуючись статтями 9, 128,</w:t>
      </w:r>
      <w:r w:rsidR="00C33898" w:rsidRPr="00C33898">
        <w:t xml:space="preserve"> 186</w:t>
      </w:r>
      <w:r w:rsidRPr="005D0DCF">
        <w:t xml:space="preserve"> частиною другою статті 134 Земельного кодексу України,</w:t>
      </w:r>
      <w:r w:rsidR="00C33898">
        <w:t xml:space="preserve"> статтями 1212, 1214 Цивільного кодексу України, статтею 35 Закону України «</w:t>
      </w:r>
      <w:r w:rsidR="00C33898" w:rsidRPr="00C33898">
        <w:t>Про землеустрій»,</w:t>
      </w:r>
      <w:r w:rsidRPr="00C33898">
        <w:t xml:space="preserve"> законами</w:t>
      </w:r>
      <w:r w:rsidRPr="005D0DCF">
        <w:t xml:space="preserve"> України «Про місцеве самоврядування в Україні», «Про Державний земельний кадастр», «Про оцінку земель», «Про державну реєстрацію речових прав на нерухоме майно та їх обтяжень», «Про адміністративну процедуру», ураховуючи рішення Київської міської </w:t>
      </w:r>
      <w:r w:rsidR="00C33898">
        <w:t>р</w:t>
      </w:r>
      <w:r w:rsidRPr="005D0DCF">
        <w:t>ади</w:t>
      </w:r>
      <w:r w:rsidR="00C33898">
        <w:t xml:space="preserve"> </w:t>
      </w:r>
      <w:r w:rsidRPr="005D0DCF">
        <w:t xml:space="preserve">від </w:t>
      </w:r>
      <w:r>
        <w:t>21 листопада 2024 року № 317/10125</w:t>
      </w:r>
      <w:r w:rsidRPr="005D0DCF">
        <w:t xml:space="preserve"> «Про надання дозволу на проведення експертної грошової оцінки земельної ділянки на бульварі Вацлава</w:t>
      </w:r>
      <w:r w:rsidR="00C33898">
        <w:t xml:space="preserve"> </w:t>
      </w:r>
      <w:r w:rsidRPr="005D0DCF">
        <w:t>Гавела, 8 у Солом'янському районі м. Києва, що підлягає продажу ПРИВАТНОМУ АКЦІОНЕРНОМУ ТОВАРИСТВУ «СТАРТ» для експлуатації та обслугов</w:t>
      </w:r>
      <w:r w:rsidR="00C33898">
        <w:t>у</w:t>
      </w:r>
      <w:r w:rsidRPr="005D0DCF">
        <w:t>вання адміністративно-побутового і виробничого корпусів»,</w:t>
      </w:r>
      <w:r w:rsidR="00C33898">
        <w:t xml:space="preserve"> </w:t>
      </w:r>
      <w:r w:rsidRPr="005D0DCF">
        <w:t>Київська міська рада</w:t>
      </w:r>
    </w:p>
    <w:p w14:paraId="03245BAD" w14:textId="77777777" w:rsidR="0082136C" w:rsidRPr="00766D47" w:rsidRDefault="0082136C" w:rsidP="004A7ABC">
      <w:pPr>
        <w:pStyle w:val="a7"/>
        <w:tabs>
          <w:tab w:val="left" w:pos="993"/>
          <w:tab w:val="left" w:pos="1276"/>
        </w:tabs>
        <w:ind w:left="0" w:firstLine="709"/>
        <w:rPr>
          <w:b/>
          <w:sz w:val="24"/>
          <w:szCs w:val="24"/>
        </w:rPr>
      </w:pPr>
    </w:p>
    <w:p w14:paraId="24DD9E65" w14:textId="77777777" w:rsidR="0082136C" w:rsidRPr="00766D47" w:rsidRDefault="0082136C" w:rsidP="004A7ABC">
      <w:pPr>
        <w:pStyle w:val="a7"/>
        <w:ind w:left="0" w:firstLine="709"/>
        <w:rPr>
          <w:b/>
          <w:szCs w:val="28"/>
        </w:rPr>
      </w:pPr>
      <w:r w:rsidRPr="00766D47">
        <w:rPr>
          <w:b/>
          <w:szCs w:val="28"/>
        </w:rPr>
        <w:t>ВИРІШИЛА:</w:t>
      </w:r>
    </w:p>
    <w:p w14:paraId="6512490C" w14:textId="77777777" w:rsidR="0082136C" w:rsidRPr="00766D47" w:rsidRDefault="0082136C" w:rsidP="004A7ABC">
      <w:pPr>
        <w:pStyle w:val="a7"/>
        <w:ind w:left="0" w:firstLine="709"/>
        <w:rPr>
          <w:b/>
          <w:sz w:val="24"/>
          <w:szCs w:val="24"/>
        </w:rPr>
      </w:pPr>
    </w:p>
    <w:p w14:paraId="6A7B82DF" w14:textId="51F40875" w:rsidR="00FA77B6" w:rsidRDefault="00FA77B6" w:rsidP="004A7ABC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709"/>
        <w:rPr>
          <w:szCs w:val="28"/>
        </w:rPr>
      </w:pPr>
      <w:r>
        <w:rPr>
          <w:szCs w:val="28"/>
        </w:rPr>
        <w:t xml:space="preserve">Затвердити </w:t>
      </w:r>
      <w:r>
        <w:t>технічну документацію із землеустрою щодо інвентаризації земель</w:t>
      </w:r>
      <w:r w:rsidR="006D2742">
        <w:t xml:space="preserve"> об’єкт інвентаризації: земельна ділянка</w:t>
      </w:r>
      <w:r>
        <w:t xml:space="preserve"> </w:t>
      </w:r>
      <w:r w:rsidR="0097135E">
        <w:t>Приватному</w:t>
      </w:r>
      <w:r w:rsidR="00D74BF3" w:rsidRPr="005D0DCF">
        <w:t xml:space="preserve"> </w:t>
      </w:r>
      <w:r w:rsidR="0097135E">
        <w:t xml:space="preserve">                          </w:t>
      </w:r>
      <w:r w:rsidR="0097135E">
        <w:lastRenderedPageBreak/>
        <w:t>акціонерному товариству</w:t>
      </w:r>
      <w:r w:rsidR="00D74BF3" w:rsidRPr="005D0DCF">
        <w:t xml:space="preserve"> «СТАРТ»</w:t>
      </w:r>
      <w:r w:rsidR="006D2742">
        <w:t xml:space="preserve"> </w:t>
      </w:r>
      <w:r w:rsidR="00D74BF3" w:rsidRPr="009D4B44">
        <w:rPr>
          <w:rFonts w:eastAsiaTheme="minorHAnsi"/>
          <w:lang w:eastAsia="en-US"/>
        </w:rPr>
        <w:t xml:space="preserve">для експлуатації та обслуговування </w:t>
      </w:r>
      <w:r w:rsidR="00D74BF3">
        <w:rPr>
          <w:rFonts w:eastAsiaTheme="minorHAnsi"/>
          <w:highlight w:val="white"/>
          <w:lang w:eastAsia="en-US"/>
        </w:rPr>
        <w:t>адміністративно - побутового і виробничого корпусів</w:t>
      </w:r>
      <w:r>
        <w:t xml:space="preserve"> </w:t>
      </w:r>
      <w:r w:rsidR="00D74BF3" w:rsidRPr="009D4B44">
        <w:t xml:space="preserve">на </w:t>
      </w:r>
      <w:r w:rsidR="00D74BF3" w:rsidRPr="009D4B44">
        <w:rPr>
          <w:color w:val="000000"/>
          <w:szCs w:val="28"/>
          <w:shd w:val="clear" w:color="auto" w:fill="FFFFFF"/>
        </w:rPr>
        <w:t>бульв</w:t>
      </w:r>
      <w:r w:rsidR="006D2742">
        <w:rPr>
          <w:color w:val="000000"/>
          <w:szCs w:val="28"/>
          <w:shd w:val="clear" w:color="auto" w:fill="FFFFFF"/>
        </w:rPr>
        <w:t>.</w:t>
      </w:r>
      <w:r w:rsidR="00D74BF3" w:rsidRPr="009D4B44">
        <w:rPr>
          <w:color w:val="000000"/>
          <w:szCs w:val="28"/>
          <w:shd w:val="clear" w:color="auto" w:fill="FFFFFF"/>
        </w:rPr>
        <w:t xml:space="preserve"> Вацлава </w:t>
      </w:r>
      <w:r w:rsidR="0097135E">
        <w:rPr>
          <w:color w:val="000000"/>
          <w:szCs w:val="28"/>
          <w:shd w:val="clear" w:color="auto" w:fill="FFFFFF"/>
        </w:rPr>
        <w:t xml:space="preserve">               </w:t>
      </w:r>
      <w:r w:rsidR="00D74BF3" w:rsidRPr="009D4B44">
        <w:rPr>
          <w:color w:val="000000"/>
          <w:szCs w:val="28"/>
          <w:shd w:val="clear" w:color="auto" w:fill="FFFFFF"/>
        </w:rPr>
        <w:t>Гавела, 8 у Солом'янському районі</w:t>
      </w:r>
      <w:r w:rsidR="00D74BF3" w:rsidRPr="009D4B44">
        <w:t xml:space="preserve"> м. Києва</w:t>
      </w:r>
      <w:r w:rsidRPr="002B52EF">
        <w:t xml:space="preserve"> </w:t>
      </w:r>
      <w:r w:rsidRPr="002B52EF">
        <w:rPr>
          <w:rFonts w:eastAsiaTheme="minorHAnsi"/>
          <w:szCs w:val="28"/>
          <w:lang w:eastAsia="en-US"/>
        </w:rPr>
        <w:t xml:space="preserve">(категорія земель – </w:t>
      </w:r>
      <w:r w:rsidR="00D74BF3">
        <w:rPr>
          <w:szCs w:val="28"/>
        </w:rPr>
        <w:t>землі промисловості, транспорту, електронних комунікацій,</w:t>
      </w:r>
      <w:r w:rsidR="00D74BF3">
        <w:t xml:space="preserve"> енергетики, оборони та іншого призначення</w:t>
      </w:r>
      <w:r w:rsidRPr="00D74BF3">
        <w:rPr>
          <w:rFonts w:eastAsiaTheme="minorHAnsi"/>
          <w:szCs w:val="28"/>
          <w:lang w:eastAsia="en-US"/>
        </w:rPr>
        <w:t>)</w:t>
      </w:r>
      <w:r>
        <w:t>.</w:t>
      </w:r>
    </w:p>
    <w:p w14:paraId="09894B0C" w14:textId="5ECC9BA2" w:rsidR="0082136C" w:rsidRPr="009D4B44" w:rsidRDefault="0082136C" w:rsidP="004A7ABC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709"/>
        <w:rPr>
          <w:szCs w:val="28"/>
        </w:rPr>
      </w:pPr>
      <w:r w:rsidRPr="00766D47">
        <w:rPr>
          <w:szCs w:val="28"/>
        </w:rPr>
        <w:t xml:space="preserve">Погодити </w:t>
      </w:r>
      <w:r w:rsidR="004A7ABC">
        <w:rPr>
          <w:szCs w:val="28"/>
        </w:rPr>
        <w:t>з</w:t>
      </w:r>
      <w:r w:rsidRPr="00766D47">
        <w:rPr>
          <w:szCs w:val="28"/>
        </w:rPr>
        <w:t xml:space="preserve">віт про експертну грошову оцінку </w:t>
      </w:r>
      <w:r w:rsidRPr="00766D47">
        <w:t>земельної ділянки</w:t>
      </w:r>
      <w:r>
        <w:t xml:space="preserve"> </w:t>
      </w:r>
      <w:r w:rsidRPr="0082136C">
        <w:t>(</w:t>
      </w:r>
      <w:r w:rsidRPr="0082136C">
        <w:rPr>
          <w:szCs w:val="28"/>
        </w:rPr>
        <w:t xml:space="preserve">кадастровий номер </w:t>
      </w:r>
      <w:r w:rsidR="002A3D02" w:rsidRPr="002A3D02">
        <w:rPr>
          <w:rStyle w:val="a6"/>
          <w:i w:val="0"/>
          <w:szCs w:val="28"/>
        </w:rPr>
        <w:t>8000000000:69:032:0010</w:t>
      </w:r>
      <w:r w:rsidRPr="0082136C">
        <w:rPr>
          <w:szCs w:val="28"/>
        </w:rPr>
        <w:t>)</w:t>
      </w:r>
      <w:r w:rsidRPr="00232A10">
        <w:rPr>
          <w:szCs w:val="28"/>
        </w:rPr>
        <w:t xml:space="preserve">, </w:t>
      </w:r>
      <w:r w:rsidR="004A7ABC" w:rsidRPr="004A7ABC">
        <w:rPr>
          <w:szCs w:val="28"/>
        </w:rPr>
        <w:t xml:space="preserve">що </w:t>
      </w:r>
      <w:r w:rsidR="004A7ABC" w:rsidRPr="009D4B44">
        <w:rPr>
          <w:szCs w:val="28"/>
        </w:rPr>
        <w:t xml:space="preserve">підлягає продажу </w:t>
      </w:r>
      <w:r w:rsidR="00D97A3B" w:rsidRPr="009D4B44">
        <w:rPr>
          <w:rFonts w:eastAsiaTheme="minorHAnsi"/>
          <w:lang w:eastAsia="en-US"/>
        </w:rPr>
        <w:t>ПРИВАТН</w:t>
      </w:r>
      <w:r w:rsidR="004A7ABC" w:rsidRPr="009D4B44">
        <w:rPr>
          <w:rFonts w:eastAsiaTheme="minorHAnsi"/>
          <w:lang w:eastAsia="en-US"/>
        </w:rPr>
        <w:t>ОМУ АКЦІОНЕРНОМУ ТОВАРИСТВУ</w:t>
      </w:r>
      <w:r w:rsidR="00D97A3B" w:rsidRPr="009D4B44">
        <w:rPr>
          <w:rFonts w:eastAsiaTheme="minorHAnsi"/>
          <w:lang w:eastAsia="en-US"/>
        </w:rPr>
        <w:t xml:space="preserve"> «СТАРТ»</w:t>
      </w:r>
      <w:r w:rsidR="002A3D02" w:rsidRPr="009D4B44">
        <w:rPr>
          <w:szCs w:val="28"/>
        </w:rPr>
        <w:t xml:space="preserve"> </w:t>
      </w:r>
      <w:r w:rsidRPr="009D4B44">
        <w:rPr>
          <w:szCs w:val="28"/>
        </w:rPr>
        <w:t>на</w:t>
      </w:r>
      <w:r w:rsidR="004A7ABC" w:rsidRPr="009D4B44">
        <w:rPr>
          <w:szCs w:val="28"/>
        </w:rPr>
        <w:t xml:space="preserve"> </w:t>
      </w:r>
      <w:r w:rsidR="002A3D02" w:rsidRPr="009D4B44">
        <w:rPr>
          <w:rStyle w:val="a6"/>
          <w:i w:val="0"/>
          <w:szCs w:val="28"/>
        </w:rPr>
        <w:t>бульв</w:t>
      </w:r>
      <w:r w:rsidR="009D4B44" w:rsidRPr="009D4B44">
        <w:rPr>
          <w:rStyle w:val="a6"/>
          <w:i w:val="0"/>
          <w:szCs w:val="28"/>
        </w:rPr>
        <w:t>арі</w:t>
      </w:r>
      <w:r w:rsidR="002A3D02" w:rsidRPr="009D4B44">
        <w:rPr>
          <w:rStyle w:val="a6"/>
          <w:i w:val="0"/>
          <w:szCs w:val="28"/>
        </w:rPr>
        <w:t xml:space="preserve"> Вацлава Гавела, 8</w:t>
      </w:r>
      <w:r w:rsidR="002A3D02" w:rsidRPr="009D4B44">
        <w:rPr>
          <w:spacing w:val="-4"/>
        </w:rPr>
        <w:t xml:space="preserve"> </w:t>
      </w:r>
      <w:r w:rsidRPr="009D4B44">
        <w:rPr>
          <w:spacing w:val="-4"/>
        </w:rPr>
        <w:t xml:space="preserve">у </w:t>
      </w:r>
      <w:r w:rsidR="002A3D02" w:rsidRPr="009D4B44">
        <w:rPr>
          <w:rStyle w:val="a6"/>
          <w:i w:val="0"/>
          <w:szCs w:val="28"/>
        </w:rPr>
        <w:t>Солом'янському</w:t>
      </w:r>
      <w:r w:rsidRPr="009D4B44">
        <w:rPr>
          <w:spacing w:val="-4"/>
          <w:szCs w:val="28"/>
        </w:rPr>
        <w:t xml:space="preserve"> </w:t>
      </w:r>
      <w:r w:rsidR="002F7FB2" w:rsidRPr="009D4B44">
        <w:rPr>
          <w:spacing w:val="-4"/>
          <w:szCs w:val="28"/>
        </w:rPr>
        <w:t xml:space="preserve">районі </w:t>
      </w:r>
      <w:r w:rsidRPr="009D4B44">
        <w:rPr>
          <w:spacing w:val="-4"/>
          <w:szCs w:val="28"/>
        </w:rPr>
        <w:t>м. Києва</w:t>
      </w:r>
      <w:r w:rsidRPr="009D4B44">
        <w:rPr>
          <w:szCs w:val="28"/>
        </w:rPr>
        <w:t>, складений</w:t>
      </w:r>
      <w:r w:rsidRPr="0082136C">
        <w:rPr>
          <w:szCs w:val="28"/>
        </w:rPr>
        <w:t xml:space="preserve"> </w:t>
      </w:r>
      <w:r w:rsidR="009D4B44">
        <w:rPr>
          <w:szCs w:val="28"/>
        </w:rPr>
        <w:t>06.02.2025</w:t>
      </w:r>
      <w:r w:rsidRPr="00232A10">
        <w:t xml:space="preserve"> </w:t>
      </w:r>
      <w:r w:rsidRPr="00232A10">
        <w:rPr>
          <w:szCs w:val="28"/>
        </w:rPr>
        <w:t>суб’єктом оці</w:t>
      </w:r>
      <w:r w:rsidR="004A7ABC">
        <w:rPr>
          <w:szCs w:val="28"/>
        </w:rPr>
        <w:t xml:space="preserve">ночної </w:t>
      </w:r>
      <w:r w:rsidR="004A7ABC" w:rsidRPr="009D4B44">
        <w:rPr>
          <w:szCs w:val="28"/>
        </w:rPr>
        <w:t>діяльності – К</w:t>
      </w:r>
      <w:r w:rsidRPr="009D4B44">
        <w:rPr>
          <w:szCs w:val="28"/>
        </w:rPr>
        <w:t>омунальним підприємством «Київський інститут земельних відносин»</w:t>
      </w:r>
      <w:r w:rsidR="001329E0" w:rsidRPr="009D4B44">
        <w:t>.</w:t>
      </w:r>
    </w:p>
    <w:p w14:paraId="7310BE3C" w14:textId="3C96847E" w:rsidR="0082136C" w:rsidRPr="0082136C" w:rsidRDefault="0082136C" w:rsidP="004A7ABC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709"/>
      </w:pPr>
      <w:r w:rsidRPr="009D4B44">
        <w:rPr>
          <w:szCs w:val="28"/>
        </w:rPr>
        <w:t xml:space="preserve">Продати </w:t>
      </w:r>
      <w:r w:rsidR="004A7ABC" w:rsidRPr="009D4B44">
        <w:rPr>
          <w:rFonts w:eastAsiaTheme="minorHAnsi"/>
          <w:lang w:eastAsia="en-US"/>
        </w:rPr>
        <w:t>ПРИВАТНОМУ АКЦІОНЕРНОМУ</w:t>
      </w:r>
      <w:r w:rsidR="009D4B44" w:rsidRPr="009D4B44">
        <w:rPr>
          <w:rFonts w:eastAsiaTheme="minorHAnsi"/>
          <w:lang w:eastAsia="en-US"/>
        </w:rPr>
        <w:t xml:space="preserve"> ТОВАРИСТВУ </w:t>
      </w:r>
      <w:r w:rsidR="009D4B44" w:rsidRPr="009D4B44">
        <w:rPr>
          <w:rFonts w:eastAsiaTheme="minorHAnsi"/>
          <w:lang w:eastAsia="en-US"/>
        </w:rPr>
        <w:br/>
        <w:t>«СТАРТ»</w:t>
      </w:r>
      <w:r w:rsidR="004A7ABC" w:rsidRPr="009D4B44">
        <w:rPr>
          <w:rFonts w:eastAsiaTheme="minorHAnsi"/>
          <w:lang w:eastAsia="en-US"/>
        </w:rPr>
        <w:t xml:space="preserve"> земельну ділянку площею </w:t>
      </w:r>
      <w:r w:rsidR="004A7ABC" w:rsidRPr="009D4B44">
        <w:rPr>
          <w:szCs w:val="28"/>
          <w:lang w:eastAsia="uk-UA"/>
        </w:rPr>
        <w:t>1,1541</w:t>
      </w:r>
      <w:r w:rsidR="004A7ABC" w:rsidRPr="009D4B44">
        <w:t xml:space="preserve"> га (кадастровий номер </w:t>
      </w:r>
      <w:r w:rsidR="004A7ABC" w:rsidRPr="009D4B44">
        <w:rPr>
          <w:szCs w:val="28"/>
        </w:rPr>
        <w:t>8000000000:69:032:0010</w:t>
      </w:r>
      <w:r w:rsidR="004A7ABC" w:rsidRPr="009D4B44">
        <w:t xml:space="preserve">) на </w:t>
      </w:r>
      <w:r w:rsidR="004A7ABC" w:rsidRPr="009D4B44">
        <w:rPr>
          <w:color w:val="000000"/>
          <w:szCs w:val="28"/>
          <w:shd w:val="clear" w:color="auto" w:fill="FFFFFF"/>
        </w:rPr>
        <w:t>бульварі Вацлава Гавела, 8 у Солом'янському районі</w:t>
      </w:r>
      <w:r w:rsidR="004A7ABC" w:rsidRPr="009D4B44">
        <w:t xml:space="preserve"> м. Києва </w:t>
      </w:r>
      <w:r w:rsidR="004A7ABC" w:rsidRPr="009D4B44">
        <w:rPr>
          <w:rFonts w:eastAsiaTheme="minorHAnsi"/>
          <w:lang w:eastAsia="en-US"/>
        </w:rPr>
        <w:t xml:space="preserve">для експлуатації та обслуговування </w:t>
      </w:r>
      <w:r w:rsidR="004A7ABC">
        <w:rPr>
          <w:rFonts w:eastAsiaTheme="minorHAnsi"/>
          <w:highlight w:val="white"/>
          <w:lang w:eastAsia="en-US"/>
        </w:rPr>
        <w:t>адміністративно - побутового і виробничого корпусів</w:t>
      </w:r>
      <w:r w:rsidR="004A7ABC">
        <w:t xml:space="preserve"> (код виду цільового призначення – 11.</w:t>
      </w:r>
      <w:r w:rsidR="004A7ABC">
        <w:rPr>
          <w:szCs w:val="28"/>
        </w:rPr>
        <w:t>02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блоком, категорія земель – землі промисловості, транспорту, електронних комунікацій,</w:t>
      </w:r>
      <w:r w:rsidR="004A7ABC">
        <w:t xml:space="preserve"> енергетики, оборони та іншого призначення)</w:t>
      </w:r>
      <w:r w:rsidR="00D81BAF">
        <w:rPr>
          <w:szCs w:val="28"/>
        </w:rPr>
        <w:t xml:space="preserve"> </w:t>
      </w:r>
      <w:r w:rsidRPr="0082136C">
        <w:t xml:space="preserve">(справа </w:t>
      </w:r>
      <w:r w:rsidR="00423444" w:rsidRPr="004A7ABC">
        <w:rPr>
          <w:rFonts w:eastAsiaTheme="minorHAnsi"/>
          <w:highlight w:val="white"/>
          <w:lang w:eastAsia="en-US"/>
        </w:rPr>
        <w:t>628601116</w:t>
      </w:r>
      <w:r w:rsidRPr="0082136C">
        <w:t>).</w:t>
      </w:r>
    </w:p>
    <w:p w14:paraId="645EEA72" w14:textId="5BA9AD35" w:rsidR="0082136C" w:rsidRPr="00A63D56" w:rsidRDefault="0082136C" w:rsidP="0080676B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709"/>
      </w:pPr>
      <w:r w:rsidRPr="0082136C">
        <w:t xml:space="preserve">Затвердити ціну продажу земельної ділянки, визначену на підставі Висновку про ринкову вартість земельної ділянки (дата оцінки – </w:t>
      </w:r>
      <w:r w:rsidR="009D4B44">
        <w:t>06.02.2025</w:t>
      </w:r>
      <w:r w:rsidRPr="0082136C">
        <w:t xml:space="preserve">), який є невід’ємною частиною складеного </w:t>
      </w:r>
      <w:r w:rsidR="00D81BAF">
        <w:t>К</w:t>
      </w:r>
      <w:r w:rsidRPr="0082136C">
        <w:rPr>
          <w:szCs w:val="28"/>
        </w:rPr>
        <w:t xml:space="preserve">омунальним підприємством «Київський інститут земельних відносин» </w:t>
      </w:r>
      <w:r w:rsidR="00D81BAF" w:rsidRPr="00A63D56">
        <w:rPr>
          <w:szCs w:val="28"/>
        </w:rPr>
        <w:t>з</w:t>
      </w:r>
      <w:r w:rsidRPr="00A63D56">
        <w:t xml:space="preserve">віту про експертну грошову оцінку земельної ділянки, у розмірі </w:t>
      </w:r>
      <w:r w:rsidR="009D4B44" w:rsidRPr="00A63D56">
        <w:t>45 829 000,00</w:t>
      </w:r>
      <w:r w:rsidRPr="00A63D56">
        <w:t xml:space="preserve"> грн (</w:t>
      </w:r>
      <w:r w:rsidR="009D4B44" w:rsidRPr="00A63D56">
        <w:t xml:space="preserve">сорок п’ять </w:t>
      </w:r>
      <w:r w:rsidR="0059136B" w:rsidRPr="00A63D56">
        <w:t xml:space="preserve">мільйонів вісімсот двадцять дев’ять тисяч </w:t>
      </w:r>
      <w:r w:rsidR="001329E0" w:rsidRPr="00A63D56">
        <w:t>грив</w:t>
      </w:r>
      <w:r w:rsidR="0059136B" w:rsidRPr="00A63D56">
        <w:t>ень 00</w:t>
      </w:r>
      <w:r w:rsidRPr="00A63D56">
        <w:t xml:space="preserve"> копій</w:t>
      </w:r>
      <w:r w:rsidR="00A63D56" w:rsidRPr="00A63D56">
        <w:t>ок</w:t>
      </w:r>
      <w:r w:rsidRPr="00A63D56">
        <w:t>) без ПДВ.</w:t>
      </w:r>
    </w:p>
    <w:p w14:paraId="285511EC" w14:textId="5B0B06A5" w:rsidR="0082136C" w:rsidRPr="0036754B" w:rsidRDefault="0082136C" w:rsidP="0082136C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709"/>
      </w:pPr>
      <w:r w:rsidRPr="0036754B">
        <w:rPr>
          <w:szCs w:val="28"/>
        </w:rPr>
        <w:t xml:space="preserve">Зарахувати до </w:t>
      </w:r>
      <w:r w:rsidR="00D81BAF" w:rsidRPr="0036754B">
        <w:rPr>
          <w:szCs w:val="28"/>
        </w:rPr>
        <w:t>ціни продажу земельної ділянки,</w:t>
      </w:r>
      <w:r w:rsidRPr="0036754B">
        <w:rPr>
          <w:szCs w:val="28"/>
        </w:rPr>
        <w:t xml:space="preserve"> суму авансового внеску в розмірі</w:t>
      </w:r>
      <w:r w:rsidR="00EE6F2C" w:rsidRPr="0036754B">
        <w:rPr>
          <w:szCs w:val="28"/>
        </w:rPr>
        <w:t xml:space="preserve"> </w:t>
      </w:r>
      <w:r w:rsidR="00D81BAF" w:rsidRPr="0036754B">
        <w:rPr>
          <w:szCs w:val="28"/>
        </w:rPr>
        <w:t>3 418 648,95</w:t>
      </w:r>
      <w:r w:rsidRPr="0036754B">
        <w:rPr>
          <w:szCs w:val="28"/>
        </w:rPr>
        <w:t xml:space="preserve"> грн (</w:t>
      </w:r>
      <w:r w:rsidR="00D81BAF" w:rsidRPr="0036754B">
        <w:rPr>
          <w:szCs w:val="28"/>
        </w:rPr>
        <w:t xml:space="preserve">три мільйони чотириста вісімнадцять тисяч шістсот сорок вісім </w:t>
      </w:r>
      <w:r w:rsidR="001329E0" w:rsidRPr="0036754B">
        <w:rPr>
          <w:szCs w:val="28"/>
        </w:rPr>
        <w:t>грив</w:t>
      </w:r>
      <w:r w:rsidR="00D81BAF" w:rsidRPr="0036754B">
        <w:rPr>
          <w:szCs w:val="28"/>
        </w:rPr>
        <w:t>ень</w:t>
      </w:r>
      <w:r w:rsidRPr="0036754B">
        <w:rPr>
          <w:szCs w:val="28"/>
        </w:rPr>
        <w:t xml:space="preserve"> </w:t>
      </w:r>
      <w:r w:rsidR="00D81BAF" w:rsidRPr="0036754B">
        <w:rPr>
          <w:szCs w:val="28"/>
        </w:rPr>
        <w:t>95</w:t>
      </w:r>
      <w:r w:rsidR="001329E0" w:rsidRPr="0036754B">
        <w:rPr>
          <w:szCs w:val="28"/>
        </w:rPr>
        <w:t xml:space="preserve"> копій</w:t>
      </w:r>
      <w:r w:rsidR="00D81BAF" w:rsidRPr="0036754B">
        <w:rPr>
          <w:szCs w:val="28"/>
        </w:rPr>
        <w:t>ок</w:t>
      </w:r>
      <w:r w:rsidRPr="0036754B">
        <w:t xml:space="preserve">), сплаченого </w:t>
      </w:r>
      <w:r w:rsidR="00423444" w:rsidRPr="0036754B">
        <w:rPr>
          <w:rFonts w:eastAsiaTheme="minorHAnsi"/>
          <w:lang w:eastAsia="en-US"/>
        </w:rPr>
        <w:t>ПРИВАТН</w:t>
      </w:r>
      <w:r w:rsidR="00D81BAF" w:rsidRPr="0036754B">
        <w:rPr>
          <w:rFonts w:eastAsiaTheme="minorHAnsi"/>
          <w:lang w:eastAsia="en-US"/>
        </w:rPr>
        <w:t xml:space="preserve">ИМ АКЦІОНЕРНИМ </w:t>
      </w:r>
      <w:r w:rsidR="00423444" w:rsidRPr="0036754B">
        <w:rPr>
          <w:rFonts w:eastAsiaTheme="minorHAnsi"/>
          <w:lang w:eastAsia="en-US"/>
        </w:rPr>
        <w:t>ТОВАРИСТВО</w:t>
      </w:r>
      <w:r w:rsidR="00D81BAF" w:rsidRPr="0036754B">
        <w:rPr>
          <w:rFonts w:eastAsiaTheme="minorHAnsi"/>
          <w:lang w:eastAsia="en-US"/>
        </w:rPr>
        <w:t>М</w:t>
      </w:r>
      <w:r w:rsidR="00423444" w:rsidRPr="0036754B">
        <w:rPr>
          <w:rFonts w:eastAsiaTheme="minorHAnsi"/>
          <w:lang w:eastAsia="en-US"/>
        </w:rPr>
        <w:t xml:space="preserve"> «СТАРТ»</w:t>
      </w:r>
      <w:r w:rsidRPr="0036754B">
        <w:rPr>
          <w:szCs w:val="28"/>
        </w:rPr>
        <w:t xml:space="preserve"> відповідно до договору про оплату авансового внеску в рахунок оплати ціни земельної ділянки</w:t>
      </w:r>
      <w:r w:rsidR="00D81BAF" w:rsidRPr="0036754B">
        <w:rPr>
          <w:szCs w:val="28"/>
        </w:rPr>
        <w:t>, розташованої на бульварі Вацлава Гавела, 8 у Солом’янському районі м. Києва</w:t>
      </w:r>
      <w:r w:rsidRPr="0036754B">
        <w:rPr>
          <w:szCs w:val="28"/>
        </w:rPr>
        <w:t xml:space="preserve"> від </w:t>
      </w:r>
      <w:r w:rsidR="00D81BAF" w:rsidRPr="0036754B">
        <w:rPr>
          <w:szCs w:val="28"/>
        </w:rPr>
        <w:t>24.</w:t>
      </w:r>
      <w:r w:rsidR="0036754B" w:rsidRPr="0036754B">
        <w:rPr>
          <w:szCs w:val="28"/>
        </w:rPr>
        <w:t>12.2024</w:t>
      </w:r>
      <w:r w:rsidR="001329E0" w:rsidRPr="0036754B">
        <w:rPr>
          <w:szCs w:val="28"/>
        </w:rPr>
        <w:t xml:space="preserve"> </w:t>
      </w:r>
      <w:r w:rsidRPr="0036754B">
        <w:rPr>
          <w:szCs w:val="28"/>
        </w:rPr>
        <w:t>№</w:t>
      </w:r>
      <w:r w:rsidR="001329E0" w:rsidRPr="0036754B">
        <w:rPr>
          <w:szCs w:val="28"/>
        </w:rPr>
        <w:t xml:space="preserve"> </w:t>
      </w:r>
      <w:r w:rsidR="0036754B" w:rsidRPr="0036754B">
        <w:rPr>
          <w:szCs w:val="28"/>
        </w:rPr>
        <w:t>8</w:t>
      </w:r>
      <w:r w:rsidRPr="0036754B">
        <w:rPr>
          <w:szCs w:val="28"/>
        </w:rPr>
        <w:t>.</w:t>
      </w:r>
    </w:p>
    <w:p w14:paraId="629D63E6" w14:textId="5F499C4F" w:rsidR="0082136C" w:rsidRPr="0028613F" w:rsidRDefault="0082136C" w:rsidP="0082136C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709"/>
      </w:pPr>
      <w:r w:rsidRPr="0082136C">
        <w:rPr>
          <w:szCs w:val="28"/>
        </w:rPr>
        <w:t xml:space="preserve">Визначити, що залишок </w:t>
      </w:r>
      <w:r w:rsidR="0036754B">
        <w:rPr>
          <w:szCs w:val="28"/>
        </w:rPr>
        <w:t>ціни продажу земельної ділянки</w:t>
      </w:r>
      <w:r w:rsidRPr="0082136C">
        <w:rPr>
          <w:szCs w:val="28"/>
        </w:rPr>
        <w:t xml:space="preserve"> після зарахування суми сплаченого авансового внеску становить</w:t>
      </w:r>
      <w:r w:rsidR="00EE6F2C">
        <w:rPr>
          <w:szCs w:val="28"/>
        </w:rPr>
        <w:t xml:space="preserve"> </w:t>
      </w:r>
      <w:r w:rsidR="00A63D56" w:rsidRPr="00A63D56">
        <w:rPr>
          <w:szCs w:val="28"/>
          <w:lang w:val="ru-RU"/>
        </w:rPr>
        <w:t>42</w:t>
      </w:r>
      <w:r w:rsidR="00A63D56">
        <w:rPr>
          <w:szCs w:val="28"/>
          <w:lang w:val="en-US"/>
        </w:rPr>
        <w:t> </w:t>
      </w:r>
      <w:r w:rsidR="00A63D56" w:rsidRPr="00A63D56">
        <w:rPr>
          <w:szCs w:val="28"/>
          <w:lang w:val="ru-RU"/>
        </w:rPr>
        <w:t>410</w:t>
      </w:r>
      <w:r w:rsidR="00A63D56">
        <w:rPr>
          <w:szCs w:val="28"/>
          <w:lang w:val="en-US"/>
        </w:rPr>
        <w:t> </w:t>
      </w:r>
      <w:r w:rsidR="00A63D56">
        <w:rPr>
          <w:szCs w:val="28"/>
          <w:lang w:val="ru-RU"/>
        </w:rPr>
        <w:t>351,</w:t>
      </w:r>
      <w:r w:rsidR="00A63D56" w:rsidRPr="0028613F">
        <w:rPr>
          <w:szCs w:val="28"/>
          <w:lang w:val="ru-RU"/>
        </w:rPr>
        <w:t>05</w:t>
      </w:r>
      <w:r w:rsidRPr="0028613F">
        <w:rPr>
          <w:szCs w:val="28"/>
        </w:rPr>
        <w:t xml:space="preserve"> грн (</w:t>
      </w:r>
      <w:r w:rsidR="00A63D56" w:rsidRPr="0028613F">
        <w:rPr>
          <w:szCs w:val="28"/>
        </w:rPr>
        <w:t xml:space="preserve">сорок два мільйони чотириста десять тисяч триста п’ятдесят одна гривня </w:t>
      </w:r>
      <w:r w:rsidR="00A63D56" w:rsidRPr="0028613F">
        <w:rPr>
          <w:szCs w:val="28"/>
        </w:rPr>
        <w:br/>
        <w:t>05</w:t>
      </w:r>
      <w:r w:rsidR="001329E0" w:rsidRPr="0028613F">
        <w:rPr>
          <w:szCs w:val="28"/>
        </w:rPr>
        <w:t xml:space="preserve"> копій</w:t>
      </w:r>
      <w:r w:rsidR="00A63D56" w:rsidRPr="0028613F">
        <w:rPr>
          <w:szCs w:val="28"/>
        </w:rPr>
        <w:t>ок</w:t>
      </w:r>
      <w:r w:rsidRPr="0028613F">
        <w:rPr>
          <w:szCs w:val="28"/>
        </w:rPr>
        <w:t>).</w:t>
      </w:r>
    </w:p>
    <w:p w14:paraId="4B0E4E3D" w14:textId="3C5CB2C6" w:rsidR="0082136C" w:rsidRPr="0082136C" w:rsidRDefault="0082136C" w:rsidP="0082136C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709"/>
      </w:pPr>
      <w:r w:rsidRPr="0082136C">
        <w:rPr>
          <w:szCs w:val="28"/>
        </w:rPr>
        <w:t xml:space="preserve">Залишок ціни продажу земельної ділянки (пункт </w:t>
      </w:r>
      <w:r w:rsidR="00D74BF3">
        <w:rPr>
          <w:szCs w:val="28"/>
        </w:rPr>
        <w:t>6</w:t>
      </w:r>
      <w:r w:rsidRPr="0082136C">
        <w:rPr>
          <w:szCs w:val="28"/>
        </w:rPr>
        <w:t xml:space="preserve"> цього рішення) підлягає сплаті покупцем протягом 10 банківських днів з дня нотаріального посвідчення договору купівлі-продажу земельної ділянки.</w:t>
      </w:r>
    </w:p>
    <w:p w14:paraId="7EDC5246" w14:textId="695343D8" w:rsidR="0082136C" w:rsidRPr="0082136C" w:rsidRDefault="0082136C" w:rsidP="0082136C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rPr>
          <w:szCs w:val="28"/>
        </w:rPr>
      </w:pPr>
      <w:r w:rsidRPr="0082136C">
        <w:rPr>
          <w:szCs w:val="28"/>
        </w:rPr>
        <w:t xml:space="preserve">Договором купівлі-продажу земельної ділянки встановити, що право власності на </w:t>
      </w:r>
      <w:r w:rsidR="0036754B">
        <w:rPr>
          <w:szCs w:val="28"/>
        </w:rPr>
        <w:t>неї</w:t>
      </w:r>
      <w:r w:rsidRPr="0082136C">
        <w:rPr>
          <w:szCs w:val="28"/>
        </w:rPr>
        <w:t xml:space="preserve"> виникає у покупця з моменту державної реєстрації цього права після нотаріального посвідчення договору купівлі-продажу земельної ділянки, сплати покупцем залишку ціни продажу земельної ділянки (пункт </w:t>
      </w:r>
      <w:r w:rsidR="00D74BF3">
        <w:rPr>
          <w:szCs w:val="28"/>
        </w:rPr>
        <w:t>6</w:t>
      </w:r>
      <w:r w:rsidRPr="0082136C">
        <w:rPr>
          <w:szCs w:val="28"/>
        </w:rPr>
        <w:t xml:space="preserve"> цього рішення), а також сплати штрафних санкцій (у разі наявності) відповідно до умов договору купівлі-продажу.</w:t>
      </w:r>
    </w:p>
    <w:p w14:paraId="654D38A5" w14:textId="6A2525D3" w:rsidR="0082136C" w:rsidRPr="0082136C" w:rsidRDefault="0082136C" w:rsidP="0036754B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rPr>
          <w:szCs w:val="28"/>
        </w:rPr>
      </w:pPr>
      <w:r w:rsidRPr="0082136C">
        <w:lastRenderedPageBreak/>
        <w:t xml:space="preserve">Департаменту земельних ресурсів виконавчого органу Київської міської ради (Київської міської державної адміністрації) </w:t>
      </w:r>
      <w:r w:rsidRPr="0082136C">
        <w:rPr>
          <w:szCs w:val="28"/>
        </w:rPr>
        <w:t xml:space="preserve">в двомісячний строк </w:t>
      </w:r>
      <w:r w:rsidRPr="0082136C">
        <w:t>п</w:t>
      </w:r>
      <w:r w:rsidRPr="0082136C">
        <w:rPr>
          <w:szCs w:val="28"/>
        </w:rPr>
        <w:t>ідготувати необхідні матеріали для оформлення</w:t>
      </w:r>
      <w:r w:rsidRPr="0082136C">
        <w:t xml:space="preserve"> договору ку</w:t>
      </w:r>
      <w:r w:rsidR="0036754B">
        <w:t xml:space="preserve">півлі-продажу земельної ділянки </w:t>
      </w:r>
      <w:r w:rsidRPr="0082136C">
        <w:t>у встановленому законодавством України порядку та на умовах, визначених цим рішенням</w:t>
      </w:r>
      <w:r w:rsidRPr="0082136C">
        <w:rPr>
          <w:szCs w:val="28"/>
        </w:rPr>
        <w:t>.</w:t>
      </w:r>
    </w:p>
    <w:p w14:paraId="5E82FD76" w14:textId="7EDC2A65" w:rsidR="0082136C" w:rsidRPr="0036754B" w:rsidRDefault="0036754B" w:rsidP="0036754B">
      <w:pPr>
        <w:pStyle w:val="a7"/>
        <w:numPr>
          <w:ilvl w:val="0"/>
          <w:numId w:val="1"/>
        </w:numPr>
        <w:tabs>
          <w:tab w:val="left" w:pos="1134"/>
        </w:tabs>
        <w:ind w:left="0" w:firstLine="709"/>
        <w:rPr>
          <w:szCs w:val="28"/>
        </w:rPr>
      </w:pPr>
      <w:r w:rsidRPr="0036754B">
        <w:rPr>
          <w:rFonts w:eastAsiaTheme="minorHAnsi"/>
          <w:lang w:val="en-US" w:eastAsia="en-US"/>
        </w:rPr>
        <w:t>ПРИВАТН</w:t>
      </w:r>
      <w:r w:rsidRPr="0036754B">
        <w:rPr>
          <w:rFonts w:eastAsiaTheme="minorHAnsi"/>
          <w:lang w:eastAsia="en-US"/>
        </w:rPr>
        <w:t>ОМУ</w:t>
      </w:r>
      <w:r w:rsidRPr="0036754B">
        <w:rPr>
          <w:rFonts w:eastAsiaTheme="minorHAnsi"/>
          <w:lang w:val="en-US" w:eastAsia="en-US"/>
        </w:rPr>
        <w:t xml:space="preserve"> АКЦІОНЕРН</w:t>
      </w:r>
      <w:r w:rsidRPr="0036754B">
        <w:rPr>
          <w:rFonts w:eastAsiaTheme="minorHAnsi"/>
          <w:lang w:eastAsia="en-US"/>
        </w:rPr>
        <w:t>ОМУ</w:t>
      </w:r>
      <w:r w:rsidRPr="0036754B">
        <w:rPr>
          <w:rFonts w:eastAsiaTheme="minorHAnsi"/>
          <w:lang w:val="en-US" w:eastAsia="en-US"/>
        </w:rPr>
        <w:t xml:space="preserve"> ТОВАРИСТВ</w:t>
      </w:r>
      <w:r w:rsidRPr="0036754B">
        <w:rPr>
          <w:rFonts w:eastAsiaTheme="minorHAnsi"/>
          <w:lang w:eastAsia="en-US"/>
        </w:rPr>
        <w:t>У</w:t>
      </w:r>
      <w:r w:rsidR="00EE6F2C" w:rsidRPr="0036754B">
        <w:rPr>
          <w:rFonts w:eastAsiaTheme="minorHAnsi"/>
          <w:lang w:val="en-US" w:eastAsia="en-US"/>
        </w:rPr>
        <w:t xml:space="preserve"> «СТАРТ»</w:t>
      </w:r>
      <w:r w:rsidR="0082136C" w:rsidRPr="0036754B">
        <w:rPr>
          <w:szCs w:val="28"/>
        </w:rPr>
        <w:t>:</w:t>
      </w:r>
    </w:p>
    <w:p w14:paraId="40F874AC" w14:textId="3A5E9933" w:rsidR="0036754B" w:rsidRDefault="00D74BF3" w:rsidP="0036754B">
      <w:pPr>
        <w:pStyle w:val="aa"/>
        <w:numPr>
          <w:ilvl w:val="1"/>
          <w:numId w:val="1"/>
        </w:numPr>
        <w:tabs>
          <w:tab w:val="left" w:pos="-142"/>
          <w:tab w:val="left" w:pos="1276"/>
        </w:tabs>
        <w:spacing w:after="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6754B" w:rsidRPr="0036754B">
        <w:rPr>
          <w:sz w:val="28"/>
          <w:szCs w:val="28"/>
          <w:lang w:val="uk-UA"/>
        </w:rPr>
        <w:t>Забезпечити в тримісячний строк з дня набрання чинності цим рішенням укладення договору купівлі-продажу земельної ділянки нотаріальне посвідчення цього договору та реєстрацію права власності на земельну ділянку відповідно до вимог законодавства України.</w:t>
      </w:r>
    </w:p>
    <w:p w14:paraId="1327D408" w14:textId="5A280A4C" w:rsidR="0036754B" w:rsidRPr="0036754B" w:rsidRDefault="00D74BF3" w:rsidP="0036754B">
      <w:pPr>
        <w:pStyle w:val="aa"/>
        <w:numPr>
          <w:ilvl w:val="1"/>
          <w:numId w:val="1"/>
        </w:numPr>
        <w:tabs>
          <w:tab w:val="left" w:pos="-142"/>
          <w:tab w:val="left" w:pos="1276"/>
        </w:tabs>
        <w:spacing w:after="0"/>
        <w:ind w:left="0" w:firstLine="709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</w:t>
      </w:r>
      <w:r w:rsidR="0082136C" w:rsidRPr="0082136C">
        <w:rPr>
          <w:bCs/>
          <w:sz w:val="28"/>
          <w:szCs w:val="28"/>
          <w:lang w:val="uk-UA"/>
        </w:rPr>
        <w:t>Забезпечувати вільн</w:t>
      </w:r>
      <w:r w:rsidR="0036754B">
        <w:rPr>
          <w:bCs/>
          <w:sz w:val="28"/>
          <w:szCs w:val="28"/>
          <w:lang w:val="uk-UA"/>
        </w:rPr>
        <w:t xml:space="preserve">ий доступ до земельної ділянки </w:t>
      </w:r>
      <w:r w:rsidR="0082136C" w:rsidRPr="0082136C">
        <w:rPr>
          <w:bCs/>
          <w:sz w:val="28"/>
          <w:szCs w:val="28"/>
          <w:lang w:val="uk-UA"/>
        </w:rPr>
        <w:t>для контролю за дотриманням покупцем умов продажу земельної ділянки та для прокладання нових, ремонту та експлуатації існуючих інженерних мереж і споруд, розміщених у межах земельної ділянки.</w:t>
      </w:r>
    </w:p>
    <w:p w14:paraId="692E5BC8" w14:textId="4D1FFE78" w:rsidR="0036754B" w:rsidRPr="0036754B" w:rsidRDefault="00D74BF3" w:rsidP="0036754B">
      <w:pPr>
        <w:pStyle w:val="aa"/>
        <w:numPr>
          <w:ilvl w:val="1"/>
          <w:numId w:val="1"/>
        </w:numPr>
        <w:tabs>
          <w:tab w:val="left" w:pos="-142"/>
          <w:tab w:val="left" w:pos="1276"/>
        </w:tabs>
        <w:spacing w:after="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6754B" w:rsidRPr="0036754B">
        <w:rPr>
          <w:sz w:val="28"/>
          <w:szCs w:val="28"/>
          <w:lang w:val="uk-UA"/>
        </w:rPr>
        <w:t>Питання сплати відновної вартості зелених насаджень (у разі їх наявності) вирішити відповідно до постанови Кабінету Міністрів України                      від 01.08.2006 № 1045 «Про затвердження Порядку видалення дерев, кущів, газонів і квітників у населених пунктах» (із змінами і доповненнями) та рішення Київської міської ради від 27.10.2011 № 384/6600 «Про затвердження Порядку видалення зелених насаджень на території міста Києва» (із змінами і доповненнями) до моменту укладення договору купівлі-продажу земельної ділянки.</w:t>
      </w:r>
    </w:p>
    <w:p w14:paraId="42D70A95" w14:textId="5F721AE8" w:rsidR="0036754B" w:rsidRPr="00AC2D8C" w:rsidRDefault="00D74BF3" w:rsidP="0036754B">
      <w:pPr>
        <w:pStyle w:val="aa"/>
        <w:numPr>
          <w:ilvl w:val="1"/>
          <w:numId w:val="1"/>
        </w:numPr>
        <w:tabs>
          <w:tab w:val="left" w:pos="-142"/>
          <w:tab w:val="left" w:pos="1276"/>
        </w:tabs>
        <w:spacing w:after="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6754B" w:rsidRPr="0036754B">
        <w:rPr>
          <w:sz w:val="28"/>
          <w:szCs w:val="28"/>
        </w:rPr>
        <w:t>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69544168" w14:textId="0A236E0A" w:rsidR="00AC2D8C" w:rsidRDefault="00D74BF3" w:rsidP="0036754B">
      <w:pPr>
        <w:pStyle w:val="aa"/>
        <w:numPr>
          <w:ilvl w:val="1"/>
          <w:numId w:val="1"/>
        </w:numPr>
        <w:tabs>
          <w:tab w:val="left" w:pos="-142"/>
          <w:tab w:val="left" w:pos="1276"/>
        </w:tabs>
        <w:spacing w:after="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AC2D8C">
        <w:rPr>
          <w:sz w:val="28"/>
          <w:szCs w:val="28"/>
          <w:lang w:val="uk-UA"/>
        </w:rPr>
        <w:t xml:space="preserve">Сплатити безпідставно збережені кошти за користування земельною ділянкою з моменту закінчення терміну дії договору </w:t>
      </w:r>
      <w:r w:rsidR="00AC2D8C" w:rsidRPr="00AC2D8C">
        <w:rPr>
          <w:sz w:val="28"/>
          <w:szCs w:val="28"/>
          <w:lang w:val="uk-UA"/>
        </w:rPr>
        <w:t>про поновлення  договору оренди земельної ділянки від 24.12.2012 № 72-6-00669</w:t>
      </w:r>
      <w:r w:rsidR="00C97C3E">
        <w:rPr>
          <w:sz w:val="28"/>
          <w:szCs w:val="28"/>
          <w:lang w:val="uk-UA"/>
        </w:rPr>
        <w:t xml:space="preserve"> до моменту реєстрації права власності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(Київської міської державної адміністрації)</w:t>
      </w:r>
      <w:r w:rsidR="00AC2D8C">
        <w:rPr>
          <w:sz w:val="28"/>
          <w:szCs w:val="28"/>
          <w:lang w:val="uk-UA"/>
        </w:rPr>
        <w:t>.</w:t>
      </w:r>
    </w:p>
    <w:p w14:paraId="03BE7B92" w14:textId="6ACB2827" w:rsidR="00AC2D8C" w:rsidRPr="0036754B" w:rsidRDefault="00AC2D8C" w:rsidP="00AC2D8C">
      <w:pPr>
        <w:pStyle w:val="aa"/>
        <w:numPr>
          <w:ilvl w:val="0"/>
          <w:numId w:val="1"/>
        </w:numPr>
        <w:tabs>
          <w:tab w:val="left" w:pos="-142"/>
          <w:tab w:val="left" w:pos="567"/>
        </w:tabs>
        <w:spacing w:after="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Департаменту земельних ресурсів виконавчого органу Київської міської ради (Київської міської державної адміністрації) вжити організаційно-правових заходів, щодо виконання підпункту </w:t>
      </w:r>
      <w:r w:rsidR="00C33898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 xml:space="preserve">.5 пункту </w:t>
      </w:r>
      <w:r w:rsidR="00C33898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 xml:space="preserve"> цього рішення.</w:t>
      </w:r>
    </w:p>
    <w:p w14:paraId="34BF561F" w14:textId="77777777" w:rsidR="0036754B" w:rsidRPr="0036754B" w:rsidRDefault="0036754B" w:rsidP="0036754B">
      <w:pPr>
        <w:pStyle w:val="aa"/>
        <w:numPr>
          <w:ilvl w:val="0"/>
          <w:numId w:val="1"/>
        </w:numPr>
        <w:tabs>
          <w:tab w:val="left" w:pos="-142"/>
          <w:tab w:val="left" w:pos="1276"/>
        </w:tabs>
        <w:spacing w:after="0"/>
        <w:ind w:left="0" w:firstLine="709"/>
        <w:jc w:val="both"/>
        <w:rPr>
          <w:sz w:val="28"/>
          <w:szCs w:val="28"/>
          <w:lang w:val="uk-UA"/>
        </w:rPr>
      </w:pPr>
      <w:r w:rsidRPr="0036754B">
        <w:rPr>
          <w:sz w:val="28"/>
          <w:szCs w:val="28"/>
        </w:rPr>
        <w:t xml:space="preserve">Попередити </w:t>
      </w:r>
      <w:r w:rsidRPr="0036754B">
        <w:rPr>
          <w:rFonts w:eastAsiaTheme="minorHAnsi"/>
          <w:sz w:val="28"/>
          <w:szCs w:val="28"/>
          <w:lang w:eastAsia="en-US"/>
        </w:rPr>
        <w:t>ПРИВАТН</w:t>
      </w:r>
      <w:r>
        <w:rPr>
          <w:rFonts w:eastAsiaTheme="minorHAnsi"/>
          <w:sz w:val="28"/>
          <w:szCs w:val="28"/>
          <w:lang w:val="uk-UA" w:eastAsia="en-US"/>
        </w:rPr>
        <w:t>Е</w:t>
      </w:r>
      <w:r w:rsidRPr="0036754B">
        <w:rPr>
          <w:rFonts w:eastAsiaTheme="minorHAnsi"/>
          <w:sz w:val="28"/>
          <w:szCs w:val="28"/>
          <w:lang w:eastAsia="en-US"/>
        </w:rPr>
        <w:t xml:space="preserve"> АКЦІОНЕРН</w:t>
      </w:r>
      <w:r>
        <w:rPr>
          <w:rFonts w:eastAsiaTheme="minorHAnsi"/>
          <w:sz w:val="28"/>
          <w:szCs w:val="28"/>
          <w:lang w:val="uk-UA" w:eastAsia="en-US"/>
        </w:rPr>
        <w:t xml:space="preserve">Е </w:t>
      </w:r>
      <w:r w:rsidRPr="0036754B">
        <w:rPr>
          <w:rFonts w:eastAsiaTheme="minorHAnsi"/>
          <w:sz w:val="28"/>
          <w:szCs w:val="28"/>
          <w:lang w:eastAsia="en-US"/>
        </w:rPr>
        <w:t>ТОВАРИСТВ</w:t>
      </w:r>
      <w:r>
        <w:rPr>
          <w:rFonts w:eastAsiaTheme="minorHAnsi"/>
          <w:sz w:val="28"/>
          <w:szCs w:val="28"/>
          <w:lang w:val="uk-UA" w:eastAsia="en-US"/>
        </w:rPr>
        <w:t>О</w:t>
      </w:r>
      <w:r w:rsidRPr="0036754B">
        <w:rPr>
          <w:rFonts w:eastAsiaTheme="minorHAnsi"/>
          <w:sz w:val="28"/>
          <w:szCs w:val="28"/>
          <w:lang w:eastAsia="en-US"/>
        </w:rPr>
        <w:t xml:space="preserve"> «СТАРТ»</w:t>
      </w:r>
      <w:r w:rsidRPr="0036754B">
        <w:rPr>
          <w:sz w:val="28"/>
          <w:szCs w:val="28"/>
        </w:rPr>
        <w:t>, що право власності на земельну ділянку може бути припинено відповідно до вимог статей 140, 143 Земельного кодексу України.</w:t>
      </w:r>
    </w:p>
    <w:p w14:paraId="42D5BDD1" w14:textId="77777777" w:rsidR="0036754B" w:rsidRPr="0036754B" w:rsidRDefault="0036754B" w:rsidP="0036754B">
      <w:pPr>
        <w:pStyle w:val="aa"/>
        <w:numPr>
          <w:ilvl w:val="0"/>
          <w:numId w:val="1"/>
        </w:numPr>
        <w:tabs>
          <w:tab w:val="left" w:pos="-142"/>
          <w:tab w:val="left" w:pos="1276"/>
        </w:tabs>
        <w:spacing w:after="0"/>
        <w:ind w:left="0" w:firstLine="709"/>
        <w:jc w:val="both"/>
        <w:rPr>
          <w:sz w:val="28"/>
          <w:szCs w:val="28"/>
          <w:lang w:val="uk-UA"/>
        </w:rPr>
      </w:pPr>
      <w:r w:rsidRPr="0036754B">
        <w:rPr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7B7DA57D" w14:textId="1CDFC628" w:rsidR="0082136C" w:rsidRPr="0036754B" w:rsidRDefault="0036754B" w:rsidP="0036754B">
      <w:pPr>
        <w:pStyle w:val="aa"/>
        <w:numPr>
          <w:ilvl w:val="0"/>
          <w:numId w:val="1"/>
        </w:numPr>
        <w:tabs>
          <w:tab w:val="left" w:pos="-142"/>
          <w:tab w:val="left" w:pos="1276"/>
        </w:tabs>
        <w:spacing w:after="0"/>
        <w:ind w:left="0" w:firstLine="709"/>
        <w:jc w:val="both"/>
        <w:rPr>
          <w:sz w:val="28"/>
          <w:szCs w:val="28"/>
          <w:lang w:val="uk-UA"/>
        </w:rPr>
      </w:pPr>
      <w:r w:rsidRPr="0036754B">
        <w:rPr>
          <w:sz w:val="28"/>
          <w:szCs w:val="28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4FC1AE18" w14:textId="77777777" w:rsidR="0036754B" w:rsidRPr="0036754B" w:rsidRDefault="0036754B" w:rsidP="0036754B">
      <w:pPr>
        <w:pStyle w:val="aa"/>
        <w:tabs>
          <w:tab w:val="left" w:pos="-142"/>
          <w:tab w:val="left" w:pos="1276"/>
        </w:tabs>
        <w:spacing w:after="0"/>
        <w:ind w:left="709"/>
        <w:jc w:val="both"/>
        <w:rPr>
          <w:sz w:val="28"/>
          <w:szCs w:val="28"/>
          <w:lang w:val="uk-UA"/>
        </w:rPr>
      </w:pPr>
    </w:p>
    <w:tbl>
      <w:tblPr>
        <w:tblpPr w:leftFromText="180" w:rightFromText="180" w:vertAnchor="text" w:horzAnchor="margin" w:tblpY="97"/>
        <w:tblW w:w="9639" w:type="dxa"/>
        <w:tblLook w:val="04A0" w:firstRow="1" w:lastRow="0" w:firstColumn="1" w:lastColumn="0" w:noHBand="0" w:noVBand="1"/>
      </w:tblPr>
      <w:tblGrid>
        <w:gridCol w:w="7196"/>
        <w:gridCol w:w="2443"/>
      </w:tblGrid>
      <w:tr w:rsidR="0082136C" w:rsidRPr="0082136C" w14:paraId="6E81F5DF" w14:textId="77777777" w:rsidTr="00436A8F">
        <w:tc>
          <w:tcPr>
            <w:tcW w:w="7196" w:type="dxa"/>
            <w:hideMark/>
          </w:tcPr>
          <w:p w14:paraId="1E42B588" w14:textId="77777777" w:rsidR="0082136C" w:rsidRPr="0082136C" w:rsidRDefault="0082136C" w:rsidP="0082136C">
            <w:pPr>
              <w:ind w:hanging="105"/>
              <w:rPr>
                <w:bCs/>
                <w:sz w:val="28"/>
                <w:szCs w:val="28"/>
              </w:rPr>
            </w:pPr>
            <w:r w:rsidRPr="0082136C">
              <w:rPr>
                <w:sz w:val="28"/>
                <w:szCs w:val="28"/>
              </w:rPr>
              <w:t>Київський міський голова</w:t>
            </w:r>
          </w:p>
        </w:tc>
        <w:tc>
          <w:tcPr>
            <w:tcW w:w="2443" w:type="dxa"/>
            <w:hideMark/>
          </w:tcPr>
          <w:p w14:paraId="003AE579" w14:textId="77777777" w:rsidR="0082136C" w:rsidRPr="0082136C" w:rsidRDefault="001329E0" w:rsidP="0082136C">
            <w:pPr>
              <w:ind w:right="-114"/>
              <w:jc w:val="right"/>
              <w:rPr>
                <w:bCs/>
                <w:sz w:val="28"/>
                <w:szCs w:val="28"/>
              </w:rPr>
            </w:pPr>
            <w:r w:rsidRPr="00751E6F">
              <w:rPr>
                <w:sz w:val="28"/>
                <w:szCs w:val="28"/>
              </w:rPr>
              <w:t>Віталій КЛИЧКО</w:t>
            </w:r>
          </w:p>
        </w:tc>
      </w:tr>
    </w:tbl>
    <w:p w14:paraId="0AC25E95" w14:textId="0FA7D1C3" w:rsidR="0036754B" w:rsidRDefault="0036754B" w:rsidP="0072646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3A07063F" w14:textId="732C0D58" w:rsidR="00D8014E" w:rsidRPr="00790E96" w:rsidRDefault="0036754B" w:rsidP="00F50871">
      <w:pPr>
        <w:spacing w:after="160" w:line="259" w:lineRule="auto"/>
        <w:rPr>
          <w:b/>
          <w:sz w:val="26"/>
          <w:szCs w:val="26"/>
          <w:lang w:val="uk-UA" w:eastAsia="uk-UA"/>
        </w:rPr>
      </w:pPr>
      <w:r>
        <w:rPr>
          <w:b/>
          <w:sz w:val="26"/>
          <w:szCs w:val="26"/>
          <w:lang w:val="uk-UA"/>
        </w:rPr>
        <w:br w:type="page"/>
      </w:r>
      <w:r w:rsidR="00D8014E" w:rsidRPr="00547501">
        <w:rPr>
          <w:b/>
          <w:sz w:val="26"/>
          <w:szCs w:val="26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563"/>
        <w:gridCol w:w="4252"/>
      </w:tblGrid>
      <w:tr w:rsidR="0036754B" w:rsidRPr="002042D0" w14:paraId="2EDFE1C4" w14:textId="77777777" w:rsidTr="00FE71B4">
        <w:trPr>
          <w:trHeight w:val="952"/>
        </w:trPr>
        <w:tc>
          <w:tcPr>
            <w:tcW w:w="5563" w:type="dxa"/>
            <w:vAlign w:val="bottom"/>
          </w:tcPr>
          <w:p w14:paraId="4B06A4E1" w14:textId="77777777" w:rsidR="0036754B" w:rsidRPr="002042D0" w:rsidRDefault="0036754B" w:rsidP="0077357E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8F02294" w14:textId="77777777" w:rsidR="0036754B" w:rsidRPr="002042D0" w:rsidRDefault="0036754B" w:rsidP="0077357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2042D0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F6B759D" w14:textId="77777777" w:rsidR="0036754B" w:rsidRPr="002042D0" w:rsidRDefault="0036754B" w:rsidP="0077357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2042D0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288BC674" w14:textId="77777777" w:rsidR="0036754B" w:rsidRPr="002042D0" w:rsidRDefault="0036754B" w:rsidP="0077357E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2042D0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4252" w:type="dxa"/>
            <w:vAlign w:val="bottom"/>
            <w:hideMark/>
          </w:tcPr>
          <w:p w14:paraId="15490F62" w14:textId="6BFE26B1" w:rsidR="0036754B" w:rsidRPr="00785BB6" w:rsidRDefault="00785BB6" w:rsidP="0036754B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Владислав АНДРОНОВ</w:t>
            </w:r>
          </w:p>
        </w:tc>
      </w:tr>
      <w:tr w:rsidR="0036754B" w:rsidRPr="002042D0" w14:paraId="46A8484B" w14:textId="77777777" w:rsidTr="00FE71B4">
        <w:trPr>
          <w:trHeight w:val="952"/>
        </w:trPr>
        <w:tc>
          <w:tcPr>
            <w:tcW w:w="5563" w:type="dxa"/>
            <w:vAlign w:val="bottom"/>
          </w:tcPr>
          <w:p w14:paraId="5DE4FAC3" w14:textId="77777777" w:rsidR="0036754B" w:rsidRPr="002042D0" w:rsidRDefault="0036754B" w:rsidP="0077357E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474ED85" w14:textId="77777777" w:rsidR="0036754B" w:rsidRPr="002042D0" w:rsidRDefault="0036754B" w:rsidP="0077357E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2042D0">
              <w:rPr>
                <w:sz w:val="28"/>
                <w:szCs w:val="28"/>
                <w:lang w:val="uk-UA" w:eastAsia="en-US"/>
              </w:rPr>
              <w:t xml:space="preserve">Директор Департаменту земельних ресурсів </w:t>
            </w:r>
          </w:p>
          <w:p w14:paraId="04C8E9A0" w14:textId="77777777" w:rsidR="0036754B" w:rsidRPr="002042D0" w:rsidRDefault="0036754B" w:rsidP="0077357E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2042D0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AB75E97" w14:textId="77777777" w:rsidR="0036754B" w:rsidRPr="002042D0" w:rsidRDefault="0036754B" w:rsidP="0077357E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2042D0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4252" w:type="dxa"/>
            <w:vAlign w:val="bottom"/>
            <w:hideMark/>
          </w:tcPr>
          <w:p w14:paraId="57B49AED" w14:textId="77777777" w:rsidR="0036754B" w:rsidRPr="002042D0" w:rsidRDefault="0036754B" w:rsidP="0036754B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2042D0">
              <w:rPr>
                <w:bCs/>
                <w:sz w:val="28"/>
                <w:szCs w:val="28"/>
                <w:lang w:val="en-US"/>
              </w:rPr>
              <w:t>Валентина ПЕЛИХ</w:t>
            </w:r>
          </w:p>
        </w:tc>
      </w:tr>
      <w:tr w:rsidR="0036754B" w:rsidRPr="002042D0" w14:paraId="550AEE4B" w14:textId="77777777" w:rsidTr="00FE71B4">
        <w:trPr>
          <w:trHeight w:val="953"/>
        </w:trPr>
        <w:tc>
          <w:tcPr>
            <w:tcW w:w="5563" w:type="dxa"/>
            <w:vAlign w:val="bottom"/>
          </w:tcPr>
          <w:p w14:paraId="40EA490D" w14:textId="77777777" w:rsidR="0036754B" w:rsidRPr="002042D0" w:rsidRDefault="0036754B" w:rsidP="0077357E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7014F76" w14:textId="77777777" w:rsidR="0036754B" w:rsidRPr="002042D0" w:rsidRDefault="0036754B" w:rsidP="0077357E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2042D0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0852569C" w14:textId="77777777" w:rsidR="0036754B" w:rsidRPr="002042D0" w:rsidRDefault="0036754B" w:rsidP="0077357E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2042D0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59D15225" w14:textId="77777777" w:rsidR="0036754B" w:rsidRPr="002042D0" w:rsidRDefault="0036754B" w:rsidP="0077357E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2042D0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4E494D7A" w14:textId="77777777" w:rsidR="0036754B" w:rsidRPr="002042D0" w:rsidRDefault="0036754B" w:rsidP="0077357E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2042D0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D2E1AB5" w14:textId="77777777" w:rsidR="0036754B" w:rsidRPr="002042D0" w:rsidRDefault="0036754B" w:rsidP="0077357E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2042D0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4252" w:type="dxa"/>
            <w:vAlign w:val="bottom"/>
            <w:hideMark/>
          </w:tcPr>
          <w:p w14:paraId="1CC38658" w14:textId="77777777" w:rsidR="0036754B" w:rsidRPr="002042D0" w:rsidRDefault="0036754B" w:rsidP="0036754B">
            <w:pPr>
              <w:spacing w:line="256" w:lineRule="auto"/>
              <w:jc w:val="right"/>
              <w:rPr>
                <w:bCs/>
                <w:sz w:val="2"/>
                <w:szCs w:val="2"/>
                <w:lang w:val="uk-UA"/>
              </w:rPr>
            </w:pPr>
          </w:p>
          <w:p w14:paraId="1405A9B9" w14:textId="77777777" w:rsidR="0036754B" w:rsidRPr="002042D0" w:rsidRDefault="0036754B" w:rsidP="0036754B">
            <w:pPr>
              <w:spacing w:line="256" w:lineRule="auto"/>
              <w:jc w:val="right"/>
              <w:rPr>
                <w:bCs/>
                <w:sz w:val="2"/>
                <w:szCs w:val="2"/>
                <w:lang w:val="uk-UA"/>
              </w:rPr>
            </w:pPr>
          </w:p>
          <w:p w14:paraId="384CEA2F" w14:textId="77777777" w:rsidR="0036754B" w:rsidRPr="002042D0" w:rsidRDefault="0036754B" w:rsidP="0036754B">
            <w:pPr>
              <w:spacing w:line="256" w:lineRule="auto"/>
              <w:jc w:val="right"/>
              <w:rPr>
                <w:bCs/>
                <w:sz w:val="28"/>
                <w:szCs w:val="28"/>
                <w:lang w:val="uk-UA"/>
              </w:rPr>
            </w:pPr>
          </w:p>
          <w:p w14:paraId="79C0EDF4" w14:textId="77777777" w:rsidR="0036754B" w:rsidRPr="002042D0" w:rsidRDefault="0036754B" w:rsidP="0036754B">
            <w:pPr>
              <w:spacing w:line="256" w:lineRule="auto"/>
              <w:jc w:val="right"/>
              <w:rPr>
                <w:bCs/>
                <w:sz w:val="28"/>
                <w:szCs w:val="28"/>
                <w:lang w:val="uk-UA"/>
              </w:rPr>
            </w:pPr>
          </w:p>
          <w:p w14:paraId="7975A485" w14:textId="77777777" w:rsidR="0036754B" w:rsidRPr="002042D0" w:rsidRDefault="0036754B" w:rsidP="0036754B">
            <w:pPr>
              <w:spacing w:line="256" w:lineRule="auto"/>
              <w:jc w:val="right"/>
              <w:rPr>
                <w:bCs/>
                <w:sz w:val="2"/>
                <w:szCs w:val="2"/>
                <w:lang w:val="uk-UA"/>
              </w:rPr>
            </w:pPr>
          </w:p>
          <w:p w14:paraId="31357E53" w14:textId="77777777" w:rsidR="0036754B" w:rsidRPr="002042D0" w:rsidRDefault="0036754B" w:rsidP="0036754B">
            <w:pPr>
              <w:spacing w:line="256" w:lineRule="auto"/>
              <w:jc w:val="right"/>
              <w:rPr>
                <w:bCs/>
                <w:sz w:val="2"/>
                <w:szCs w:val="2"/>
                <w:lang w:val="uk-UA"/>
              </w:rPr>
            </w:pPr>
          </w:p>
          <w:p w14:paraId="6C3C014E" w14:textId="4E9D8ACA" w:rsidR="0036754B" w:rsidRPr="002042D0" w:rsidRDefault="0036754B" w:rsidP="00785BB6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2042D0"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="00785BB6">
              <w:rPr>
                <w:bCs/>
                <w:sz w:val="28"/>
                <w:szCs w:val="28"/>
                <w:lang w:val="uk-UA"/>
              </w:rPr>
              <w:t>Юрій ШПАК</w:t>
            </w:r>
          </w:p>
        </w:tc>
      </w:tr>
    </w:tbl>
    <w:p w14:paraId="475B5451" w14:textId="77777777" w:rsidR="00B02FEC" w:rsidRPr="00B02FEC" w:rsidRDefault="00B02FEC" w:rsidP="00B02FEC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W w:w="9781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5812"/>
        <w:gridCol w:w="3969"/>
      </w:tblGrid>
      <w:tr w:rsidR="0036754B" w:rsidRPr="002042D0" w14:paraId="2AA6356C" w14:textId="77777777" w:rsidTr="00FE71B4">
        <w:trPr>
          <w:trHeight w:val="953"/>
        </w:trPr>
        <w:tc>
          <w:tcPr>
            <w:tcW w:w="5812" w:type="dxa"/>
            <w:vAlign w:val="bottom"/>
          </w:tcPr>
          <w:p w14:paraId="4CB43AFE" w14:textId="77777777" w:rsidR="0036754B" w:rsidRPr="002042D0" w:rsidRDefault="0036754B" w:rsidP="00FE71B4">
            <w:pPr>
              <w:ind w:right="-709"/>
              <w:rPr>
                <w:b/>
                <w:snapToGrid w:val="0"/>
                <w:sz w:val="28"/>
                <w:szCs w:val="28"/>
                <w:lang w:val="uk-UA"/>
              </w:rPr>
            </w:pPr>
          </w:p>
          <w:p w14:paraId="3947F824" w14:textId="77777777" w:rsidR="0036754B" w:rsidRPr="002042D0" w:rsidRDefault="0036754B" w:rsidP="00FE71B4">
            <w:pPr>
              <w:ind w:right="-709"/>
              <w:rPr>
                <w:sz w:val="28"/>
                <w:szCs w:val="28"/>
                <w:lang w:val="uk-UA"/>
              </w:rPr>
            </w:pPr>
            <w:r w:rsidRPr="002042D0">
              <w:rPr>
                <w:b/>
                <w:snapToGrid w:val="0"/>
                <w:sz w:val="28"/>
                <w:szCs w:val="28"/>
                <w:lang w:val="uk-UA"/>
              </w:rPr>
              <w:t>ПОГОДЖЕНО:</w:t>
            </w:r>
          </w:p>
          <w:p w14:paraId="19075D10" w14:textId="77777777" w:rsidR="0036754B" w:rsidRPr="002042D0" w:rsidRDefault="0036754B" w:rsidP="00FE71B4">
            <w:pPr>
              <w:ind w:right="-709"/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vAlign w:val="bottom"/>
          </w:tcPr>
          <w:p w14:paraId="4A89FC70" w14:textId="77777777" w:rsidR="0036754B" w:rsidRPr="002042D0" w:rsidRDefault="0036754B" w:rsidP="0077357E">
            <w:pPr>
              <w:ind w:left="588"/>
              <w:rPr>
                <w:snapToGrid w:val="0"/>
                <w:sz w:val="28"/>
                <w:szCs w:val="28"/>
                <w:lang w:val="uk-UA"/>
              </w:rPr>
            </w:pPr>
          </w:p>
        </w:tc>
      </w:tr>
      <w:tr w:rsidR="0036754B" w:rsidRPr="002042D0" w14:paraId="0192EEDA" w14:textId="77777777" w:rsidTr="00FE71B4">
        <w:trPr>
          <w:trHeight w:val="953"/>
        </w:trPr>
        <w:tc>
          <w:tcPr>
            <w:tcW w:w="5812" w:type="dxa"/>
            <w:vAlign w:val="bottom"/>
          </w:tcPr>
          <w:p w14:paraId="455C36D1" w14:textId="77777777" w:rsidR="0036754B" w:rsidRPr="002042D0" w:rsidRDefault="0036754B" w:rsidP="00FE71B4">
            <w:pPr>
              <w:outlineLvl w:val="0"/>
              <w:rPr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>Постійна комісія Київської міської ради</w:t>
            </w:r>
          </w:p>
          <w:p w14:paraId="7DAFCDCF" w14:textId="77777777" w:rsidR="0036754B" w:rsidRPr="002042D0" w:rsidRDefault="0036754B" w:rsidP="00FE71B4">
            <w:pPr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 xml:space="preserve">з питань архітектури, містопланування </w:t>
            </w:r>
            <w:r w:rsidRPr="002042D0">
              <w:rPr>
                <w:sz w:val="28"/>
                <w:szCs w:val="28"/>
                <w:lang w:val="uk-UA"/>
              </w:rPr>
              <w:br/>
              <w:t>та земельних відносин</w:t>
            </w:r>
          </w:p>
          <w:p w14:paraId="5C776EE4" w14:textId="77777777" w:rsidR="0036754B" w:rsidRPr="002042D0" w:rsidRDefault="0036754B" w:rsidP="00FE71B4">
            <w:pPr>
              <w:ind w:right="-92"/>
              <w:outlineLvl w:val="0"/>
              <w:rPr>
                <w:sz w:val="28"/>
                <w:szCs w:val="28"/>
                <w:lang w:val="uk-UA"/>
              </w:rPr>
            </w:pPr>
          </w:p>
          <w:p w14:paraId="6CE601DC" w14:textId="77777777" w:rsidR="0036754B" w:rsidRPr="002042D0" w:rsidRDefault="0036754B" w:rsidP="00FE71B4">
            <w:pPr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>Голова</w:t>
            </w:r>
            <w:r w:rsidRPr="002042D0">
              <w:rPr>
                <w:sz w:val="28"/>
                <w:szCs w:val="28"/>
                <w:lang w:val="uk-UA"/>
              </w:rPr>
              <w:tab/>
            </w:r>
          </w:p>
          <w:p w14:paraId="4EE23761" w14:textId="77777777" w:rsidR="0036754B" w:rsidRPr="002042D0" w:rsidRDefault="0036754B" w:rsidP="00FE71B4">
            <w:pPr>
              <w:ind w:right="-92"/>
              <w:outlineLvl w:val="0"/>
              <w:rPr>
                <w:sz w:val="28"/>
                <w:szCs w:val="28"/>
                <w:lang w:val="uk-UA"/>
              </w:rPr>
            </w:pPr>
          </w:p>
          <w:p w14:paraId="577351CA" w14:textId="77777777" w:rsidR="0036754B" w:rsidRPr="002042D0" w:rsidRDefault="0036754B" w:rsidP="00FE71B4">
            <w:pPr>
              <w:ind w:right="-92"/>
              <w:outlineLvl w:val="0"/>
              <w:rPr>
                <w:sz w:val="28"/>
                <w:szCs w:val="28"/>
                <w:lang w:val="uk-UA"/>
              </w:rPr>
            </w:pPr>
          </w:p>
          <w:p w14:paraId="7E158C25" w14:textId="77777777" w:rsidR="0036754B" w:rsidRPr="002042D0" w:rsidRDefault="0036754B" w:rsidP="00FE71B4">
            <w:pPr>
              <w:outlineLvl w:val="0"/>
              <w:rPr>
                <w:snapToGrid w:val="0"/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>Секретар</w:t>
            </w:r>
            <w:r w:rsidRPr="002042D0">
              <w:rPr>
                <w:sz w:val="28"/>
                <w:szCs w:val="28"/>
                <w:lang w:val="uk-UA"/>
              </w:rPr>
              <w:tab/>
            </w:r>
          </w:p>
        </w:tc>
        <w:tc>
          <w:tcPr>
            <w:tcW w:w="3969" w:type="dxa"/>
            <w:vAlign w:val="center"/>
          </w:tcPr>
          <w:p w14:paraId="1BAE5883" w14:textId="77777777" w:rsidR="0036754B" w:rsidRPr="002042D0" w:rsidRDefault="0036754B" w:rsidP="0036754B">
            <w:pPr>
              <w:ind w:left="27"/>
              <w:jc w:val="right"/>
              <w:rPr>
                <w:sz w:val="28"/>
                <w:szCs w:val="28"/>
                <w:lang w:val="uk-UA"/>
              </w:rPr>
            </w:pPr>
          </w:p>
          <w:p w14:paraId="0A8650D1" w14:textId="77777777" w:rsidR="0036754B" w:rsidRPr="002042D0" w:rsidRDefault="0036754B" w:rsidP="0036754B">
            <w:pPr>
              <w:ind w:left="27"/>
              <w:jc w:val="right"/>
              <w:rPr>
                <w:sz w:val="28"/>
                <w:szCs w:val="28"/>
                <w:lang w:val="uk-UA"/>
              </w:rPr>
            </w:pPr>
          </w:p>
          <w:p w14:paraId="5DD71061" w14:textId="77777777" w:rsidR="0036754B" w:rsidRPr="002042D0" w:rsidRDefault="0036754B" w:rsidP="0036754B">
            <w:pPr>
              <w:ind w:left="27"/>
              <w:jc w:val="right"/>
              <w:rPr>
                <w:sz w:val="28"/>
                <w:szCs w:val="28"/>
                <w:lang w:val="uk-UA"/>
              </w:rPr>
            </w:pPr>
          </w:p>
          <w:p w14:paraId="1E9C4AC2" w14:textId="77777777" w:rsidR="0036754B" w:rsidRPr="002042D0" w:rsidRDefault="0036754B" w:rsidP="0036754B">
            <w:pPr>
              <w:ind w:left="27"/>
              <w:jc w:val="right"/>
              <w:rPr>
                <w:sz w:val="28"/>
                <w:szCs w:val="28"/>
                <w:lang w:val="uk-UA"/>
              </w:rPr>
            </w:pPr>
          </w:p>
          <w:p w14:paraId="6CECAF11" w14:textId="77777777" w:rsidR="0036754B" w:rsidRPr="002042D0" w:rsidRDefault="0036754B" w:rsidP="0036754B">
            <w:pPr>
              <w:ind w:left="27"/>
              <w:jc w:val="right"/>
              <w:rPr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>Михайло ТЕРЕНТЬЄВ</w:t>
            </w:r>
          </w:p>
          <w:p w14:paraId="4F052107" w14:textId="77777777" w:rsidR="0036754B" w:rsidRPr="002042D0" w:rsidRDefault="0036754B" w:rsidP="0036754B">
            <w:pPr>
              <w:ind w:left="27"/>
              <w:jc w:val="right"/>
              <w:rPr>
                <w:sz w:val="28"/>
                <w:szCs w:val="28"/>
                <w:lang w:val="uk-UA"/>
              </w:rPr>
            </w:pPr>
          </w:p>
          <w:p w14:paraId="12D0DB25" w14:textId="77777777" w:rsidR="0036754B" w:rsidRPr="002042D0" w:rsidRDefault="0036754B" w:rsidP="0036754B">
            <w:pPr>
              <w:ind w:left="27"/>
              <w:jc w:val="right"/>
              <w:rPr>
                <w:sz w:val="28"/>
                <w:szCs w:val="28"/>
                <w:lang w:val="uk-UA"/>
              </w:rPr>
            </w:pPr>
          </w:p>
          <w:p w14:paraId="7173C67F" w14:textId="77777777" w:rsidR="0036754B" w:rsidRPr="002042D0" w:rsidRDefault="0036754B" w:rsidP="0036754B">
            <w:pPr>
              <w:ind w:left="27"/>
              <w:jc w:val="right"/>
              <w:rPr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 xml:space="preserve">      Юрій ФЕДОРЕНКО</w:t>
            </w:r>
          </w:p>
        </w:tc>
      </w:tr>
      <w:tr w:rsidR="0036754B" w:rsidRPr="002042D0" w14:paraId="5B24FD79" w14:textId="77777777" w:rsidTr="00FE71B4">
        <w:trPr>
          <w:trHeight w:val="80"/>
        </w:trPr>
        <w:tc>
          <w:tcPr>
            <w:tcW w:w="5812" w:type="dxa"/>
            <w:vAlign w:val="bottom"/>
          </w:tcPr>
          <w:p w14:paraId="7CE1C648" w14:textId="77777777" w:rsidR="0036754B" w:rsidRPr="002042D0" w:rsidRDefault="0036754B" w:rsidP="00FE71B4">
            <w:pPr>
              <w:tabs>
                <w:tab w:val="num" w:pos="0"/>
              </w:tabs>
              <w:ind w:right="-92"/>
              <w:rPr>
                <w:sz w:val="28"/>
                <w:szCs w:val="28"/>
                <w:lang w:val="uk-UA"/>
              </w:rPr>
            </w:pPr>
          </w:p>
          <w:p w14:paraId="7C80B4FC" w14:textId="77777777" w:rsidR="0036754B" w:rsidRPr="002042D0" w:rsidRDefault="0036754B" w:rsidP="00FE71B4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 w:rsidRPr="002042D0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</w:t>
            </w:r>
            <w:r w:rsidRPr="002042D0">
              <w:rPr>
                <w:sz w:val="28"/>
                <w:szCs w:val="28"/>
                <w:lang w:val="uk-UA"/>
              </w:rPr>
              <w:t xml:space="preserve">управління </w:t>
            </w:r>
          </w:p>
          <w:p w14:paraId="70AC2473" w14:textId="77777777" w:rsidR="0036754B" w:rsidRPr="002042D0" w:rsidRDefault="0036754B" w:rsidP="00FE71B4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 xml:space="preserve">правового забезпечення діяльності </w:t>
            </w:r>
          </w:p>
          <w:p w14:paraId="16FF4831" w14:textId="77777777" w:rsidR="0036754B" w:rsidRPr="002042D0" w:rsidRDefault="0036754B" w:rsidP="00FE71B4">
            <w:pPr>
              <w:rPr>
                <w:snapToGrid w:val="0"/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>Київської міської ради</w:t>
            </w:r>
          </w:p>
        </w:tc>
        <w:tc>
          <w:tcPr>
            <w:tcW w:w="3969" w:type="dxa"/>
            <w:vAlign w:val="center"/>
          </w:tcPr>
          <w:p w14:paraId="5A812F61" w14:textId="77777777" w:rsidR="0036754B" w:rsidRPr="002042D0" w:rsidRDefault="0036754B" w:rsidP="0036754B">
            <w:pPr>
              <w:ind w:left="27"/>
              <w:jc w:val="right"/>
              <w:rPr>
                <w:sz w:val="28"/>
                <w:szCs w:val="28"/>
                <w:lang w:val="uk-UA"/>
              </w:rPr>
            </w:pPr>
          </w:p>
          <w:p w14:paraId="29038331" w14:textId="77777777" w:rsidR="0036754B" w:rsidRPr="002042D0" w:rsidRDefault="0036754B" w:rsidP="0036754B">
            <w:pPr>
              <w:ind w:left="27"/>
              <w:jc w:val="right"/>
              <w:rPr>
                <w:sz w:val="28"/>
                <w:szCs w:val="28"/>
                <w:lang w:val="uk-UA"/>
              </w:rPr>
            </w:pPr>
          </w:p>
          <w:p w14:paraId="06CCB84F" w14:textId="77777777" w:rsidR="0036754B" w:rsidRPr="002042D0" w:rsidRDefault="0036754B" w:rsidP="0036754B">
            <w:pPr>
              <w:ind w:left="27"/>
              <w:jc w:val="right"/>
              <w:rPr>
                <w:sz w:val="28"/>
                <w:szCs w:val="28"/>
                <w:lang w:val="uk-UA"/>
              </w:rPr>
            </w:pPr>
          </w:p>
          <w:p w14:paraId="76C76971" w14:textId="77777777" w:rsidR="0036754B" w:rsidRPr="002042D0" w:rsidRDefault="0036754B" w:rsidP="0036754B">
            <w:pPr>
              <w:ind w:left="27"/>
              <w:jc w:val="right"/>
              <w:rPr>
                <w:color w:val="FFFFFF"/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669FFEC8" w14:textId="77777777" w:rsidR="002F7FB2" w:rsidRDefault="002F7FB2" w:rsidP="00B02FEC">
      <w:pPr>
        <w:rPr>
          <w:color w:val="000000"/>
          <w:sz w:val="28"/>
          <w:szCs w:val="28"/>
          <w:lang w:val="uk-UA" w:eastAsia="uk-UA"/>
        </w:rPr>
      </w:pPr>
    </w:p>
    <w:p w14:paraId="22FE3485" w14:textId="77777777" w:rsidR="002F7FB2" w:rsidRDefault="002F7FB2" w:rsidP="00B02FEC">
      <w:pPr>
        <w:rPr>
          <w:color w:val="000000"/>
          <w:sz w:val="28"/>
          <w:szCs w:val="28"/>
          <w:lang w:val="uk-UA" w:eastAsia="uk-UA"/>
        </w:rPr>
      </w:pPr>
    </w:p>
    <w:p w14:paraId="0D31A172" w14:textId="77777777" w:rsidR="00B02FEC" w:rsidRDefault="00B02FEC" w:rsidP="0082136C">
      <w:pPr>
        <w:rPr>
          <w:sz w:val="28"/>
          <w:szCs w:val="28"/>
        </w:rPr>
      </w:pPr>
    </w:p>
    <w:p w14:paraId="440B3EB2" w14:textId="77777777" w:rsidR="00160A96" w:rsidRDefault="00160A96" w:rsidP="0082136C">
      <w:pPr>
        <w:rPr>
          <w:sz w:val="28"/>
          <w:szCs w:val="28"/>
        </w:rPr>
      </w:pPr>
    </w:p>
    <w:p w14:paraId="7E7119E9" w14:textId="77777777" w:rsidR="003F0B7A" w:rsidRPr="00D8014E" w:rsidRDefault="003F0B7A" w:rsidP="0082136C">
      <w:pPr>
        <w:rPr>
          <w:sz w:val="28"/>
          <w:szCs w:val="28"/>
        </w:rPr>
      </w:pPr>
    </w:p>
    <w:sectPr w:rsidR="003F0B7A" w:rsidRPr="00D8014E" w:rsidSect="00C33898">
      <w:pgSz w:w="11906" w:h="16838"/>
      <w:pgMar w:top="1134" w:right="567" w:bottom="709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646F4D"/>
    <w:multiLevelType w:val="multilevel"/>
    <w:tmpl w:val="AED8224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 w16cid:durableId="34160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14E"/>
    <w:rsid w:val="000D13E1"/>
    <w:rsid w:val="000D7A3C"/>
    <w:rsid w:val="00130856"/>
    <w:rsid w:val="001329E0"/>
    <w:rsid w:val="00160A96"/>
    <w:rsid w:val="0025448B"/>
    <w:rsid w:val="002761E6"/>
    <w:rsid w:val="00284AB2"/>
    <w:rsid w:val="0028613F"/>
    <w:rsid w:val="002A3D02"/>
    <w:rsid w:val="002C3241"/>
    <w:rsid w:val="002F7FB2"/>
    <w:rsid w:val="0036754B"/>
    <w:rsid w:val="003C1D39"/>
    <w:rsid w:val="003F0B7A"/>
    <w:rsid w:val="00423444"/>
    <w:rsid w:val="00427DD6"/>
    <w:rsid w:val="004A7ABC"/>
    <w:rsid w:val="00560075"/>
    <w:rsid w:val="00564D7E"/>
    <w:rsid w:val="005753EE"/>
    <w:rsid w:val="0059136B"/>
    <w:rsid w:val="005A5175"/>
    <w:rsid w:val="005D0DCF"/>
    <w:rsid w:val="005F653C"/>
    <w:rsid w:val="006018E7"/>
    <w:rsid w:val="00626AAF"/>
    <w:rsid w:val="00680A06"/>
    <w:rsid w:val="00682513"/>
    <w:rsid w:val="00687A29"/>
    <w:rsid w:val="00695613"/>
    <w:rsid w:val="006B5374"/>
    <w:rsid w:val="006C1E36"/>
    <w:rsid w:val="006C4234"/>
    <w:rsid w:val="006D2742"/>
    <w:rsid w:val="00726464"/>
    <w:rsid w:val="00764A9D"/>
    <w:rsid w:val="00785BB6"/>
    <w:rsid w:val="00790E96"/>
    <w:rsid w:val="007A13CF"/>
    <w:rsid w:val="007E09FF"/>
    <w:rsid w:val="0080676B"/>
    <w:rsid w:val="00820852"/>
    <w:rsid w:val="0082136C"/>
    <w:rsid w:val="008D68BA"/>
    <w:rsid w:val="00947E57"/>
    <w:rsid w:val="00956C59"/>
    <w:rsid w:val="0097135E"/>
    <w:rsid w:val="009C372D"/>
    <w:rsid w:val="009D4B44"/>
    <w:rsid w:val="00A63D56"/>
    <w:rsid w:val="00A92C37"/>
    <w:rsid w:val="00AC2D8C"/>
    <w:rsid w:val="00B02FEC"/>
    <w:rsid w:val="00B142DC"/>
    <w:rsid w:val="00B20917"/>
    <w:rsid w:val="00B875E0"/>
    <w:rsid w:val="00BF5FA6"/>
    <w:rsid w:val="00C33898"/>
    <w:rsid w:val="00C50011"/>
    <w:rsid w:val="00C97C3E"/>
    <w:rsid w:val="00CA3BEB"/>
    <w:rsid w:val="00D25622"/>
    <w:rsid w:val="00D34D93"/>
    <w:rsid w:val="00D74BF3"/>
    <w:rsid w:val="00D8014E"/>
    <w:rsid w:val="00D81BAF"/>
    <w:rsid w:val="00D96019"/>
    <w:rsid w:val="00D97A3B"/>
    <w:rsid w:val="00DA7D2C"/>
    <w:rsid w:val="00DD0759"/>
    <w:rsid w:val="00E417A3"/>
    <w:rsid w:val="00E7300D"/>
    <w:rsid w:val="00EE6F2C"/>
    <w:rsid w:val="00F04C59"/>
    <w:rsid w:val="00F239DF"/>
    <w:rsid w:val="00F307C2"/>
    <w:rsid w:val="00F32B39"/>
    <w:rsid w:val="00F46188"/>
    <w:rsid w:val="00F50871"/>
    <w:rsid w:val="00F61833"/>
    <w:rsid w:val="00F818A0"/>
    <w:rsid w:val="00FA77B6"/>
    <w:rsid w:val="00FE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18D43"/>
  <w15:chartTrackingRefBased/>
  <w15:docId w15:val="{3A872C54-A21D-4870-AD70-765F2102A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01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D801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D8014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8014E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80">
    <w:name w:val="Заголовок 8 Знак"/>
    <w:basedOn w:val="a0"/>
    <w:link w:val="8"/>
    <w:rsid w:val="00D8014E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customStyle="1" w:styleId="ParagraphStyle">
    <w:name w:val="Paragraph Style"/>
    <w:rsid w:val="00D8014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4"/>
      <w:lang w:val="ru-RU" w:eastAsia="ru-RU"/>
    </w:rPr>
  </w:style>
  <w:style w:type="paragraph" w:styleId="a3">
    <w:name w:val="header"/>
    <w:basedOn w:val="a"/>
    <w:link w:val="a4"/>
    <w:rsid w:val="00D8014E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character" w:customStyle="1" w:styleId="a4">
    <w:name w:val="Верхній колонтитул Знак"/>
    <w:basedOn w:val="a0"/>
    <w:link w:val="a3"/>
    <w:rsid w:val="00D8014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Block Text"/>
    <w:basedOn w:val="a"/>
    <w:rsid w:val="00D8014E"/>
    <w:pPr>
      <w:spacing w:line="230" w:lineRule="auto"/>
      <w:ind w:left="426" w:right="4393"/>
      <w:jc w:val="both"/>
    </w:pPr>
    <w:rPr>
      <w:b/>
      <w:color w:val="000000"/>
      <w:sz w:val="26"/>
    </w:rPr>
  </w:style>
  <w:style w:type="character" w:styleId="a6">
    <w:name w:val="Emphasis"/>
    <w:basedOn w:val="a0"/>
    <w:uiPriority w:val="20"/>
    <w:qFormat/>
    <w:rsid w:val="00D8014E"/>
    <w:rPr>
      <w:i/>
      <w:iCs/>
    </w:rPr>
  </w:style>
  <w:style w:type="paragraph" w:customStyle="1" w:styleId="1">
    <w:name w:val="Основний текст1"/>
    <w:rsid w:val="00D8014E"/>
    <w:pPr>
      <w:spacing w:after="0" w:line="240" w:lineRule="auto"/>
      <w:ind w:firstLine="480"/>
    </w:pPr>
    <w:rPr>
      <w:rFonts w:ascii="Times New Roman" w:eastAsia="Times New Roman" w:hAnsi="Times New Roman" w:cs="Times New Roman"/>
      <w:color w:val="000000"/>
      <w:sz w:val="24"/>
      <w:szCs w:val="20"/>
      <w:lang w:val="ru-RU" w:eastAsia="uk-UA"/>
    </w:rPr>
  </w:style>
  <w:style w:type="paragraph" w:styleId="a7">
    <w:name w:val="Body Text Indent"/>
    <w:basedOn w:val="a"/>
    <w:link w:val="a8"/>
    <w:rsid w:val="00D8014E"/>
    <w:pPr>
      <w:ind w:left="851" w:hanging="142"/>
      <w:jc w:val="both"/>
    </w:pPr>
    <w:rPr>
      <w:sz w:val="28"/>
      <w:lang w:val="uk-UA"/>
    </w:rPr>
  </w:style>
  <w:style w:type="character" w:customStyle="1" w:styleId="a8">
    <w:name w:val="Основний текст з відступом Знак"/>
    <w:basedOn w:val="a0"/>
    <w:link w:val="a7"/>
    <w:rsid w:val="00D8014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table" w:styleId="a9">
    <w:name w:val="Table Grid"/>
    <w:basedOn w:val="a1"/>
    <w:rsid w:val="00D25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uiPriority w:val="99"/>
    <w:unhideWhenUsed/>
    <w:rsid w:val="0082136C"/>
    <w:pPr>
      <w:spacing w:after="120"/>
    </w:pPr>
  </w:style>
  <w:style w:type="character" w:customStyle="1" w:styleId="ab">
    <w:name w:val="Основний текст Знак"/>
    <w:basedOn w:val="a0"/>
    <w:link w:val="aa"/>
    <w:uiPriority w:val="99"/>
    <w:rsid w:val="0082136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c">
    <w:name w:val="Strong"/>
    <w:uiPriority w:val="22"/>
    <w:qFormat/>
    <w:rsid w:val="00DA7D2C"/>
    <w:rPr>
      <w:b/>
      <w:bCs/>
    </w:rPr>
  </w:style>
  <w:style w:type="paragraph" w:styleId="ad">
    <w:name w:val="List Paragraph"/>
    <w:basedOn w:val="a"/>
    <w:uiPriority w:val="34"/>
    <w:qFormat/>
    <w:rsid w:val="002C3241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160A96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160A9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cuments\!&#1064;&#1072;&#1073;&#1083;&#1086;&#1085;&#1099;\!&#1087;&#1088;&#1086;&#1076;&#1072;&#1078;\work\request_qr_co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1242</Words>
  <Characters>7085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про продаж без розстрочки</vt:lpstr>
      <vt:lpstr>Проєкт рішення дозвіл ЕГО</vt:lpstr>
    </vt:vector>
  </TitlesOfParts>
  <Manager>Відділ ринку землі</Manager>
  <Company>ДЕПАРТАМЕНТ ЗЕМЕЛЬНИХ РЕСУРСІВ</Company>
  <LinksUpToDate>false</LinksUpToDate>
  <CharactersWithSpaces>8311</CharactersWithSpaces>
  <SharedDoc>false</SharedDoc>
  <HyperlinkBase>194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про продаж без розстрочки</dc:title>
  <dc:subject/>
  <dc:creator>Сізон Олена Миколаївна</dc:creator>
  <cp:keywords>{"doc_type_id":194,"doc_type_name":"Рішення про продаж без розстрочки","doc_type_file":"Рішення про продаж без розстрочки.docx"}</cp:keywords>
  <dc:description/>
  <cp:lastModifiedBy>Абреу Олена Миколаївна</cp:lastModifiedBy>
  <cp:revision>5</cp:revision>
  <cp:lastPrinted>2025-06-23T08:28:00Z</cp:lastPrinted>
  <dcterms:created xsi:type="dcterms:W3CDTF">2025-06-23T06:17:00Z</dcterms:created>
  <dcterms:modified xsi:type="dcterms:W3CDTF">2025-06-27T08:24:00Z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15ec1720-21ac-480a-a5b0-926570ac9a2b</vt:lpwstr>
  </property>
  <property fmtid="{D5CDD505-2E9C-101B-9397-08002B2CF9AE}" pid="8" name="MSIP_Label_defa4170-0d19-0005-0004-bc88714345d2_ContentBits">
    <vt:lpwstr>0</vt:lpwstr>
  </property>
</Properties>
</file>