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629250161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629250161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936C12">
        <w:rPr>
          <w:b/>
          <w:bCs/>
          <w:color w:val="auto"/>
          <w:sz w:val="24"/>
          <w:szCs w:val="24"/>
          <w:lang w:val="ru-RU"/>
        </w:rPr>
        <w:t>ПЗН-84370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936C12">
        <w:rPr>
          <w:b/>
          <w:bCs/>
          <w:color w:val="auto"/>
          <w:sz w:val="24"/>
          <w:szCs w:val="24"/>
          <w:lang w:val="ru-RU"/>
        </w:rPr>
        <w:t>11.09.2025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33C380F9" w:rsidR="00816AD3" w:rsidRPr="00936C12" w:rsidRDefault="00936C12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sz w:val="24"/>
          <w:szCs w:val="28"/>
        </w:rPr>
      </w:pPr>
      <w:r w:rsidRPr="00936C12">
        <w:rPr>
          <w:b/>
          <w:i/>
          <w:sz w:val="24"/>
          <w:szCs w:val="28"/>
        </w:rPr>
        <w:t xml:space="preserve">Про відмову громадянину Кравцю Максиму Борисовичу у наданні дозволу на </w:t>
      </w:r>
      <w:r w:rsidRPr="00936C12">
        <w:rPr>
          <w:b/>
          <w:bCs/>
          <w:i/>
          <w:sz w:val="24"/>
          <w:szCs w:val="28"/>
        </w:rPr>
        <w:t>розроблення</w:t>
      </w:r>
      <w:r w:rsidRPr="00936C12">
        <w:rPr>
          <w:b/>
          <w:bCs/>
          <w:i/>
          <w:sz w:val="18"/>
        </w:rPr>
        <w:t xml:space="preserve"> </w:t>
      </w:r>
      <w:r w:rsidRPr="00936C12">
        <w:rPr>
          <w:b/>
          <w:i/>
          <w:sz w:val="24"/>
          <w:szCs w:val="28"/>
        </w:rPr>
        <w:t>проєкту землеустрою щодо відведення земельної ділянки у власність для ведення індивідуального садівництва на вул. Пирнівській у Деснянському районі міста Києва</w:t>
      </w:r>
    </w:p>
    <w:p w14:paraId="6E37A9EB" w14:textId="77777777" w:rsidR="00936C12" w:rsidRPr="00965A55" w:rsidRDefault="00936C12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Кравець Максим Борисович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401FF0FF" w:rsidR="008E62AB" w:rsidRPr="00965A55" w:rsidRDefault="008E62AB" w:rsidP="00400717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08.09.2025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</w:t>
            </w:r>
            <w:r w:rsidR="00400717">
              <w:rPr>
                <w:rFonts w:ascii="Times New Roman" w:hAnsi="Times New Roman" w:cs="Times New Roman"/>
                <w:b/>
                <w:i/>
                <w:color w:val="auto"/>
              </w:rPr>
              <w:t>№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629250161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5A48A6E2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936C12">
        <w:rPr>
          <w:color w:val="auto"/>
          <w:sz w:val="24"/>
          <w:szCs w:val="24"/>
        </w:rPr>
        <w:t xml:space="preserve">обліковий код 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62:185:0060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Деснянський, вул. Пирнівська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39700C78" w:rsidR="00637B70" w:rsidRPr="00965A55" w:rsidRDefault="00C637AA" w:rsidP="00BB3BCE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BB3BCE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bookmarkStart w:id="0" w:name="_GoBack"/>
            <w:bookmarkEnd w:id="0"/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0,12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322C734C" w:rsidR="00637B70" w:rsidRPr="000B0F13" w:rsidRDefault="00936C12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ведення індивідуального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D290501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Земельного кодексу України.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79DE381F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638B7A67" w:rsidR="00592B62" w:rsidRPr="00EA6C49" w:rsidRDefault="00592B62" w:rsidP="005971C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A6C49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 w:rsidRPr="00EA6C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="005971C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971C2" w:rsidRPr="00FA67F3">
              <w:rPr>
                <w:rFonts w:ascii="Times New Roman" w:hAnsi="Times New Roman" w:cs="Times New Roman"/>
                <w:i/>
                <w:color w:val="auto"/>
              </w:rPr>
              <w:t>та проекту планування його приміської зони на період до 2020 року</w:t>
            </w:r>
            <w:r w:rsidR="005971C2" w:rsidRPr="00FA67F3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EA6C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затвердженого рішенням Київської міської ради </w:t>
            </w:r>
            <w:r w:rsidR="000B0F13" w:rsidRPr="00EA6C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Pr="00EA6C49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15487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березня </w:t>
            </w:r>
            <w:r w:rsidRPr="00EA6C49">
              <w:rPr>
                <w:rFonts w:ascii="Times New Roman" w:eastAsia="Times New Roman" w:hAnsi="Times New Roman" w:cs="Times New Roman"/>
                <w:i/>
                <w:color w:val="auto"/>
              </w:rPr>
              <w:t>2002</w:t>
            </w:r>
            <w:r w:rsidR="0015487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року</w:t>
            </w:r>
            <w:r w:rsidRPr="00EA6C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370/1804, земельна ділянка за функціональним призначенням належить </w:t>
            </w:r>
            <w:r w:rsidR="00EA6C49" w:rsidRPr="00EA6C49">
              <w:rPr>
                <w:rFonts w:ascii="Times New Roman" w:hAnsi="Times New Roman" w:cs="Times New Roman"/>
                <w:i/>
              </w:rPr>
              <w:t>до  території зелених насаджень загального користування</w:t>
            </w:r>
            <w:r w:rsidR="00EA6C49" w:rsidRPr="00EA6C49">
              <w:rPr>
                <w:rFonts w:ascii="Times New Roman" w:hAnsi="Times New Roman" w:cs="Times New Roman"/>
                <w:i/>
                <w:snapToGrid w:val="0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EA6C49" w:rsidRPr="00EA6C49">
              <w:rPr>
                <w:rFonts w:ascii="Times New Roman" w:hAnsi="Times New Roman" w:cs="Times New Roman"/>
                <w:i/>
              </w:rPr>
              <w:t>від 11 вересня 2025 року                  № 055-12257</w:t>
            </w:r>
            <w:r w:rsidR="00EA6C49">
              <w:rPr>
                <w:rFonts w:ascii="Times New Roman" w:hAnsi="Times New Roman" w:cs="Times New Roman"/>
                <w:i/>
                <w:snapToGrid w:val="0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456BDDB4" w14:textId="77777777" w:rsidR="009E3977" w:rsidRDefault="009E3977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107D3195" w14:textId="7E3B7532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2B5B1435" w14:textId="3F52C35E" w:rsidR="008901F2" w:rsidRPr="008901F2" w:rsidRDefault="008901F2" w:rsidP="00A902D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901F2">
              <w:rPr>
                <w:rFonts w:ascii="Times New Roman" w:hAnsi="Times New Roman" w:cs="Times New Roman"/>
                <w:i/>
              </w:rPr>
              <w:t>Земельна ділянка потрапляє до зони затоплення повеневими водами, зони підтоплень природного та техногенного характеру та зони охоронюваного ландшафту.</w:t>
            </w:r>
          </w:p>
          <w:p w14:paraId="61CE7D94" w14:textId="0489890B" w:rsidR="00A902DE" w:rsidRPr="008901F2" w:rsidRDefault="00A902DE" w:rsidP="00A902D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901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проєкту землеустрою щодо відведення земельної ділянки у власність,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E25B2DF" w14:textId="49B48EF3" w:rsidR="002500BB" w:rsidRPr="00965A55" w:rsidRDefault="00A902DE" w:rsidP="00A902D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901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A5B7430" w14:textId="77777777" w:rsidR="00210BF5" w:rsidRDefault="00210BF5" w:rsidP="00210BF5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71299">
        <w:rPr>
          <w:color w:val="auto"/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21856142" w14:textId="77777777" w:rsidR="00210BF5" w:rsidRPr="00661063" w:rsidRDefault="00210BF5" w:rsidP="00210BF5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4F0D25B" w14:textId="77777777" w:rsidR="00210BF5" w:rsidRPr="00661063" w:rsidRDefault="00210BF5" w:rsidP="00210BF5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5C2BB6E" w14:textId="77777777" w:rsidR="00210BF5" w:rsidRDefault="00210BF5" w:rsidP="00210BF5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936C12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9"/>
      <w:footerReference w:type="default" r:id="rId10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55A4425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8D6DC3">
      <w:rPr>
        <w:sz w:val="12"/>
        <w:szCs w:val="12"/>
      </w:rPr>
      <w:t xml:space="preserve">           </w:t>
    </w:r>
    <w:r w:rsidR="00862990">
      <w:rPr>
        <w:sz w:val="12"/>
        <w:szCs w:val="12"/>
      </w:rPr>
      <w:t xml:space="preserve">Пояснювальна записка № </w:t>
    </w:r>
    <w:r w:rsidR="00C77937" w:rsidRPr="00936C12">
      <w:rPr>
        <w:sz w:val="12"/>
        <w:szCs w:val="12"/>
        <w:lang w:val="ru-RU"/>
      </w:rPr>
      <w:t>ПЗН-84370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11.09.2025</w:t>
    </w:r>
    <w:r w:rsidR="00862990">
      <w:rPr>
        <w:sz w:val="12"/>
        <w:szCs w:val="12"/>
      </w:rPr>
      <w:t xml:space="preserve"> до клопотання 629250161</w:t>
    </w:r>
  </w:p>
  <w:p w14:paraId="2CBD23C3" w14:textId="116362AF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B3BCE" w:rsidRPr="00BB3BC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3B6B"/>
    <w:rsid w:val="00114807"/>
    <w:rsid w:val="00115269"/>
    <w:rsid w:val="00117504"/>
    <w:rsid w:val="00130485"/>
    <w:rsid w:val="00154873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0BF5"/>
    <w:rsid w:val="0021257C"/>
    <w:rsid w:val="00216505"/>
    <w:rsid w:val="002438BA"/>
    <w:rsid w:val="002500BB"/>
    <w:rsid w:val="002533EF"/>
    <w:rsid w:val="00282F75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0717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971C2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1154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901F2"/>
    <w:rsid w:val="008A2DE7"/>
    <w:rsid w:val="008A7300"/>
    <w:rsid w:val="008B53BA"/>
    <w:rsid w:val="008C60B2"/>
    <w:rsid w:val="008D6DC3"/>
    <w:rsid w:val="008E62AB"/>
    <w:rsid w:val="008F2FF1"/>
    <w:rsid w:val="00936C12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902DE"/>
    <w:rsid w:val="00AA0E93"/>
    <w:rsid w:val="00AA2455"/>
    <w:rsid w:val="00AB11CF"/>
    <w:rsid w:val="00AC5142"/>
    <w:rsid w:val="00AC7E61"/>
    <w:rsid w:val="00AE208D"/>
    <w:rsid w:val="00AE450B"/>
    <w:rsid w:val="00B1344E"/>
    <w:rsid w:val="00B21E13"/>
    <w:rsid w:val="00B31981"/>
    <w:rsid w:val="00B5163D"/>
    <w:rsid w:val="00B80C9C"/>
    <w:rsid w:val="00B962AB"/>
    <w:rsid w:val="00BA7212"/>
    <w:rsid w:val="00BB2AE1"/>
    <w:rsid w:val="00BB3BCE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A6C49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4101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Зайчук Максим Володимирович</cp:lastModifiedBy>
  <cp:revision>136</cp:revision>
  <cp:lastPrinted>2021-11-25T14:58:00Z</cp:lastPrinted>
  <dcterms:created xsi:type="dcterms:W3CDTF">2019-01-23T09:20:00Z</dcterms:created>
  <dcterms:modified xsi:type="dcterms:W3CDTF">2025-10-07T08:18:00Z</dcterms:modified>
</cp:coreProperties>
</file>