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168E4F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0CCB4DB8" w14:textId="6EF03B25" w:rsidR="00F6318B" w:rsidRPr="00F6318B" w:rsidRDefault="00214617" w:rsidP="00737185">
      <w:pPr>
        <w:tabs>
          <w:tab w:val="left" w:pos="7655"/>
        </w:tabs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2E8677B0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06CEC6DD">
                <wp:simplePos x="0" y="0"/>
                <wp:positionH relativeFrom="column">
                  <wp:posOffset>4000500</wp:posOffset>
                </wp:positionH>
                <wp:positionV relativeFrom="paragraph">
                  <wp:posOffset>1533525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636513976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5pt;margin-top:120.7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636513976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</w:tblGrid>
      <w:tr w:rsidR="00DE4A20" w:rsidRPr="00337666" w14:paraId="39883B9B" w14:textId="77777777" w:rsidTr="00337666">
        <w:trPr>
          <w:trHeight w:val="2500"/>
        </w:trPr>
        <w:tc>
          <w:tcPr>
            <w:tcW w:w="5495" w:type="dxa"/>
            <w:hideMark/>
          </w:tcPr>
          <w:p w14:paraId="0B182D23" w14:textId="1CE7B1A7" w:rsidR="00F6318B" w:rsidRPr="00DE4A20" w:rsidRDefault="0009503E" w:rsidP="002B2BB3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7633F4" w:rsidRPr="00337666">
              <w:rPr>
                <w:b/>
                <w:color w:val="000000" w:themeColor="text1"/>
                <w:sz w:val="28"/>
                <w:szCs w:val="28"/>
              </w:rPr>
              <w:t>передачу</w:t>
            </w:r>
            <w:r w:rsidR="00A127D2" w:rsidRPr="0033766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337666">
              <w:rPr>
                <w:b/>
                <w:color w:val="000000" w:themeColor="text1"/>
                <w:sz w:val="28"/>
                <w:szCs w:val="28"/>
              </w:rPr>
              <w:t>ТОВАРИСТВ</w:t>
            </w:r>
            <w:r w:rsidR="00337666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 ОБМЕЖЕНОЮ ВІДПОВІДАЛЬНІСТЮ «СКЛАД СВЯТОШИНО»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>земельн</w:t>
            </w:r>
            <w:r w:rsidR="002B2BB3">
              <w:rPr>
                <w:b/>
                <w:color w:val="000000" w:themeColor="text1"/>
                <w:sz w:val="28"/>
                <w:szCs w:val="28"/>
              </w:rPr>
              <w:t>их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 w:rsidR="002B2BB3">
              <w:rPr>
                <w:b/>
                <w:color w:val="000000" w:themeColor="text1"/>
                <w:sz w:val="28"/>
                <w:szCs w:val="28"/>
              </w:rPr>
              <w:t>ок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337666">
              <w:rPr>
                <w:b/>
                <w:color w:val="000000" w:themeColor="text1"/>
                <w:sz w:val="28"/>
                <w:szCs w:val="28"/>
              </w:rPr>
              <w:t>в оренду для е</w:t>
            </w:r>
            <w:r w:rsidR="00940BC8">
              <w:rPr>
                <w:b/>
                <w:color w:val="000000" w:themeColor="text1"/>
                <w:sz w:val="28"/>
                <w:szCs w:val="28"/>
              </w:rPr>
              <w:t>ксплуатації та обслуговування нежитлових будівель майнового комплексу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40BC8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940BC8">
              <w:rPr>
                <w:b/>
                <w:color w:val="000000" w:themeColor="text1"/>
                <w:sz w:val="28"/>
                <w:szCs w:val="28"/>
              </w:rPr>
              <w:br/>
            </w:r>
            <w:r w:rsidR="0001227E" w:rsidRPr="00940BC8">
              <w:rPr>
                <w:b/>
                <w:iCs/>
                <w:color w:val="000000" w:themeColor="text1"/>
                <w:sz w:val="28"/>
                <w:szCs w:val="28"/>
              </w:rPr>
              <w:t>вул. Святошинська, 34-А</w:t>
            </w:r>
            <w:r w:rsidR="00032E6C" w:rsidRPr="00940BC8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940BC8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Святошинському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  <w:r w:rsidR="003D5CC5">
              <w:rPr>
                <w:b/>
                <w:color w:val="000000" w:themeColor="text1"/>
                <w:sz w:val="28"/>
                <w:szCs w:val="28"/>
              </w:rPr>
              <w:t xml:space="preserve"> (зміна цільового призначення)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0CE15B94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337666">
        <w:rPr>
          <w:color w:val="000000" w:themeColor="text1"/>
          <w:lang w:val="uk-UA"/>
        </w:rPr>
        <w:t>Розглянувши заяву ТОВАРИСТВА З ОБМЕЖЕНОЮ ВІДПОВІДАЛЬНІСТЮ «СКЛАД СВЯТОШИНО» (код ЄДРПОУ: 45742279, місцезнаходження юридичної особи: 0</w:t>
      </w:r>
      <w:r w:rsidR="002569E1" w:rsidRPr="00337666">
        <w:rPr>
          <w:color w:val="000000" w:themeColor="text1"/>
          <w:lang w:val="uk-UA"/>
        </w:rPr>
        <w:t>3</w:t>
      </w:r>
      <w:r w:rsidRPr="00337666">
        <w:rPr>
          <w:color w:val="000000" w:themeColor="text1"/>
          <w:lang w:val="uk-UA"/>
        </w:rPr>
        <w:t xml:space="preserve">115, місто Київ, </w:t>
      </w:r>
      <w:r w:rsidR="00940BC8">
        <w:rPr>
          <w:color w:val="000000" w:themeColor="text1"/>
          <w:lang w:val="uk-UA"/>
        </w:rPr>
        <w:br/>
      </w:r>
      <w:r w:rsidRPr="00337666">
        <w:rPr>
          <w:color w:val="000000" w:themeColor="text1"/>
          <w:lang w:val="uk-UA"/>
        </w:rPr>
        <w:t>вул. Святошинська, 34-А) від 10 вересня 2025 року</w:t>
      </w:r>
      <w:r w:rsidR="002569E1">
        <w:rPr>
          <w:color w:val="000000" w:themeColor="text1"/>
          <w:lang w:val="uk-UA"/>
        </w:rPr>
        <w:t xml:space="preserve"> </w:t>
      </w:r>
      <w:r w:rsidRPr="00337666">
        <w:rPr>
          <w:color w:val="000000" w:themeColor="text1"/>
          <w:lang w:val="uk-UA"/>
        </w:rPr>
        <w:t>№ 50363-010025608-031-03, про</w:t>
      </w:r>
      <w:r w:rsidR="00940BC8">
        <w:rPr>
          <w:color w:val="000000" w:themeColor="text1"/>
          <w:lang w:val="uk-UA"/>
        </w:rPr>
        <w:t>є</w:t>
      </w:r>
      <w:r w:rsidRPr="00337666">
        <w:rPr>
          <w:color w:val="000000" w:themeColor="text1"/>
          <w:lang w:val="uk-UA"/>
        </w:rPr>
        <w:t xml:space="preserve">кт землеустрою щодо відведення земельної ділянки та додані документи, керуючись статтями 9, 20, 83, 93, 116, 122, 123, 124, </w:t>
      </w:r>
      <w:r w:rsidR="002569E1">
        <w:rPr>
          <w:color w:val="000000" w:themeColor="text1"/>
          <w:lang w:val="uk-UA"/>
        </w:rPr>
        <w:t xml:space="preserve">141, </w:t>
      </w:r>
      <w:r w:rsidRPr="00337666">
        <w:rPr>
          <w:color w:val="000000" w:themeColor="text1"/>
          <w:lang w:val="uk-UA"/>
        </w:rPr>
        <w:t xml:space="preserve">186, пунктом 23 розділу </w:t>
      </w:r>
      <w:r w:rsidRPr="00DE4A20">
        <w:rPr>
          <w:color w:val="000000" w:themeColor="text1"/>
        </w:rPr>
        <w:t>X</w:t>
      </w:r>
      <w:r w:rsidRPr="00337666">
        <w:rPr>
          <w:color w:val="000000" w:themeColor="text1"/>
          <w:lang w:val="uk-UA"/>
        </w:rPr>
        <w:t xml:space="preserve"> «Перехідні положення» Земельного кодексу України, статтями 1212, 1214 Цивільного кодексу України, Законом України «Про оренду землі», пунктом 34 частини першої статті 26 Закону України «Про місцеве самоврядування в Україні», Законом України «Про адміністративну процедуру», </w:t>
      </w:r>
      <w:r w:rsidR="002569E1">
        <w:rPr>
          <w:color w:val="000000" w:themeColor="text1"/>
          <w:lang w:val="uk-UA"/>
        </w:rPr>
        <w:t xml:space="preserve">враховуючи заяву </w:t>
      </w:r>
      <w:r w:rsidR="002569E1" w:rsidRPr="002569E1">
        <w:rPr>
          <w:color w:val="000000" w:themeColor="text1"/>
          <w:lang w:val="uk-UA"/>
        </w:rPr>
        <w:t>ТОВАРИСТВ</w:t>
      </w:r>
      <w:r w:rsidR="002569E1">
        <w:rPr>
          <w:color w:val="000000" w:themeColor="text1"/>
          <w:lang w:val="uk-UA"/>
        </w:rPr>
        <w:t>А</w:t>
      </w:r>
      <w:r w:rsidR="002569E1" w:rsidRPr="002569E1">
        <w:rPr>
          <w:color w:val="000000" w:themeColor="text1"/>
          <w:lang w:val="uk-UA"/>
        </w:rPr>
        <w:t xml:space="preserve"> З ОБМЕЖЕНОЮ ВІДПОВІДАЛЬНІСТЮ «ШЛЯХБУД-КОМПЛЕКТ» </w:t>
      </w:r>
      <w:r w:rsidR="002569E1">
        <w:rPr>
          <w:color w:val="000000" w:themeColor="text1"/>
          <w:lang w:val="uk-UA"/>
        </w:rPr>
        <w:t>від 25 квітня 2025 року № 164</w:t>
      </w:r>
      <w:r w:rsidR="00A7179D">
        <w:rPr>
          <w:color w:val="000000" w:themeColor="text1"/>
          <w:lang w:val="uk-UA"/>
        </w:rPr>
        <w:t xml:space="preserve"> К</w:t>
      </w:r>
      <w:r w:rsidRPr="00337666">
        <w:rPr>
          <w:color w:val="000000" w:themeColor="text1"/>
          <w:lang w:val="uk-UA"/>
        </w:rPr>
        <w:t>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9DAB9ED" w14:textId="466B46D2" w:rsidR="004F5A9F" w:rsidRDefault="004F5A9F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1. </w:t>
      </w:r>
      <w:r w:rsidRPr="004F5A9F">
        <w:rPr>
          <w:color w:val="000000" w:themeColor="text1"/>
          <w:sz w:val="28"/>
          <w:szCs w:val="28"/>
          <w:lang w:val="uk-UA"/>
        </w:rPr>
        <w:t>Припинити ТОВАРИСТВУ З ОБМЕЖЕНОЮ ВІДПОВІДАЛЬНІСТЮ «</w:t>
      </w:r>
      <w:r>
        <w:rPr>
          <w:color w:val="000000" w:themeColor="text1"/>
          <w:sz w:val="28"/>
          <w:szCs w:val="28"/>
          <w:lang w:val="uk-UA"/>
        </w:rPr>
        <w:t>ШЛЯХБУД-КОМПЛЕКТ</w:t>
      </w:r>
      <w:r w:rsidRPr="004F5A9F">
        <w:rPr>
          <w:color w:val="000000" w:themeColor="text1"/>
          <w:sz w:val="28"/>
          <w:szCs w:val="28"/>
          <w:lang w:val="uk-UA"/>
        </w:rPr>
        <w:t>» право оренди земельних ділянок площею 0,6933 га (кадастровий номер 8000000000:75:225:0016) та площею 0,2937 га (кадастровий номер 8000000000:75:225:0210), що бул</w:t>
      </w:r>
      <w:r>
        <w:rPr>
          <w:color w:val="000000" w:themeColor="text1"/>
          <w:sz w:val="28"/>
          <w:szCs w:val="28"/>
          <w:lang w:val="uk-UA"/>
        </w:rPr>
        <w:t>и</w:t>
      </w:r>
      <w:r w:rsidRPr="004F5A9F">
        <w:rPr>
          <w:color w:val="000000" w:themeColor="text1"/>
          <w:sz w:val="28"/>
          <w:szCs w:val="28"/>
          <w:lang w:val="uk-UA"/>
        </w:rPr>
        <w:t xml:space="preserve"> визначен</w:t>
      </w:r>
      <w:r>
        <w:rPr>
          <w:color w:val="000000" w:themeColor="text1"/>
          <w:sz w:val="28"/>
          <w:szCs w:val="28"/>
          <w:lang w:val="uk-UA"/>
        </w:rPr>
        <w:t>і</w:t>
      </w:r>
      <w:r w:rsidRPr="004F5A9F">
        <w:rPr>
          <w:color w:val="000000" w:themeColor="text1"/>
          <w:sz w:val="28"/>
          <w:szCs w:val="28"/>
          <w:lang w:val="uk-UA"/>
        </w:rPr>
        <w:t xml:space="preserve"> об’єкт</w:t>
      </w:r>
      <w:r>
        <w:rPr>
          <w:color w:val="000000" w:themeColor="text1"/>
          <w:sz w:val="28"/>
          <w:szCs w:val="28"/>
          <w:lang w:val="uk-UA"/>
        </w:rPr>
        <w:t>ами</w:t>
      </w:r>
      <w:r w:rsidRPr="004F5A9F">
        <w:rPr>
          <w:color w:val="000000" w:themeColor="text1"/>
          <w:sz w:val="28"/>
          <w:szCs w:val="28"/>
          <w:lang w:val="uk-UA"/>
        </w:rPr>
        <w:t xml:space="preserve"> оренди за договором оренди земельн</w:t>
      </w:r>
      <w:r>
        <w:rPr>
          <w:color w:val="000000" w:themeColor="text1"/>
          <w:sz w:val="28"/>
          <w:szCs w:val="28"/>
          <w:lang w:val="uk-UA"/>
        </w:rPr>
        <w:t>их</w:t>
      </w:r>
      <w:r w:rsidRPr="004F5A9F">
        <w:rPr>
          <w:color w:val="000000" w:themeColor="text1"/>
          <w:sz w:val="28"/>
          <w:szCs w:val="28"/>
          <w:lang w:val="uk-UA"/>
        </w:rPr>
        <w:t xml:space="preserve"> ділян</w:t>
      </w:r>
      <w:r>
        <w:rPr>
          <w:color w:val="000000" w:themeColor="text1"/>
          <w:sz w:val="28"/>
          <w:szCs w:val="28"/>
          <w:lang w:val="uk-UA"/>
        </w:rPr>
        <w:t>ок</w:t>
      </w:r>
      <w:r w:rsidRPr="004F5A9F">
        <w:rPr>
          <w:color w:val="000000" w:themeColor="text1"/>
          <w:sz w:val="28"/>
          <w:szCs w:val="28"/>
          <w:lang w:val="uk-UA"/>
        </w:rPr>
        <w:t xml:space="preserve"> від </w:t>
      </w:r>
      <w:r w:rsidR="00737185" w:rsidRPr="00737185">
        <w:rPr>
          <w:color w:val="000000" w:themeColor="text1"/>
          <w:sz w:val="28"/>
          <w:szCs w:val="28"/>
          <w:lang w:val="uk-UA"/>
        </w:rPr>
        <w:t>09 листопада 2004</w:t>
      </w:r>
      <w:r w:rsidRPr="004F5A9F">
        <w:rPr>
          <w:color w:val="000000" w:themeColor="text1"/>
          <w:sz w:val="28"/>
          <w:szCs w:val="28"/>
          <w:lang w:val="uk-UA"/>
        </w:rPr>
        <w:t xml:space="preserve"> </w:t>
      </w:r>
      <w:r w:rsidR="00737185">
        <w:rPr>
          <w:color w:val="000000" w:themeColor="text1"/>
          <w:sz w:val="28"/>
          <w:szCs w:val="28"/>
          <w:lang w:val="uk-UA"/>
        </w:rPr>
        <w:t xml:space="preserve">року </w:t>
      </w:r>
      <w:r w:rsidR="00737185">
        <w:rPr>
          <w:color w:val="000000" w:themeColor="text1"/>
          <w:sz w:val="28"/>
          <w:szCs w:val="28"/>
          <w:lang w:val="uk-UA"/>
        </w:rPr>
        <w:br/>
      </w:r>
      <w:r w:rsidRPr="004F5A9F">
        <w:rPr>
          <w:color w:val="000000" w:themeColor="text1"/>
          <w:sz w:val="28"/>
          <w:szCs w:val="28"/>
          <w:lang w:val="uk-UA"/>
        </w:rPr>
        <w:t xml:space="preserve">за № </w:t>
      </w:r>
      <w:r w:rsidR="00737185" w:rsidRPr="00737185">
        <w:rPr>
          <w:color w:val="000000" w:themeColor="text1"/>
          <w:sz w:val="28"/>
          <w:szCs w:val="28"/>
          <w:lang w:val="uk-UA"/>
        </w:rPr>
        <w:t>75-6-00148</w:t>
      </w:r>
      <w:r w:rsidRPr="004F5A9F">
        <w:rPr>
          <w:color w:val="000000" w:themeColor="text1"/>
          <w:sz w:val="28"/>
          <w:szCs w:val="28"/>
          <w:lang w:val="uk-UA"/>
        </w:rPr>
        <w:t xml:space="preserve"> (зі змінами), укладеного між Київською міською радою та ТОВАРИСТВОМ З ОБМЕЖЕНОЮ ВІДПОВІДАЛЬНІСТЮ «</w:t>
      </w:r>
      <w:r w:rsidR="00737185">
        <w:rPr>
          <w:color w:val="000000" w:themeColor="text1"/>
          <w:sz w:val="28"/>
          <w:szCs w:val="28"/>
          <w:lang w:val="uk-UA"/>
        </w:rPr>
        <w:t>ШЛЯХБУД-КОМПЛЕКТ</w:t>
      </w:r>
      <w:r w:rsidRPr="004F5A9F">
        <w:rPr>
          <w:color w:val="000000" w:themeColor="text1"/>
          <w:sz w:val="28"/>
          <w:szCs w:val="28"/>
          <w:lang w:val="uk-UA"/>
        </w:rPr>
        <w:t>»</w:t>
      </w:r>
      <w:r w:rsidR="002569E1" w:rsidRPr="002569E1">
        <w:rPr>
          <w:lang w:val="uk-UA"/>
        </w:rPr>
        <w:t xml:space="preserve"> </w:t>
      </w:r>
      <w:r w:rsidR="002569E1">
        <w:rPr>
          <w:sz w:val="28"/>
          <w:szCs w:val="28"/>
          <w:lang w:val="uk-UA"/>
        </w:rPr>
        <w:t>(</w:t>
      </w:r>
      <w:r w:rsidR="002569E1" w:rsidRPr="002569E1">
        <w:rPr>
          <w:color w:val="000000" w:themeColor="text1"/>
          <w:sz w:val="28"/>
          <w:szCs w:val="28"/>
          <w:lang w:val="uk-UA"/>
        </w:rPr>
        <w:t>заяв</w:t>
      </w:r>
      <w:r w:rsidR="002569E1">
        <w:rPr>
          <w:color w:val="000000" w:themeColor="text1"/>
          <w:sz w:val="28"/>
          <w:szCs w:val="28"/>
          <w:lang w:val="uk-UA"/>
        </w:rPr>
        <w:t>а</w:t>
      </w:r>
      <w:r w:rsidR="002569E1" w:rsidRPr="002569E1">
        <w:rPr>
          <w:color w:val="000000" w:themeColor="text1"/>
          <w:sz w:val="28"/>
          <w:szCs w:val="28"/>
          <w:lang w:val="uk-UA"/>
        </w:rPr>
        <w:t xml:space="preserve"> ТОВАРИСТВА З ОБМЕЖЕНОЮ ВІДПОВІДАЛЬНІСТЮ «ШЛЯХБУД-КОМПЛЕКТ» від 25 квітня 2025 року № 164</w:t>
      </w:r>
      <w:r w:rsidR="002569E1">
        <w:rPr>
          <w:color w:val="000000" w:themeColor="text1"/>
          <w:sz w:val="28"/>
          <w:szCs w:val="28"/>
          <w:lang w:val="uk-UA"/>
        </w:rPr>
        <w:t>)</w:t>
      </w:r>
      <w:r w:rsidRPr="004F5A9F">
        <w:rPr>
          <w:color w:val="000000" w:themeColor="text1"/>
          <w:sz w:val="28"/>
          <w:szCs w:val="28"/>
          <w:lang w:val="uk-UA"/>
        </w:rPr>
        <w:t>.</w:t>
      </w:r>
    </w:p>
    <w:p w14:paraId="03521C88" w14:textId="7CF9E329" w:rsidR="00500473" w:rsidRDefault="004F5A9F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2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940BC8">
        <w:rPr>
          <w:color w:val="000000" w:themeColor="text1"/>
          <w:sz w:val="28"/>
          <w:szCs w:val="28"/>
          <w:lang w:val="uk-UA"/>
        </w:rPr>
        <w:t xml:space="preserve">проєкт </w:t>
      </w:r>
      <w:r w:rsidR="00E13205">
        <w:rPr>
          <w:color w:val="000000" w:themeColor="text1"/>
          <w:sz w:val="28"/>
          <w:szCs w:val="28"/>
          <w:lang w:val="uk-UA"/>
        </w:rPr>
        <w:t>землеустрою щодо відведення земельн</w:t>
      </w:r>
      <w:r w:rsidR="00940BC8">
        <w:rPr>
          <w:color w:val="000000" w:themeColor="text1"/>
          <w:sz w:val="28"/>
          <w:szCs w:val="28"/>
          <w:lang w:val="uk-UA"/>
        </w:rPr>
        <w:t>их</w:t>
      </w:r>
      <w:r w:rsidR="00E13205">
        <w:rPr>
          <w:color w:val="000000" w:themeColor="text1"/>
          <w:sz w:val="28"/>
          <w:szCs w:val="28"/>
          <w:lang w:val="uk-UA"/>
        </w:rPr>
        <w:t xml:space="preserve"> ділян</w:t>
      </w:r>
      <w:r w:rsidR="00940BC8">
        <w:rPr>
          <w:color w:val="000000" w:themeColor="text1"/>
          <w:sz w:val="28"/>
          <w:szCs w:val="28"/>
          <w:lang w:val="uk-UA"/>
        </w:rPr>
        <w:t>ок (зміна цільового призначення)</w:t>
      </w:r>
      <w:r w:rsidR="00E13205">
        <w:rPr>
          <w:color w:val="000000" w:themeColor="text1"/>
          <w:sz w:val="28"/>
          <w:szCs w:val="28"/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>ТОВАРИСТВ</w:t>
      </w:r>
      <w:r w:rsidR="00940BC8">
        <w:rPr>
          <w:color w:val="000000" w:themeColor="text1"/>
          <w:sz w:val="28"/>
          <w:szCs w:val="28"/>
          <w:lang w:val="uk-UA"/>
        </w:rPr>
        <w:t>У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З ОБМЕЖЕНОЮ ВІДПОВІДАЛЬНІСТЮ «СКЛАД СВЯТОШИНО» </w:t>
      </w:r>
      <w:r w:rsidR="00500473">
        <w:rPr>
          <w:color w:val="000000" w:themeColor="text1"/>
          <w:sz w:val="28"/>
          <w:szCs w:val="28"/>
          <w:lang w:val="uk-UA"/>
        </w:rPr>
        <w:t>з для будівництва та обслуго</w:t>
      </w:r>
      <w:r w:rsidR="002569E1">
        <w:rPr>
          <w:color w:val="000000" w:themeColor="text1"/>
          <w:sz w:val="28"/>
          <w:szCs w:val="28"/>
          <w:lang w:val="uk-UA"/>
        </w:rPr>
        <w:t>вування будівель торгівлі» на «</w:t>
      </w:r>
      <w:r w:rsidR="00500473">
        <w:rPr>
          <w:color w:val="000000" w:themeColor="text1"/>
          <w:sz w:val="28"/>
          <w:szCs w:val="28"/>
          <w:lang w:val="uk-UA"/>
        </w:rPr>
        <w:t xml:space="preserve">для розміщення та </w:t>
      </w:r>
      <w:r w:rsidR="002569E1">
        <w:rPr>
          <w:color w:val="000000" w:themeColor="text1"/>
          <w:sz w:val="28"/>
          <w:szCs w:val="28"/>
          <w:lang w:val="uk-UA"/>
        </w:rPr>
        <w:t>експлуатації</w:t>
      </w:r>
      <w:r w:rsidR="00500473">
        <w:rPr>
          <w:color w:val="000000" w:themeColor="text1"/>
          <w:sz w:val="28"/>
          <w:szCs w:val="28"/>
          <w:lang w:val="uk-UA"/>
        </w:rPr>
        <w:t xml:space="preserve"> основних, підсобних і допоміжних будівель та споруд підприємств переробної, машинобудівної та іншої промисловості» за адресою: вул. Святошинська, 34-А у Святошинському районі м. Києва</w:t>
      </w:r>
      <w:r w:rsidR="00CD5FA1">
        <w:rPr>
          <w:color w:val="000000" w:themeColor="text1"/>
          <w:sz w:val="28"/>
          <w:szCs w:val="28"/>
          <w:lang w:val="uk-UA"/>
        </w:rPr>
        <w:t xml:space="preserve"> </w:t>
      </w:r>
      <w:r w:rsidR="00CD5FA1" w:rsidRPr="00E13205">
        <w:rPr>
          <w:color w:val="000000" w:themeColor="text1"/>
          <w:sz w:val="28"/>
          <w:szCs w:val="28"/>
          <w:lang w:val="uk-UA"/>
        </w:rPr>
        <w:t>(категорія земель – землі промисловості, транспорту, електронних комунікацій, енергетики</w:t>
      </w:r>
      <w:r w:rsidR="00990283">
        <w:rPr>
          <w:color w:val="000000" w:themeColor="text1"/>
          <w:sz w:val="28"/>
          <w:szCs w:val="28"/>
          <w:lang w:val="uk-UA"/>
        </w:rPr>
        <w:t>, оборони та іншого призначення</w:t>
      </w:r>
      <w:r w:rsidR="002569E1">
        <w:rPr>
          <w:color w:val="000000" w:themeColor="text1"/>
          <w:sz w:val="28"/>
          <w:szCs w:val="28"/>
          <w:lang w:val="uk-UA"/>
        </w:rPr>
        <w:t>, код виду цільового призначення</w:t>
      </w:r>
      <w:r w:rsidR="00990283">
        <w:rPr>
          <w:color w:val="000000" w:themeColor="text1"/>
          <w:sz w:val="28"/>
          <w:szCs w:val="28"/>
          <w:lang w:val="uk-UA"/>
        </w:rPr>
        <w:t xml:space="preserve"> </w:t>
      </w:r>
      <w:r w:rsidR="00CD5FA1" w:rsidRPr="00E13205">
        <w:rPr>
          <w:color w:val="000000" w:themeColor="text1"/>
          <w:sz w:val="28"/>
          <w:szCs w:val="28"/>
          <w:lang w:val="uk-UA"/>
        </w:rPr>
        <w:t>–</w:t>
      </w:r>
      <w:r w:rsidR="00990283">
        <w:rPr>
          <w:color w:val="000000" w:themeColor="text1"/>
          <w:sz w:val="28"/>
          <w:szCs w:val="28"/>
          <w:lang w:val="uk-UA"/>
        </w:rPr>
        <w:t xml:space="preserve"> </w:t>
      </w:r>
      <w:r w:rsidR="00CD5FA1" w:rsidRPr="00E13205">
        <w:rPr>
          <w:color w:val="000000" w:themeColor="text1"/>
          <w:sz w:val="28"/>
          <w:szCs w:val="28"/>
          <w:lang w:val="uk-UA"/>
        </w:rPr>
        <w:t xml:space="preserve">11.02), заява ДЦ від 10 вересня 2025 </w:t>
      </w:r>
      <w:r w:rsidR="00CD5FA1">
        <w:rPr>
          <w:color w:val="000000" w:themeColor="text1"/>
          <w:sz w:val="28"/>
          <w:szCs w:val="28"/>
          <w:lang w:val="uk-UA"/>
        </w:rPr>
        <w:t xml:space="preserve">року </w:t>
      </w:r>
      <w:r w:rsidR="00CD5FA1" w:rsidRPr="00E13205">
        <w:rPr>
          <w:color w:val="000000" w:themeColor="text1"/>
          <w:sz w:val="28"/>
          <w:szCs w:val="28"/>
          <w:lang w:val="uk-UA"/>
        </w:rPr>
        <w:t xml:space="preserve">№ 50363-010025608-031-03, справа № </w:t>
      </w:r>
      <w:r w:rsidR="00CD5FA1" w:rsidRPr="00E13205">
        <w:rPr>
          <w:b/>
          <w:color w:val="000000" w:themeColor="text1"/>
          <w:sz w:val="28"/>
          <w:szCs w:val="28"/>
          <w:lang w:val="uk-UA"/>
        </w:rPr>
        <w:t>636513976</w:t>
      </w:r>
      <w:r w:rsidR="00CD5FA1" w:rsidRPr="00E13205">
        <w:rPr>
          <w:color w:val="000000" w:themeColor="text1"/>
          <w:sz w:val="28"/>
          <w:szCs w:val="28"/>
          <w:lang w:val="uk-UA"/>
        </w:rPr>
        <w:t>.</w:t>
      </w:r>
    </w:p>
    <w:p w14:paraId="2B9AD414" w14:textId="321F4A70" w:rsidR="00CD5FA1" w:rsidRDefault="00737185" w:rsidP="0050047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CD5FA1" w:rsidRPr="00CD5FA1">
        <w:rPr>
          <w:color w:val="000000" w:themeColor="text1"/>
          <w:sz w:val="28"/>
          <w:szCs w:val="28"/>
          <w:lang w:val="uk-UA"/>
        </w:rPr>
        <w:t>. Змінити категорію земель земельн</w:t>
      </w:r>
      <w:r w:rsidR="00CD5FA1">
        <w:rPr>
          <w:color w:val="000000" w:themeColor="text1"/>
          <w:sz w:val="28"/>
          <w:szCs w:val="28"/>
          <w:lang w:val="uk-UA"/>
        </w:rPr>
        <w:t>их</w:t>
      </w:r>
      <w:r w:rsidR="00CD5FA1" w:rsidRPr="00CD5FA1">
        <w:rPr>
          <w:color w:val="000000" w:themeColor="text1"/>
          <w:sz w:val="28"/>
          <w:szCs w:val="28"/>
          <w:lang w:val="uk-UA"/>
        </w:rPr>
        <w:t xml:space="preserve"> ділян</w:t>
      </w:r>
      <w:r w:rsidR="00CD5FA1">
        <w:rPr>
          <w:color w:val="000000" w:themeColor="text1"/>
          <w:sz w:val="28"/>
          <w:szCs w:val="28"/>
          <w:lang w:val="uk-UA"/>
        </w:rPr>
        <w:t>ок</w:t>
      </w:r>
      <w:r w:rsidR="00CD5FA1" w:rsidRPr="00CD5FA1">
        <w:rPr>
          <w:color w:val="000000" w:themeColor="text1"/>
          <w:sz w:val="28"/>
          <w:szCs w:val="28"/>
          <w:lang w:val="uk-UA"/>
        </w:rPr>
        <w:t xml:space="preserve"> площею 0,</w:t>
      </w:r>
      <w:r w:rsidR="00CD5FA1">
        <w:rPr>
          <w:color w:val="000000" w:themeColor="text1"/>
          <w:sz w:val="28"/>
          <w:szCs w:val="28"/>
          <w:lang w:val="uk-UA"/>
        </w:rPr>
        <w:t>6933</w:t>
      </w:r>
      <w:r w:rsidR="00CD5FA1" w:rsidRPr="00CD5FA1">
        <w:rPr>
          <w:color w:val="000000" w:themeColor="text1"/>
          <w:sz w:val="28"/>
          <w:szCs w:val="28"/>
          <w:lang w:val="uk-UA"/>
        </w:rPr>
        <w:t xml:space="preserve"> га (кадастровий номер 8000000000:</w:t>
      </w:r>
      <w:r w:rsidR="00CD5FA1">
        <w:rPr>
          <w:color w:val="000000" w:themeColor="text1"/>
          <w:sz w:val="28"/>
          <w:szCs w:val="28"/>
          <w:lang w:val="uk-UA"/>
        </w:rPr>
        <w:t>75</w:t>
      </w:r>
      <w:r w:rsidR="00CD5FA1" w:rsidRPr="00CD5FA1">
        <w:rPr>
          <w:color w:val="000000" w:themeColor="text1"/>
          <w:sz w:val="28"/>
          <w:szCs w:val="28"/>
          <w:lang w:val="uk-UA"/>
        </w:rPr>
        <w:t>:</w:t>
      </w:r>
      <w:r w:rsidR="00CD5FA1">
        <w:rPr>
          <w:color w:val="000000" w:themeColor="text1"/>
          <w:sz w:val="28"/>
          <w:szCs w:val="28"/>
          <w:lang w:val="uk-UA"/>
        </w:rPr>
        <w:t>225</w:t>
      </w:r>
      <w:r w:rsidR="00CD5FA1" w:rsidRPr="00CD5FA1">
        <w:rPr>
          <w:color w:val="000000" w:themeColor="text1"/>
          <w:sz w:val="28"/>
          <w:szCs w:val="28"/>
          <w:lang w:val="uk-UA"/>
        </w:rPr>
        <w:t>:00</w:t>
      </w:r>
      <w:r w:rsidR="00CD5FA1">
        <w:rPr>
          <w:color w:val="000000" w:themeColor="text1"/>
          <w:sz w:val="28"/>
          <w:szCs w:val="28"/>
          <w:lang w:val="uk-UA"/>
        </w:rPr>
        <w:t>16</w:t>
      </w:r>
      <w:r w:rsidR="00CD5FA1" w:rsidRPr="00CD5FA1">
        <w:rPr>
          <w:color w:val="000000" w:themeColor="text1"/>
          <w:sz w:val="28"/>
          <w:szCs w:val="28"/>
          <w:lang w:val="uk-UA"/>
        </w:rPr>
        <w:t xml:space="preserve">) </w:t>
      </w:r>
      <w:r w:rsidR="00CD5FA1">
        <w:rPr>
          <w:color w:val="000000" w:themeColor="text1"/>
          <w:sz w:val="28"/>
          <w:szCs w:val="28"/>
          <w:lang w:val="uk-UA"/>
        </w:rPr>
        <w:t xml:space="preserve">та </w:t>
      </w:r>
      <w:r w:rsidR="00CD5FA1" w:rsidRPr="00CD5FA1">
        <w:rPr>
          <w:color w:val="000000" w:themeColor="text1"/>
          <w:sz w:val="28"/>
          <w:szCs w:val="28"/>
          <w:lang w:val="uk-UA"/>
        </w:rPr>
        <w:t>площею 0,</w:t>
      </w:r>
      <w:r w:rsidR="00CD5FA1">
        <w:rPr>
          <w:color w:val="000000" w:themeColor="text1"/>
          <w:sz w:val="28"/>
          <w:szCs w:val="28"/>
          <w:lang w:val="uk-UA"/>
        </w:rPr>
        <w:t>2937</w:t>
      </w:r>
      <w:r w:rsidR="00CD5FA1" w:rsidRPr="00CD5FA1">
        <w:rPr>
          <w:color w:val="000000" w:themeColor="text1"/>
          <w:sz w:val="28"/>
          <w:szCs w:val="28"/>
          <w:lang w:val="uk-UA"/>
        </w:rPr>
        <w:t xml:space="preserve"> га (кадастровий номер 8000000000:75:225:0</w:t>
      </w:r>
      <w:r w:rsidR="00CD5FA1">
        <w:rPr>
          <w:color w:val="000000" w:themeColor="text1"/>
          <w:sz w:val="28"/>
          <w:szCs w:val="28"/>
          <w:lang w:val="uk-UA"/>
        </w:rPr>
        <w:t>210</w:t>
      </w:r>
      <w:r w:rsidR="00CD5FA1" w:rsidRPr="00CD5FA1">
        <w:rPr>
          <w:color w:val="000000" w:themeColor="text1"/>
          <w:sz w:val="28"/>
          <w:szCs w:val="28"/>
          <w:lang w:val="uk-UA"/>
        </w:rPr>
        <w:t>)</w:t>
      </w:r>
      <w:r w:rsidR="00CD5FA1">
        <w:rPr>
          <w:color w:val="000000" w:themeColor="text1"/>
          <w:sz w:val="28"/>
          <w:szCs w:val="28"/>
          <w:lang w:val="uk-UA"/>
        </w:rPr>
        <w:t xml:space="preserve"> </w:t>
      </w:r>
      <w:r w:rsidR="00CD5FA1" w:rsidRPr="00CD5FA1">
        <w:rPr>
          <w:color w:val="000000" w:themeColor="text1"/>
          <w:sz w:val="28"/>
          <w:szCs w:val="28"/>
          <w:lang w:val="uk-UA"/>
        </w:rPr>
        <w:t xml:space="preserve">на вул. </w:t>
      </w:r>
      <w:r w:rsidR="00CD5FA1">
        <w:rPr>
          <w:color w:val="000000" w:themeColor="text1"/>
          <w:sz w:val="28"/>
          <w:szCs w:val="28"/>
          <w:lang w:val="uk-UA"/>
        </w:rPr>
        <w:t>Святошинській, 34-А у Святошинському</w:t>
      </w:r>
      <w:r w:rsidR="00CD5FA1" w:rsidRPr="00CD5FA1">
        <w:rPr>
          <w:color w:val="000000" w:themeColor="text1"/>
          <w:sz w:val="28"/>
          <w:szCs w:val="28"/>
          <w:lang w:val="uk-UA"/>
        </w:rPr>
        <w:t xml:space="preserve"> районі м</w:t>
      </w:r>
      <w:r w:rsidR="002569E1">
        <w:rPr>
          <w:color w:val="000000" w:themeColor="text1"/>
          <w:sz w:val="28"/>
          <w:szCs w:val="28"/>
          <w:lang w:val="uk-UA"/>
        </w:rPr>
        <w:t>іста</w:t>
      </w:r>
      <w:r w:rsidR="00CD5FA1" w:rsidRPr="00CD5FA1">
        <w:rPr>
          <w:color w:val="000000" w:themeColor="text1"/>
          <w:sz w:val="28"/>
          <w:szCs w:val="28"/>
          <w:lang w:val="uk-UA"/>
        </w:rPr>
        <w:t xml:space="preserve"> Києва з «землі житлової та громадської забудови» на «землі промисловості, транспорту, електронних комунікацій, енергетики, оборони та іншого призначення» та </w:t>
      </w:r>
      <w:r w:rsidR="00990283">
        <w:rPr>
          <w:color w:val="000000" w:themeColor="text1"/>
          <w:sz w:val="28"/>
          <w:szCs w:val="28"/>
          <w:lang w:val="uk-UA"/>
        </w:rPr>
        <w:t>їх</w:t>
      </w:r>
      <w:r w:rsidR="00CD5FA1" w:rsidRPr="00CD5FA1">
        <w:rPr>
          <w:color w:val="000000" w:themeColor="text1"/>
          <w:sz w:val="28"/>
          <w:szCs w:val="28"/>
          <w:lang w:val="uk-UA"/>
        </w:rPr>
        <w:t xml:space="preserve"> цільове призначення з «03.</w:t>
      </w:r>
      <w:r w:rsidR="00CD5FA1">
        <w:rPr>
          <w:color w:val="000000" w:themeColor="text1"/>
          <w:sz w:val="28"/>
          <w:szCs w:val="28"/>
          <w:lang w:val="uk-UA"/>
        </w:rPr>
        <w:t>07</w:t>
      </w:r>
      <w:r w:rsidR="00CD5FA1" w:rsidRPr="00CD5FA1">
        <w:rPr>
          <w:color w:val="000000" w:themeColor="text1"/>
          <w:sz w:val="28"/>
          <w:szCs w:val="28"/>
          <w:lang w:val="uk-UA"/>
        </w:rPr>
        <w:t xml:space="preserve"> Для будівництва та обслуговування </w:t>
      </w:r>
      <w:r w:rsidR="00CD5FA1">
        <w:rPr>
          <w:color w:val="000000" w:themeColor="text1"/>
          <w:sz w:val="28"/>
          <w:szCs w:val="28"/>
          <w:lang w:val="uk-UA"/>
        </w:rPr>
        <w:t>будівель торгівлі</w:t>
      </w:r>
      <w:r w:rsidR="00CD5FA1" w:rsidRPr="00CD5FA1">
        <w:rPr>
          <w:color w:val="000000" w:themeColor="text1"/>
          <w:sz w:val="28"/>
          <w:szCs w:val="28"/>
          <w:lang w:val="uk-UA"/>
        </w:rPr>
        <w:t>» на «11.02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блоком».</w:t>
      </w:r>
    </w:p>
    <w:p w14:paraId="6B2E4501" w14:textId="073F1C0D" w:rsidR="00CD5FA1" w:rsidRPr="002D77EA" w:rsidRDefault="00737185" w:rsidP="00CD5FA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="00DA050D">
        <w:rPr>
          <w:color w:val="000000" w:themeColor="text1"/>
          <w:sz w:val="28"/>
          <w:szCs w:val="28"/>
          <w:lang w:val="uk-UA"/>
        </w:rPr>
        <w:t xml:space="preserve">. </w:t>
      </w:r>
      <w:r w:rsidR="00CD5FA1" w:rsidRPr="002D77EA">
        <w:rPr>
          <w:color w:val="000000" w:themeColor="text1"/>
          <w:sz w:val="28"/>
          <w:szCs w:val="28"/>
          <w:lang w:val="uk-UA"/>
        </w:rPr>
        <w:t xml:space="preserve">Передати </w:t>
      </w:r>
      <w:r w:rsidR="00CD5FA1" w:rsidRPr="00E13205">
        <w:rPr>
          <w:color w:val="000000" w:themeColor="text1"/>
          <w:sz w:val="28"/>
          <w:szCs w:val="28"/>
          <w:lang w:val="uk-UA"/>
        </w:rPr>
        <w:t>ТОВАРИСТВ</w:t>
      </w:r>
      <w:r w:rsidR="00CD5FA1">
        <w:rPr>
          <w:color w:val="000000" w:themeColor="text1"/>
          <w:sz w:val="28"/>
          <w:szCs w:val="28"/>
          <w:lang w:val="uk-UA"/>
        </w:rPr>
        <w:t>У</w:t>
      </w:r>
      <w:r w:rsidR="00CD5FA1" w:rsidRPr="00E13205">
        <w:rPr>
          <w:color w:val="000000" w:themeColor="text1"/>
          <w:sz w:val="28"/>
          <w:szCs w:val="28"/>
          <w:lang w:val="uk-UA"/>
        </w:rPr>
        <w:t xml:space="preserve"> З ОБМЕЖЕНОЮ ВІДПОВІДАЛЬНІСТЮ «СКЛАД СВЯТОШИНО»</w:t>
      </w:r>
      <w:r w:rsidR="00CD5FA1" w:rsidRPr="002D77EA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>
        <w:rPr>
          <w:color w:val="000000" w:themeColor="text1"/>
          <w:sz w:val="28"/>
          <w:szCs w:val="28"/>
          <w:lang w:val="uk-UA"/>
        </w:rPr>
        <w:t>5</w:t>
      </w:r>
      <w:r w:rsidR="00CD5FA1" w:rsidRPr="002D77EA">
        <w:rPr>
          <w:color w:val="000000" w:themeColor="text1"/>
          <w:sz w:val="28"/>
          <w:szCs w:val="28"/>
          <w:lang w:val="uk-UA"/>
        </w:rPr>
        <w:t xml:space="preserve"> цього рішення, в оренду на 10 років</w:t>
      </w:r>
      <w:r w:rsidR="00CD5FA1" w:rsidRPr="002D77EA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CD5FA1" w:rsidRPr="002D77EA">
        <w:rPr>
          <w:color w:val="000000" w:themeColor="text1"/>
          <w:sz w:val="28"/>
          <w:szCs w:val="28"/>
          <w:lang w:val="uk-UA"/>
        </w:rPr>
        <w:t>земельн</w:t>
      </w:r>
      <w:r w:rsidR="00CD5FA1">
        <w:rPr>
          <w:color w:val="000000" w:themeColor="text1"/>
          <w:sz w:val="28"/>
          <w:szCs w:val="28"/>
          <w:lang w:val="uk-UA"/>
        </w:rPr>
        <w:t>і</w:t>
      </w:r>
      <w:r w:rsidR="00CD5FA1" w:rsidRPr="002D77EA">
        <w:rPr>
          <w:color w:val="000000" w:themeColor="text1"/>
          <w:sz w:val="28"/>
          <w:szCs w:val="28"/>
          <w:lang w:val="uk-UA"/>
        </w:rPr>
        <w:t xml:space="preserve"> ділянк</w:t>
      </w:r>
      <w:r w:rsidR="00CD5FA1">
        <w:rPr>
          <w:color w:val="000000" w:themeColor="text1"/>
          <w:sz w:val="28"/>
          <w:szCs w:val="28"/>
          <w:lang w:val="uk-UA"/>
        </w:rPr>
        <w:t>и</w:t>
      </w:r>
      <w:r w:rsidR="00CD5FA1" w:rsidRPr="002D77EA">
        <w:rPr>
          <w:color w:val="000000" w:themeColor="text1"/>
          <w:sz w:val="28"/>
          <w:szCs w:val="28"/>
          <w:lang w:val="uk-UA"/>
        </w:rPr>
        <w:t xml:space="preserve"> </w:t>
      </w:r>
      <w:r w:rsidR="00CD5FA1" w:rsidRPr="00CD5FA1">
        <w:rPr>
          <w:color w:val="000000" w:themeColor="text1"/>
          <w:sz w:val="28"/>
          <w:szCs w:val="28"/>
          <w:lang w:val="uk-UA"/>
        </w:rPr>
        <w:t>площею 0,6933 га (кадастровий номер 8000000000:75:225:0016) та площею 0,2937 га (кадастровий номер 8000000000:75:225:0210)</w:t>
      </w:r>
      <w:r w:rsidR="00CD5FA1">
        <w:rPr>
          <w:color w:val="000000" w:themeColor="text1"/>
          <w:sz w:val="28"/>
          <w:szCs w:val="28"/>
          <w:lang w:val="uk-UA"/>
        </w:rPr>
        <w:t xml:space="preserve"> </w:t>
      </w:r>
      <w:r w:rsidR="00CD5FA1" w:rsidRPr="002D77EA">
        <w:rPr>
          <w:color w:val="000000" w:themeColor="text1"/>
          <w:sz w:val="28"/>
          <w:szCs w:val="28"/>
          <w:lang w:val="uk-UA"/>
        </w:rPr>
        <w:t>для експлуатації та обслуговування нежитлов</w:t>
      </w:r>
      <w:r w:rsidR="00CD5FA1">
        <w:rPr>
          <w:color w:val="000000" w:themeColor="text1"/>
          <w:sz w:val="28"/>
          <w:szCs w:val="28"/>
          <w:lang w:val="uk-UA"/>
        </w:rPr>
        <w:t>их</w:t>
      </w:r>
      <w:r w:rsidR="00CD5FA1" w:rsidRPr="002D77EA">
        <w:rPr>
          <w:color w:val="000000" w:themeColor="text1"/>
          <w:sz w:val="28"/>
          <w:szCs w:val="28"/>
          <w:lang w:val="uk-UA"/>
        </w:rPr>
        <w:t xml:space="preserve"> будів</w:t>
      </w:r>
      <w:r w:rsidR="00CD5FA1">
        <w:rPr>
          <w:color w:val="000000" w:themeColor="text1"/>
          <w:sz w:val="28"/>
          <w:szCs w:val="28"/>
          <w:lang w:val="uk-UA"/>
        </w:rPr>
        <w:t>ель майнового комплексу</w:t>
      </w:r>
      <w:r w:rsidR="00CD5FA1" w:rsidRPr="002D77EA">
        <w:rPr>
          <w:color w:val="000000" w:themeColor="text1"/>
          <w:sz w:val="28"/>
          <w:szCs w:val="28"/>
          <w:lang w:val="uk-UA"/>
        </w:rPr>
        <w:t xml:space="preserve"> (код виду цільового призначення – </w:t>
      </w:r>
      <w:r w:rsidR="00CD5FA1" w:rsidRPr="002D77EA">
        <w:rPr>
          <w:iCs/>
          <w:color w:val="000000" w:themeColor="text1"/>
          <w:sz w:val="28"/>
          <w:szCs w:val="28"/>
          <w:lang w:val="uk-UA"/>
        </w:rPr>
        <w:t>11.02</w:t>
      </w:r>
      <w:r w:rsidR="00CD5FA1" w:rsidRPr="002D77EA">
        <w:rPr>
          <w:color w:val="000000" w:themeColor="text1"/>
          <w:sz w:val="28"/>
          <w:szCs w:val="28"/>
          <w:lang w:val="uk-UA"/>
        </w:rPr>
        <w:t xml:space="preserve">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блоком)</w:t>
      </w:r>
      <w:r w:rsidR="00CD5FA1" w:rsidRPr="002D77EA">
        <w:rPr>
          <w:color w:val="000000" w:themeColor="text1"/>
          <w:sz w:val="28"/>
          <w:lang w:val="uk-UA"/>
        </w:rPr>
        <w:t xml:space="preserve"> на </w:t>
      </w:r>
      <w:r w:rsidR="00CD5FA1" w:rsidRPr="002D77EA">
        <w:rPr>
          <w:iCs/>
          <w:color w:val="000000" w:themeColor="text1"/>
          <w:sz w:val="28"/>
          <w:szCs w:val="28"/>
          <w:lang w:val="uk-UA"/>
        </w:rPr>
        <w:t xml:space="preserve">вул. </w:t>
      </w:r>
      <w:r w:rsidR="00CD5FA1">
        <w:rPr>
          <w:iCs/>
          <w:color w:val="000000" w:themeColor="text1"/>
          <w:sz w:val="28"/>
          <w:szCs w:val="28"/>
          <w:lang w:val="uk-UA"/>
        </w:rPr>
        <w:t>Святошинській, 34-А у Святошинському</w:t>
      </w:r>
      <w:r w:rsidR="00CD5FA1" w:rsidRPr="002D77EA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Києва.</w:t>
      </w:r>
    </w:p>
    <w:p w14:paraId="2A95A3DC" w14:textId="4715EDC7" w:rsidR="0009503E" w:rsidRPr="00DE4A20" w:rsidRDefault="00737185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CD5FA1">
        <w:rPr>
          <w:color w:val="000000" w:themeColor="text1"/>
          <w:sz w:val="28"/>
          <w:szCs w:val="28"/>
          <w:lang w:val="uk-UA"/>
        </w:rPr>
        <w:t>ТОВАРИСТВ</w:t>
      </w:r>
      <w:r w:rsidR="00CD5FA1">
        <w:rPr>
          <w:color w:val="000000" w:themeColor="text1"/>
          <w:sz w:val="28"/>
          <w:szCs w:val="28"/>
          <w:lang w:val="uk-UA"/>
        </w:rPr>
        <w:t>У</w:t>
      </w:r>
      <w:r w:rsidR="00C376CD" w:rsidRPr="00CD5FA1">
        <w:rPr>
          <w:color w:val="000000" w:themeColor="text1"/>
          <w:sz w:val="28"/>
          <w:szCs w:val="28"/>
          <w:lang w:val="uk-UA"/>
        </w:rPr>
        <w:t xml:space="preserve"> З ОБМЕЖЕНОЮ ВІДПОВІДАЛЬНІСТЮ «СКЛАД СВЯТОШИНО»</w:t>
      </w:r>
      <w:r w:rsidR="0009503E" w:rsidRPr="00CD5FA1">
        <w:rPr>
          <w:color w:val="000000" w:themeColor="text1"/>
          <w:sz w:val="28"/>
          <w:szCs w:val="28"/>
          <w:lang w:val="uk-UA"/>
        </w:rPr>
        <w:t>:</w:t>
      </w:r>
    </w:p>
    <w:p w14:paraId="4047E4F2" w14:textId="23D4494F" w:rsidR="000F751E" w:rsidRPr="000F751E" w:rsidRDefault="00737185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44D4D7AD" w14:textId="287B38E0" w:rsidR="00CD5FA1" w:rsidRPr="00CD5FA1" w:rsidRDefault="00737185" w:rsidP="00CD5F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CD5FA1" w:rsidRPr="00CD5FA1">
        <w:rPr>
          <w:sz w:val="28"/>
          <w:szCs w:val="28"/>
          <w:lang w:val="uk-UA"/>
        </w:rPr>
        <w:t>.2. У місячний строк з дня набрання чинності цим рішенням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 України, необхідні для укладання договору оренди земельн</w:t>
      </w:r>
      <w:r w:rsidR="00990283">
        <w:rPr>
          <w:sz w:val="28"/>
          <w:szCs w:val="28"/>
          <w:lang w:val="uk-UA"/>
        </w:rPr>
        <w:t>их</w:t>
      </w:r>
      <w:r w:rsidR="00CD5FA1" w:rsidRPr="00CD5FA1">
        <w:rPr>
          <w:sz w:val="28"/>
          <w:szCs w:val="28"/>
          <w:lang w:val="uk-UA"/>
        </w:rPr>
        <w:t xml:space="preserve"> ділян</w:t>
      </w:r>
      <w:r w:rsidR="00990283">
        <w:rPr>
          <w:sz w:val="28"/>
          <w:szCs w:val="28"/>
          <w:lang w:val="uk-UA"/>
        </w:rPr>
        <w:t>ок</w:t>
      </w:r>
      <w:r w:rsidR="00CD5FA1" w:rsidRPr="00CD5FA1">
        <w:rPr>
          <w:sz w:val="28"/>
          <w:szCs w:val="28"/>
          <w:lang w:val="uk-UA"/>
        </w:rPr>
        <w:t xml:space="preserve"> (зокрема, охоронний договір на зелені насадження або інформацію уповноваженого органу про відсутність зелених насаджень на земельній ділянці).</w:t>
      </w:r>
    </w:p>
    <w:p w14:paraId="3462D9D2" w14:textId="1CD03BAB" w:rsidR="00CD5FA1" w:rsidRPr="00CD5FA1" w:rsidRDefault="00737185" w:rsidP="00CD5F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CD5FA1" w:rsidRPr="00CD5FA1">
        <w:rPr>
          <w:sz w:val="28"/>
          <w:szCs w:val="28"/>
          <w:lang w:val="uk-UA"/>
        </w:rPr>
        <w:t>.3. Питання майнових відносин вирішувати в установленому порядку.</w:t>
      </w:r>
    </w:p>
    <w:p w14:paraId="4F4B1C30" w14:textId="438D8B67" w:rsidR="00CD5FA1" w:rsidRPr="00CD5FA1" w:rsidRDefault="00737185" w:rsidP="00CD5F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</w:t>
      </w:r>
      <w:r w:rsidR="00CD5FA1" w:rsidRPr="00CD5FA1">
        <w:rPr>
          <w:sz w:val="28"/>
          <w:szCs w:val="28"/>
          <w:lang w:val="uk-UA"/>
        </w:rPr>
        <w:t>.4. 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 w:rsidR="00BE5179">
        <w:rPr>
          <w:sz w:val="28"/>
          <w:szCs w:val="28"/>
          <w:lang w:val="uk-UA"/>
        </w:rPr>
        <w:t>их</w:t>
      </w:r>
      <w:r w:rsidR="00CD5FA1" w:rsidRPr="00CD5FA1">
        <w:rPr>
          <w:sz w:val="28"/>
          <w:szCs w:val="28"/>
          <w:lang w:val="uk-UA"/>
        </w:rPr>
        <w:t xml:space="preserve"> ділян</w:t>
      </w:r>
      <w:r w:rsidR="00BE5179">
        <w:rPr>
          <w:sz w:val="28"/>
          <w:szCs w:val="28"/>
          <w:lang w:val="uk-UA"/>
        </w:rPr>
        <w:t>ок</w:t>
      </w:r>
      <w:r w:rsidR="00CD5FA1" w:rsidRPr="00CD5FA1">
        <w:rPr>
          <w:sz w:val="28"/>
          <w:szCs w:val="28"/>
          <w:lang w:val="uk-UA"/>
        </w:rPr>
        <w:t>.</w:t>
      </w:r>
    </w:p>
    <w:p w14:paraId="0F85418C" w14:textId="50D7B72A" w:rsidR="00CD5FA1" w:rsidRPr="008303EB" w:rsidRDefault="00737185" w:rsidP="00CD5F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CD5FA1" w:rsidRPr="00CD5FA1">
        <w:rPr>
          <w:sz w:val="28"/>
          <w:szCs w:val="28"/>
          <w:lang w:val="uk-UA"/>
        </w:rPr>
        <w:t xml:space="preserve">.5. </w:t>
      </w:r>
      <w:r w:rsidR="00AC64DD" w:rsidRPr="008303EB">
        <w:rPr>
          <w:sz w:val="28"/>
          <w:szCs w:val="28"/>
          <w:lang w:val="uk-UA"/>
        </w:rPr>
        <w:t>Вжити заходів щодо внесення до Державного земельного кадастру інформації про земельну ділянку в порядку, визначеному законодавством України</w:t>
      </w:r>
      <w:r w:rsidR="00CD5FA1" w:rsidRPr="008303EB">
        <w:rPr>
          <w:sz w:val="28"/>
          <w:szCs w:val="28"/>
          <w:lang w:val="uk-UA"/>
        </w:rPr>
        <w:t>.</w:t>
      </w:r>
    </w:p>
    <w:p w14:paraId="006EE1BF" w14:textId="77777777" w:rsidR="00AC64DD" w:rsidRDefault="00737185" w:rsidP="00CD5F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CD5FA1" w:rsidRPr="00CD5FA1">
        <w:rPr>
          <w:sz w:val="28"/>
          <w:szCs w:val="28"/>
          <w:lang w:val="uk-UA"/>
        </w:rPr>
        <w:t xml:space="preserve">.6. </w:t>
      </w:r>
      <w:r w:rsidR="00AC64DD" w:rsidRPr="00AC64DD">
        <w:rPr>
          <w:sz w:val="28"/>
          <w:szCs w:val="28"/>
          <w:lang w:val="uk-UA"/>
        </w:rPr>
        <w:t>Вжити заходів щодо державної реєстрації обмежень у використанні земельної ділянки у порядку, встановленому Законом України "Про Державний земельний кадастр", та дотримуватися зареєстрованих обмежень.</w:t>
      </w:r>
    </w:p>
    <w:p w14:paraId="5E52B3C4" w14:textId="59F7546E" w:rsidR="00CD5FA1" w:rsidRPr="00CD5FA1" w:rsidRDefault="00737185" w:rsidP="00CD5F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CD5FA1" w:rsidRPr="00CD5FA1">
        <w:rPr>
          <w:sz w:val="28"/>
          <w:szCs w:val="28"/>
          <w:lang w:val="uk-UA"/>
        </w:rPr>
        <w:t>.</w:t>
      </w:r>
      <w:r w:rsidR="00CD5FA1">
        <w:rPr>
          <w:sz w:val="28"/>
          <w:szCs w:val="28"/>
          <w:lang w:val="uk-UA"/>
        </w:rPr>
        <w:t>7</w:t>
      </w:r>
      <w:r w:rsidR="00CD5FA1" w:rsidRPr="00CD5FA1">
        <w:rPr>
          <w:sz w:val="28"/>
          <w:szCs w:val="28"/>
          <w:lang w:val="uk-UA"/>
        </w:rPr>
        <w:t>.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№ 384/6600 «Про затвердження Порядку видалення зелених насаджень на території міста Києва» (із змінами і доповненнями).</w:t>
      </w:r>
    </w:p>
    <w:p w14:paraId="25C74238" w14:textId="38D71170" w:rsidR="00CD5FA1" w:rsidRDefault="00737185" w:rsidP="00CD5F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CD5FA1" w:rsidRPr="00CD5FA1">
        <w:rPr>
          <w:sz w:val="28"/>
          <w:szCs w:val="28"/>
          <w:lang w:val="uk-UA"/>
        </w:rPr>
        <w:t>.</w:t>
      </w:r>
      <w:r w:rsidR="00CD5FA1">
        <w:rPr>
          <w:sz w:val="28"/>
          <w:szCs w:val="28"/>
          <w:lang w:val="uk-UA"/>
        </w:rPr>
        <w:t>8</w:t>
      </w:r>
      <w:r w:rsidR="00CD5FA1" w:rsidRPr="00CD5FA1">
        <w:rPr>
          <w:sz w:val="28"/>
          <w:szCs w:val="28"/>
          <w:lang w:val="uk-UA"/>
        </w:rPr>
        <w:t>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2DC4C03E" w14:textId="310BC224" w:rsidR="00AC64DD" w:rsidRDefault="00FF2BB8" w:rsidP="00CD5F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</w:t>
      </w:r>
      <w:r w:rsidRPr="00FF2BB8">
        <w:rPr>
          <w:sz w:val="28"/>
          <w:szCs w:val="28"/>
          <w:lang w:val="uk-UA"/>
        </w:rPr>
        <w:t xml:space="preserve">Запропонувати сплатити безпідставно збережені кошти </w:t>
      </w:r>
      <w:r w:rsidR="00A7179D" w:rsidRPr="00FF2BB8">
        <w:rPr>
          <w:sz w:val="28"/>
          <w:szCs w:val="28"/>
          <w:lang w:val="uk-UA"/>
        </w:rPr>
        <w:t xml:space="preserve">за користування земельними ділянками </w:t>
      </w:r>
      <w:r w:rsidR="00A7179D">
        <w:rPr>
          <w:sz w:val="28"/>
          <w:szCs w:val="28"/>
          <w:lang w:val="uk-UA"/>
        </w:rPr>
        <w:t xml:space="preserve">з моменту державної реєстрації припинення </w:t>
      </w:r>
      <w:r w:rsidR="00A7179D" w:rsidRPr="00FF2BB8">
        <w:rPr>
          <w:sz w:val="28"/>
          <w:szCs w:val="28"/>
          <w:lang w:val="uk-UA"/>
        </w:rPr>
        <w:t xml:space="preserve">договору оренди </w:t>
      </w:r>
      <w:r w:rsidR="00A7179D" w:rsidRPr="003A1A7C">
        <w:rPr>
          <w:sz w:val="28"/>
          <w:szCs w:val="28"/>
          <w:lang w:val="uk-UA"/>
        </w:rPr>
        <w:t>земельних ділянок від 09 листопада 2004 року за № 75-6-00148 (зі змінами)</w:t>
      </w:r>
      <w:r w:rsidR="000C4A1D">
        <w:rPr>
          <w:sz w:val="28"/>
          <w:szCs w:val="28"/>
          <w:lang w:val="uk-UA"/>
        </w:rPr>
        <w:t>,</w:t>
      </w:r>
      <w:r w:rsidR="00A7179D" w:rsidRPr="00FF2BB8">
        <w:rPr>
          <w:sz w:val="28"/>
          <w:szCs w:val="28"/>
          <w:lang w:val="uk-UA"/>
        </w:rPr>
        <w:t xml:space="preserve"> </w:t>
      </w:r>
      <w:r w:rsidR="000C4A1D">
        <w:rPr>
          <w:sz w:val="28"/>
          <w:szCs w:val="28"/>
          <w:lang w:val="uk-UA"/>
        </w:rPr>
        <w:t xml:space="preserve">на виконання пункту 1 цього рішення, </w:t>
      </w:r>
      <w:r w:rsidR="00A7179D" w:rsidRPr="00FF2BB8">
        <w:rPr>
          <w:sz w:val="28"/>
          <w:szCs w:val="28"/>
          <w:lang w:val="uk-UA"/>
        </w:rPr>
        <w:t>до моменту реєстрації права оренди на земельні ділянки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(Київської міської державної адміністрації)</w:t>
      </w:r>
      <w:r w:rsidR="000C4A1D">
        <w:rPr>
          <w:sz w:val="28"/>
          <w:szCs w:val="28"/>
          <w:lang w:val="uk-UA"/>
        </w:rPr>
        <w:t>, з врахуванням зміни цільового призначення у Державному земельному кадастрі.</w:t>
      </w:r>
    </w:p>
    <w:p w14:paraId="69D029B1" w14:textId="3DAB195B" w:rsidR="00CD5FA1" w:rsidRPr="00CD5FA1" w:rsidRDefault="001604CA" w:rsidP="00CD5F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CD5FA1" w:rsidRPr="00CD5FA1">
        <w:rPr>
          <w:sz w:val="28"/>
          <w:szCs w:val="28"/>
          <w:lang w:val="uk-UA"/>
        </w:rPr>
        <w:t>. Попередити землекористувача, що використання земельн</w:t>
      </w:r>
      <w:r w:rsidR="00990283">
        <w:rPr>
          <w:sz w:val="28"/>
          <w:szCs w:val="28"/>
          <w:lang w:val="uk-UA"/>
        </w:rPr>
        <w:t>их</w:t>
      </w:r>
      <w:r w:rsidR="00CD5FA1" w:rsidRPr="00CD5FA1">
        <w:rPr>
          <w:sz w:val="28"/>
          <w:szCs w:val="28"/>
          <w:lang w:val="uk-UA"/>
        </w:rPr>
        <w:t xml:space="preserve"> ділян</w:t>
      </w:r>
      <w:r w:rsidR="00990283">
        <w:rPr>
          <w:sz w:val="28"/>
          <w:szCs w:val="28"/>
          <w:lang w:val="uk-UA"/>
        </w:rPr>
        <w:t>ок</w:t>
      </w:r>
      <w:r w:rsidR="00CD5FA1" w:rsidRPr="00CD5FA1">
        <w:rPr>
          <w:sz w:val="28"/>
          <w:szCs w:val="28"/>
          <w:lang w:val="uk-UA"/>
        </w:rPr>
        <w:t xml:space="preserve"> не за цільовим призначенням тягне за собою припинення права користування </w:t>
      </w:r>
      <w:r w:rsidR="00990283">
        <w:rPr>
          <w:sz w:val="28"/>
          <w:szCs w:val="28"/>
          <w:lang w:val="uk-UA"/>
        </w:rPr>
        <w:t>ними</w:t>
      </w:r>
      <w:r w:rsidR="00CD5FA1" w:rsidRPr="00CD5FA1">
        <w:rPr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71DC6A60" w14:textId="42AC3CA3" w:rsidR="00CD5FA1" w:rsidRPr="00CD5FA1" w:rsidRDefault="001604CA" w:rsidP="00CD5F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CD5FA1" w:rsidRPr="00CD5FA1">
        <w:rPr>
          <w:sz w:val="28"/>
          <w:szCs w:val="28"/>
          <w:lang w:val="uk-UA"/>
        </w:rPr>
        <w:t>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 і втрачає чинність через дванадцять місяців, у разі якщо протягом цього строку не укладений відповідний договір оренди земельної ділянки.</w:t>
      </w:r>
    </w:p>
    <w:p w14:paraId="45D313E4" w14:textId="450CB8DF" w:rsidR="002D0F54" w:rsidRDefault="001604CA" w:rsidP="00CD5F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CD5FA1" w:rsidRPr="00CD5FA1">
        <w:rPr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0B9972F8" w14:textId="18DC53A3" w:rsidR="00737185" w:rsidRDefault="00737185" w:rsidP="00CD5F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578148E3" w14:textId="77777777" w:rsidR="00737185" w:rsidRPr="00105124" w:rsidRDefault="00737185" w:rsidP="00CD5F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0"/>
        <w:gridCol w:w="3558"/>
      </w:tblGrid>
      <w:tr w:rsidR="006F7709" w14:paraId="160DD73B" w14:textId="77777777" w:rsidTr="006F7709">
        <w:tc>
          <w:tcPr>
            <w:tcW w:w="6204" w:type="dxa"/>
          </w:tcPr>
          <w:p w14:paraId="1E4DB325" w14:textId="77777777" w:rsidR="006F7709" w:rsidRDefault="006F7709" w:rsidP="006F7709">
            <w:pPr>
              <w:ind w:right="1742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30ECF7A1" w14:textId="25DE42EC" w:rsidR="006F7709" w:rsidRDefault="006F7709" w:rsidP="006F7709">
            <w:pPr>
              <w:ind w:right="1742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650" w:type="dxa"/>
          </w:tcPr>
          <w:p w14:paraId="1A2AC0D4" w14:textId="77777777"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722E0B80" w14:textId="77777777"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12D30818" w14:textId="77777777"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0DE49AA8" w14:textId="6B7C18DF" w:rsidR="006F7709" w:rsidRDefault="006F7709" w:rsidP="006F7709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6F7709" w14:paraId="79D5A4E9" w14:textId="77777777" w:rsidTr="006F7709">
        <w:tc>
          <w:tcPr>
            <w:tcW w:w="6204" w:type="dxa"/>
          </w:tcPr>
          <w:p w14:paraId="41B100D9" w14:textId="77777777" w:rsidR="006F7709" w:rsidRDefault="006F7709" w:rsidP="006F7709">
            <w:pPr>
              <w:ind w:right="1742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C06AEC1" w14:textId="3E7A6484" w:rsidR="006F7709" w:rsidRDefault="006F7709" w:rsidP="006F7709">
            <w:pPr>
              <w:ind w:right="1742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6814F182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01AF43A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BAFB39B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95C0C33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76ADE0F" w14:textId="4E8A43E8" w:rsidR="006F7709" w:rsidRDefault="006F7709" w:rsidP="006F7709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6F7709" w14:paraId="4DE1406A" w14:textId="77777777" w:rsidTr="006F7709">
        <w:trPr>
          <w:trHeight w:val="366"/>
        </w:trPr>
        <w:tc>
          <w:tcPr>
            <w:tcW w:w="6204" w:type="dxa"/>
          </w:tcPr>
          <w:p w14:paraId="79CC98D3" w14:textId="77777777" w:rsidR="006F7709" w:rsidRDefault="006F7709" w:rsidP="006F7709">
            <w:pPr>
              <w:ind w:right="1175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4247915" w14:textId="30889A5F" w:rsidR="006F7709" w:rsidRDefault="006F7709" w:rsidP="00007D3B">
            <w:pPr>
              <w:ind w:right="1175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650" w:type="dxa"/>
          </w:tcPr>
          <w:p w14:paraId="5CD84B89" w14:textId="77777777" w:rsidR="006F7709" w:rsidRPr="00007D3B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A03A7" w14:textId="77777777" w:rsidR="006F7709" w:rsidRPr="00007D3B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1D048BF" w14:textId="77777777" w:rsidR="006F7709" w:rsidRPr="00007D3B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3D71B8" w14:textId="77777777" w:rsidR="006F7709" w:rsidRPr="00007D3B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516056C" w14:textId="77777777" w:rsidR="006F7709" w:rsidRPr="00007D3B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645C69C" w14:textId="554076AF" w:rsidR="006F7709" w:rsidRDefault="006F7709" w:rsidP="006F7709">
            <w:pPr>
              <w:jc w:val="right"/>
              <w:rPr>
                <w:sz w:val="28"/>
                <w:szCs w:val="28"/>
                <w:lang w:val="uk-UA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9"/>
        <w:gridCol w:w="3869"/>
      </w:tblGrid>
      <w:tr w:rsidR="004425F4" w14:paraId="2E3E08D9" w14:textId="77777777" w:rsidTr="004425F4">
        <w:tc>
          <w:tcPr>
            <w:tcW w:w="5920" w:type="dxa"/>
          </w:tcPr>
          <w:p w14:paraId="11E00508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2DB954" w14:textId="46C05050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="00A13798">
              <w:rPr>
                <w:sz w:val="28"/>
                <w:szCs w:val="28"/>
                <w:lang w:val="uk-UA"/>
              </w:rPr>
              <w:t>містопланування</w:t>
            </w:r>
          </w:p>
          <w:p w14:paraId="4F191A1F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E0C04B8" w14:textId="593B32CF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E1DF49E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14:paraId="649EEEB8" w14:textId="77777777" w:rsidTr="004425F4">
        <w:tc>
          <w:tcPr>
            <w:tcW w:w="5920" w:type="dxa"/>
          </w:tcPr>
          <w:p w14:paraId="1CE63032" w14:textId="1E05534D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5D3ACF4" w14:textId="3169F688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425F4" w14:paraId="3F6D0B3F" w14:textId="77777777" w:rsidTr="004425F4">
        <w:tc>
          <w:tcPr>
            <w:tcW w:w="5920" w:type="dxa"/>
          </w:tcPr>
          <w:p w14:paraId="43E785FE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26A10D" w14:textId="55FDD59B" w:rsidR="004425F4" w:rsidRDefault="005C57A8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3EFD2ED0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2C680B5" w14:textId="11F9B928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59A08D9E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27C356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4451BB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446896" w14:textId="337DAC36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8663272" w14:textId="0F29DBDD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27622FC7" w14:textId="144ECFCC" w:rsidR="0098169A" w:rsidRPr="006600D7" w:rsidRDefault="00975BB8" w:rsidP="00975BB8">
      <w:pPr>
        <w:rPr>
          <w:b/>
          <w:bCs/>
          <w:color w:val="000000"/>
          <w:sz w:val="28"/>
          <w:szCs w:val="28"/>
          <w:lang w:val="en-US" w:eastAsia="uk-UA"/>
        </w:rPr>
      </w:pPr>
      <w:r w:rsidRPr="006600D7">
        <w:rPr>
          <w:b/>
          <w:bCs/>
          <w:color w:val="000000"/>
          <w:sz w:val="28"/>
          <w:szCs w:val="28"/>
          <w:lang w:val="en-US" w:eastAsia="uk-UA"/>
        </w:rPr>
        <w:t xml:space="preserve"> </w:t>
      </w:r>
    </w:p>
    <w:sectPr w:rsidR="0098169A" w:rsidRPr="006600D7" w:rsidSect="003A1A7C">
      <w:pgSz w:w="11906" w:h="16838"/>
      <w:pgMar w:top="1134" w:right="567" w:bottom="993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D64F7" w14:textId="77777777" w:rsidR="00963FAE" w:rsidRDefault="00963FAE">
      <w:r>
        <w:separator/>
      </w:r>
    </w:p>
  </w:endnote>
  <w:endnote w:type="continuationSeparator" w:id="0">
    <w:p w14:paraId="267DDD43" w14:textId="77777777" w:rsidR="00963FAE" w:rsidRDefault="00963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75005" w14:textId="77777777" w:rsidR="00963FAE" w:rsidRDefault="00963FAE">
      <w:r>
        <w:separator/>
      </w:r>
    </w:p>
  </w:footnote>
  <w:footnote w:type="continuationSeparator" w:id="0">
    <w:p w14:paraId="57459251" w14:textId="77777777" w:rsidR="00963FAE" w:rsidRDefault="00963F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3866636">
    <w:abstractNumId w:val="10"/>
  </w:num>
  <w:num w:numId="2" w16cid:durableId="305864290">
    <w:abstractNumId w:val="6"/>
  </w:num>
  <w:num w:numId="3" w16cid:durableId="37632301">
    <w:abstractNumId w:val="9"/>
  </w:num>
  <w:num w:numId="4" w16cid:durableId="1062487129">
    <w:abstractNumId w:val="0"/>
  </w:num>
  <w:num w:numId="5" w16cid:durableId="984507978">
    <w:abstractNumId w:val="8"/>
  </w:num>
  <w:num w:numId="6" w16cid:durableId="918948650">
    <w:abstractNumId w:val="4"/>
  </w:num>
  <w:num w:numId="7" w16cid:durableId="26879132">
    <w:abstractNumId w:val="5"/>
  </w:num>
  <w:num w:numId="8" w16cid:durableId="1247766467">
    <w:abstractNumId w:val="7"/>
  </w:num>
  <w:num w:numId="9" w16cid:durableId="1342852212">
    <w:abstractNumId w:val="2"/>
  </w:num>
  <w:num w:numId="10" w16cid:durableId="1843859180">
    <w:abstractNumId w:val="1"/>
  </w:num>
  <w:num w:numId="11" w16cid:durableId="1021904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4D5"/>
    <w:rsid w:val="000056C5"/>
    <w:rsid w:val="000064E7"/>
    <w:rsid w:val="00007D3B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4A1D"/>
    <w:rsid w:val="000C7805"/>
    <w:rsid w:val="000D1775"/>
    <w:rsid w:val="000D6060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04CA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69E1"/>
    <w:rsid w:val="00257110"/>
    <w:rsid w:val="0026274F"/>
    <w:rsid w:val="0026395C"/>
    <w:rsid w:val="00273DDF"/>
    <w:rsid w:val="00277D68"/>
    <w:rsid w:val="00284084"/>
    <w:rsid w:val="002A2EB9"/>
    <w:rsid w:val="002B1891"/>
    <w:rsid w:val="002B2BB3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4C25"/>
    <w:rsid w:val="00327CBD"/>
    <w:rsid w:val="00337666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A1A7C"/>
    <w:rsid w:val="003B69E5"/>
    <w:rsid w:val="003C0456"/>
    <w:rsid w:val="003C7C53"/>
    <w:rsid w:val="003D227D"/>
    <w:rsid w:val="003D5CC5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5A9F"/>
    <w:rsid w:val="004F6BC3"/>
    <w:rsid w:val="005001B0"/>
    <w:rsid w:val="00500473"/>
    <w:rsid w:val="00506DAB"/>
    <w:rsid w:val="0051063D"/>
    <w:rsid w:val="00546328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6F7709"/>
    <w:rsid w:val="00713D9D"/>
    <w:rsid w:val="00737185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58FE"/>
    <w:rsid w:val="00817A15"/>
    <w:rsid w:val="00821AE8"/>
    <w:rsid w:val="00821CB0"/>
    <w:rsid w:val="008254CE"/>
    <w:rsid w:val="00825A17"/>
    <w:rsid w:val="008303EB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40BC8"/>
    <w:rsid w:val="00963FAE"/>
    <w:rsid w:val="00970DDD"/>
    <w:rsid w:val="00970F0B"/>
    <w:rsid w:val="00973BF0"/>
    <w:rsid w:val="00975BB8"/>
    <w:rsid w:val="00977C9A"/>
    <w:rsid w:val="0098169A"/>
    <w:rsid w:val="0099012E"/>
    <w:rsid w:val="00990283"/>
    <w:rsid w:val="00992EDC"/>
    <w:rsid w:val="009A6B76"/>
    <w:rsid w:val="009D7544"/>
    <w:rsid w:val="009E07D8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7179D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4DD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0D35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5179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97C0E"/>
    <w:rsid w:val="00CA1448"/>
    <w:rsid w:val="00CA4613"/>
    <w:rsid w:val="00CA6FE8"/>
    <w:rsid w:val="00CB3F81"/>
    <w:rsid w:val="00CB4B22"/>
    <w:rsid w:val="00CC1AE0"/>
    <w:rsid w:val="00CC2385"/>
    <w:rsid w:val="00CD114E"/>
    <w:rsid w:val="00CD5FA1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165E8"/>
    <w:rsid w:val="00F2014A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2BB8"/>
    <w:rsid w:val="00FF38E0"/>
    <w:rsid w:val="00FF641C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1129</Words>
  <Characters>6438</Characters>
  <Application>Microsoft Office Word</Application>
  <DocSecurity>0</DocSecurity>
  <Lines>53</Lines>
  <Paragraphs>15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7552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Абреу Олена Миколаївна</cp:lastModifiedBy>
  <cp:revision>11</cp:revision>
  <cp:lastPrinted>2025-10-16T13:07:00Z</cp:lastPrinted>
  <dcterms:created xsi:type="dcterms:W3CDTF">2025-09-25T13:27:00Z</dcterms:created>
  <dcterms:modified xsi:type="dcterms:W3CDTF">2026-03-19T09:57:00Z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