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03290D84" w14:textId="4547DE98" w:rsidR="009411B2" w:rsidRDefault="009411B2" w:rsidP="00F6318B">
      <w:pPr>
        <w:rPr>
          <w:sz w:val="28"/>
          <w:szCs w:val="28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54E2080F">
                <wp:simplePos x="0" y="0"/>
                <wp:positionH relativeFrom="column">
                  <wp:posOffset>4067175</wp:posOffset>
                </wp:positionH>
                <wp:positionV relativeFrom="paragraph">
                  <wp:posOffset>1711960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638274461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0.25pt;margin-top:134.8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A9/gG0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638274461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DEEB063">
            <wp:simplePos x="0" y="0"/>
            <wp:positionH relativeFrom="column">
              <wp:posOffset>4156710</wp:posOffset>
            </wp:positionH>
            <wp:positionV relativeFrom="paragraph">
              <wp:posOffset>126365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70"/>
      </w:tblGrid>
      <w:tr w:rsidR="009411B2" w:rsidRPr="00711219" w14:paraId="36A739B7" w14:textId="77777777" w:rsidTr="005958F1">
        <w:trPr>
          <w:trHeight w:val="2500"/>
        </w:trPr>
        <w:tc>
          <w:tcPr>
            <w:tcW w:w="5670" w:type="dxa"/>
            <w:hideMark/>
          </w:tcPr>
          <w:p w14:paraId="7F7E9857" w14:textId="5E287180" w:rsidR="009411B2" w:rsidRPr="00DE4A20" w:rsidRDefault="009411B2" w:rsidP="00711219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83551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462292" w:rsidRPr="00483551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DF2A0F" w:rsidRPr="00483551">
              <w:rPr>
                <w:b/>
                <w:color w:val="000000" w:themeColor="text1"/>
                <w:sz w:val="28"/>
                <w:szCs w:val="28"/>
              </w:rPr>
              <w:t xml:space="preserve"> КОМУНАЛЬНОМУ ПІДПРИЄМСТВУ «КИЇВСЬКИЙ МЕТРОПОЛІТЕН» </w:t>
            </w:r>
            <w:r w:rsidRPr="00483551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в постійне користування </w:t>
            </w:r>
            <w:r w:rsidR="007126A4" w:rsidRPr="007126A4">
              <w:rPr>
                <w:b/>
                <w:color w:val="000000" w:themeColor="text1"/>
                <w:sz w:val="28"/>
                <w:szCs w:val="28"/>
              </w:rPr>
              <w:t xml:space="preserve">для експлуатації та обслуговування споруди </w:t>
            </w:r>
            <w:r w:rsidR="00711219">
              <w:rPr>
                <w:b/>
                <w:color w:val="000000" w:themeColor="text1"/>
                <w:sz w:val="28"/>
                <w:szCs w:val="28"/>
              </w:rPr>
              <w:t xml:space="preserve">входу (виходу) до підземного переходу </w:t>
            </w:r>
            <w:r w:rsidR="007126A4" w:rsidRPr="007126A4">
              <w:rPr>
                <w:b/>
                <w:color w:val="000000" w:themeColor="text1"/>
                <w:sz w:val="28"/>
                <w:szCs w:val="28"/>
              </w:rPr>
              <w:t xml:space="preserve">станції метрополітену «Кловська» </w:t>
            </w:r>
            <w:r w:rsidR="006E1021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>
              <w:rPr>
                <w:b/>
                <w:color w:val="000000" w:themeColor="text1"/>
                <w:sz w:val="28"/>
                <w:szCs w:val="28"/>
              </w:rPr>
              <w:t>вул.</w:t>
            </w:r>
            <w:r w:rsidRPr="0048355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3209C3">
              <w:rPr>
                <w:b/>
                <w:iCs/>
                <w:color w:val="000000" w:themeColor="text1"/>
                <w:sz w:val="28"/>
                <w:szCs w:val="28"/>
              </w:rPr>
              <w:t>Леоніда Первомайського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483551">
              <w:rPr>
                <w:b/>
                <w:color w:val="000000" w:themeColor="text1"/>
                <w:sz w:val="28"/>
                <w:szCs w:val="28"/>
              </w:rPr>
              <w:t>у Печерському районі міста Києва</w:t>
            </w:r>
          </w:p>
        </w:tc>
      </w:tr>
    </w:tbl>
    <w:p w14:paraId="4259D028" w14:textId="12CB87EF" w:rsidR="009411B2" w:rsidRDefault="009411B2" w:rsidP="00F6318B">
      <w:pPr>
        <w:rPr>
          <w:sz w:val="28"/>
          <w:szCs w:val="28"/>
          <w:lang w:val="uk-UA"/>
        </w:rPr>
      </w:pPr>
    </w:p>
    <w:p w14:paraId="53BEBA31" w14:textId="5C099AEC" w:rsidR="009411B2" w:rsidRDefault="009411B2" w:rsidP="00F6318B">
      <w:pPr>
        <w:rPr>
          <w:sz w:val="28"/>
          <w:szCs w:val="28"/>
          <w:lang w:val="uk-UA"/>
        </w:rPr>
      </w:pPr>
    </w:p>
    <w:p w14:paraId="4F69046F" w14:textId="6E57CB06" w:rsidR="009411B2" w:rsidRPr="009411B2" w:rsidRDefault="009411B2" w:rsidP="009411B2">
      <w:pPr>
        <w:pStyle w:val="20"/>
        <w:rPr>
          <w:color w:val="000000" w:themeColor="text1"/>
          <w:szCs w:val="28"/>
          <w:lang w:val="uk-UA"/>
        </w:rPr>
      </w:pPr>
      <w:r w:rsidRPr="009411B2">
        <w:rPr>
          <w:color w:val="000000" w:themeColor="text1"/>
          <w:szCs w:val="28"/>
          <w:lang w:val="uk-UA"/>
        </w:rPr>
        <w:t xml:space="preserve">Розглянувши заяву </w:t>
      </w:r>
      <w:r w:rsidR="00BA36EF" w:rsidRPr="009411B2">
        <w:rPr>
          <w:color w:val="000000" w:themeColor="text1"/>
          <w:szCs w:val="28"/>
          <w:lang w:val="uk-UA"/>
        </w:rPr>
        <w:t>КОМУНАЛЬНОГО ПІДПРИЄМСТВА «КИЇВСЬКИЙ МЕТРОПОЛІТЕН»</w:t>
      </w:r>
      <w:r w:rsidR="008F6061">
        <w:rPr>
          <w:color w:val="000000" w:themeColor="text1"/>
          <w:szCs w:val="28"/>
          <w:lang w:val="uk-UA"/>
        </w:rPr>
        <w:t xml:space="preserve"> </w:t>
      </w:r>
      <w:r w:rsidRPr="009411B2">
        <w:rPr>
          <w:color w:val="000000" w:themeColor="text1"/>
          <w:szCs w:val="28"/>
          <w:lang w:val="uk-UA"/>
        </w:rPr>
        <w:t>(</w:t>
      </w:r>
      <w:r w:rsidR="00651AA8" w:rsidRPr="00651AA8">
        <w:rPr>
          <w:color w:val="000000" w:themeColor="text1"/>
          <w:szCs w:val="28"/>
          <w:lang w:val="uk-UA"/>
        </w:rPr>
        <w:t>ідентифікаційний код</w:t>
      </w:r>
      <w:r w:rsidRPr="009411B2">
        <w:rPr>
          <w:color w:val="000000" w:themeColor="text1"/>
          <w:szCs w:val="28"/>
          <w:lang w:val="uk-UA"/>
        </w:rPr>
        <w:t xml:space="preserve"> 03328913, мі</w:t>
      </w:r>
      <w:r w:rsidR="008732B6">
        <w:rPr>
          <w:color w:val="000000" w:themeColor="text1"/>
          <w:szCs w:val="28"/>
          <w:lang w:val="uk-UA"/>
        </w:rPr>
        <w:t>сцезнаходження юридичної особи:</w:t>
      </w:r>
      <w:r w:rsidR="00CE1E4A">
        <w:rPr>
          <w:color w:val="000000" w:themeColor="text1"/>
          <w:szCs w:val="28"/>
          <w:lang w:val="uk-UA"/>
        </w:rPr>
        <w:t xml:space="preserve"> 03056, </w:t>
      </w:r>
      <w:r w:rsidRPr="009411B2">
        <w:rPr>
          <w:color w:val="000000" w:themeColor="text1"/>
          <w:szCs w:val="28"/>
          <w:lang w:val="uk-UA"/>
        </w:rPr>
        <w:t xml:space="preserve">м. Київ, </w:t>
      </w:r>
      <w:proofErr w:type="spellStart"/>
      <w:r w:rsidRPr="009411B2">
        <w:rPr>
          <w:color w:val="000000" w:themeColor="text1"/>
          <w:szCs w:val="28"/>
          <w:lang w:val="uk-UA"/>
        </w:rPr>
        <w:t>просп</w:t>
      </w:r>
      <w:proofErr w:type="spellEnd"/>
      <w:r w:rsidRPr="009411B2">
        <w:rPr>
          <w:color w:val="000000" w:themeColor="text1"/>
          <w:szCs w:val="28"/>
          <w:lang w:val="uk-UA"/>
        </w:rPr>
        <w:t xml:space="preserve">. </w:t>
      </w:r>
      <w:r w:rsidR="006B21B3">
        <w:rPr>
          <w:color w:val="000000" w:themeColor="text1"/>
          <w:szCs w:val="28"/>
          <w:lang w:val="uk-UA"/>
        </w:rPr>
        <w:t>Берестейський</w:t>
      </w:r>
      <w:r w:rsidR="005C2C86">
        <w:rPr>
          <w:color w:val="000000" w:themeColor="text1"/>
          <w:szCs w:val="28"/>
          <w:lang w:val="uk-UA"/>
        </w:rPr>
        <w:t>, 35</w:t>
      </w:r>
      <w:r w:rsidRPr="009411B2">
        <w:rPr>
          <w:color w:val="000000" w:themeColor="text1"/>
          <w:szCs w:val="28"/>
          <w:lang w:val="uk-UA"/>
        </w:rPr>
        <w:t xml:space="preserve">) </w:t>
      </w:r>
      <w:r w:rsidR="008732B6">
        <w:rPr>
          <w:color w:val="000000" w:themeColor="text1"/>
          <w:szCs w:val="28"/>
          <w:lang w:val="uk-UA"/>
        </w:rPr>
        <w:t xml:space="preserve">від 24 грудня </w:t>
      </w:r>
      <w:r w:rsidRPr="009411B2">
        <w:rPr>
          <w:color w:val="000000" w:themeColor="text1"/>
          <w:szCs w:val="28"/>
          <w:lang w:val="uk-UA"/>
        </w:rPr>
        <w:t>2025 року</w:t>
      </w:r>
      <w:r w:rsidR="00CE1E4A">
        <w:rPr>
          <w:color w:val="000000" w:themeColor="text1"/>
          <w:szCs w:val="28"/>
          <w:lang w:val="uk-UA"/>
        </w:rPr>
        <w:t xml:space="preserve"> </w:t>
      </w:r>
      <w:r w:rsidRPr="009411B2">
        <w:rPr>
          <w:color w:val="000000" w:themeColor="text1"/>
          <w:szCs w:val="28"/>
          <w:lang w:val="uk-UA"/>
        </w:rPr>
        <w:t>№ 63135-010350508-031-03</w:t>
      </w:r>
      <w:r>
        <w:rPr>
          <w:color w:val="000000" w:themeColor="text1"/>
          <w:szCs w:val="28"/>
          <w:lang w:val="uk-UA"/>
        </w:rPr>
        <w:t xml:space="preserve"> </w:t>
      </w:r>
      <w:r w:rsidRPr="009411B2">
        <w:rPr>
          <w:color w:val="000000" w:themeColor="text1"/>
          <w:szCs w:val="28"/>
          <w:lang w:val="uk-UA"/>
        </w:rPr>
        <w:t>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 w:rsidR="00717FE3">
        <w:rPr>
          <w:color w:val="000000" w:themeColor="text1"/>
          <w:szCs w:val="28"/>
          <w:lang w:val="uk-UA"/>
        </w:rPr>
        <w:t xml:space="preserve"> </w:t>
      </w:r>
      <w:r w:rsidR="00DC7F08" w:rsidRPr="00DC7F08">
        <w:rPr>
          <w:color w:val="000000" w:themeColor="text1"/>
          <w:szCs w:val="28"/>
          <w:lang w:val="uk-UA"/>
        </w:rPr>
        <w:t xml:space="preserve">(право власності зареєстровано в Державному реєстрі речових прав на нерухоме майно </w:t>
      </w:r>
      <w:r w:rsidR="00DC7F08" w:rsidRPr="00DC7F08">
        <w:rPr>
          <w:color w:val="000000" w:themeColor="text1"/>
          <w:szCs w:val="28"/>
        </w:rPr>
        <w:t>30</w:t>
      </w:r>
      <w:r w:rsidR="00DC7F08" w:rsidRPr="00DC7F08">
        <w:rPr>
          <w:color w:val="000000" w:themeColor="text1"/>
          <w:szCs w:val="28"/>
          <w:lang w:val="uk-UA"/>
        </w:rPr>
        <w:t xml:space="preserve"> грудня 2025 року, номер відомостей про речове право 63037809)</w:t>
      </w:r>
      <w:r w:rsidR="00DC7F08" w:rsidRPr="00DC7F08">
        <w:rPr>
          <w:color w:val="000000" w:themeColor="text1"/>
          <w:szCs w:val="28"/>
        </w:rPr>
        <w:t>,</w:t>
      </w:r>
      <w:r w:rsidRPr="009411B2">
        <w:rPr>
          <w:color w:val="000000" w:themeColor="text1"/>
          <w:szCs w:val="28"/>
          <w:lang w:val="uk-UA"/>
        </w:rPr>
        <w:t xml:space="preserve"> та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07F6D163" w14:textId="77777777" w:rsidR="00F6318B" w:rsidRPr="00DE4A20" w:rsidRDefault="00F6318B" w:rsidP="00F6318B">
      <w:pPr>
        <w:pStyle w:val="20"/>
        <w:ind w:firstLine="709"/>
        <w:rPr>
          <w:color w:val="000000" w:themeColor="text1"/>
          <w:szCs w:val="28"/>
          <w:lang w:val="uk-UA"/>
        </w:rPr>
      </w:pPr>
    </w:p>
    <w:p w14:paraId="70F930D3" w14:textId="0B309D69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63137A31" w14:textId="7D439AB7" w:rsidR="009411B2" w:rsidRDefault="009411B2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7CE5FE3E" w14:textId="73C46952" w:rsidR="009411B2" w:rsidRPr="009411B2" w:rsidRDefault="009411B2" w:rsidP="009411B2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  <w:r w:rsidRPr="009411B2">
        <w:rPr>
          <w:snapToGrid w:val="0"/>
          <w:color w:val="000000" w:themeColor="text1"/>
          <w:sz w:val="28"/>
          <w:lang w:val="uk-UA"/>
        </w:rPr>
        <w:t xml:space="preserve">1. Надати </w:t>
      </w:r>
      <w:r w:rsidR="0093644A" w:rsidRPr="009411B2">
        <w:rPr>
          <w:snapToGrid w:val="0"/>
          <w:color w:val="000000" w:themeColor="text1"/>
          <w:sz w:val="28"/>
          <w:lang w:val="uk-UA"/>
        </w:rPr>
        <w:t xml:space="preserve">КОМУНАЛЬНОМУ ПІДПРИЄМСТВУ </w:t>
      </w:r>
      <w:r w:rsidR="0093644A" w:rsidRPr="009411B2">
        <w:rPr>
          <w:snapToGrid w:val="0"/>
          <w:color w:val="000000" w:themeColor="text1"/>
          <w:sz w:val="28"/>
        </w:rPr>
        <w:t>«КИЇВСЬКИЙ МЕТРОПОЛІТЕН»</w:t>
      </w:r>
      <w:r w:rsidR="0093644A" w:rsidRPr="009411B2">
        <w:rPr>
          <w:snapToGrid w:val="0"/>
          <w:color w:val="000000" w:themeColor="text1"/>
          <w:sz w:val="28"/>
          <w:lang w:val="uk-UA"/>
        </w:rPr>
        <w:t xml:space="preserve">, </w:t>
      </w:r>
      <w:r w:rsidRPr="009411B2">
        <w:rPr>
          <w:snapToGrid w:val="0"/>
          <w:color w:val="000000" w:themeColor="text1"/>
          <w:sz w:val="28"/>
          <w:lang w:val="uk-UA"/>
        </w:rPr>
        <w:t xml:space="preserve">за умови виконання пункту 2 цього рішення, в </w:t>
      </w:r>
      <w:proofErr w:type="spellStart"/>
      <w:r w:rsidRPr="009411B2">
        <w:rPr>
          <w:iCs/>
          <w:snapToGrid w:val="0"/>
          <w:color w:val="000000" w:themeColor="text1"/>
          <w:sz w:val="28"/>
        </w:rPr>
        <w:t>постійне</w:t>
      </w:r>
      <w:proofErr w:type="spellEnd"/>
      <w:r w:rsidRPr="009411B2">
        <w:rPr>
          <w:iCs/>
          <w:snapToGrid w:val="0"/>
          <w:color w:val="000000" w:themeColor="text1"/>
          <w:sz w:val="28"/>
        </w:rPr>
        <w:t xml:space="preserve"> </w:t>
      </w:r>
      <w:proofErr w:type="spellStart"/>
      <w:r w:rsidRPr="009411B2">
        <w:rPr>
          <w:iCs/>
          <w:snapToGrid w:val="0"/>
          <w:color w:val="000000" w:themeColor="text1"/>
          <w:sz w:val="28"/>
        </w:rPr>
        <w:t>користування</w:t>
      </w:r>
      <w:proofErr w:type="spellEnd"/>
      <w:r w:rsidRPr="009411B2">
        <w:rPr>
          <w:iCs/>
          <w:snapToGrid w:val="0"/>
          <w:color w:val="000000" w:themeColor="text1"/>
          <w:sz w:val="28"/>
          <w:lang w:val="uk-UA"/>
        </w:rPr>
        <w:t xml:space="preserve"> </w:t>
      </w:r>
      <w:r w:rsidRPr="009411B2">
        <w:rPr>
          <w:snapToGrid w:val="0"/>
          <w:color w:val="000000" w:themeColor="text1"/>
          <w:sz w:val="28"/>
          <w:lang w:val="uk-UA"/>
        </w:rPr>
        <w:t xml:space="preserve">земельну ділянку площею </w:t>
      </w:r>
      <w:r w:rsidRPr="009411B2">
        <w:rPr>
          <w:iCs/>
          <w:snapToGrid w:val="0"/>
          <w:color w:val="000000" w:themeColor="text1"/>
          <w:sz w:val="28"/>
          <w:lang w:val="uk-UA"/>
        </w:rPr>
        <w:t>0,0</w:t>
      </w:r>
      <w:r w:rsidR="00A92BEC">
        <w:rPr>
          <w:iCs/>
          <w:snapToGrid w:val="0"/>
          <w:color w:val="000000" w:themeColor="text1"/>
          <w:sz w:val="28"/>
          <w:lang w:val="uk-UA"/>
        </w:rPr>
        <w:t>052</w:t>
      </w:r>
      <w:r w:rsidRPr="009411B2">
        <w:rPr>
          <w:snapToGrid w:val="0"/>
          <w:color w:val="000000" w:themeColor="text1"/>
          <w:sz w:val="28"/>
          <w:lang w:val="uk-UA"/>
        </w:rPr>
        <w:t xml:space="preserve"> га (кадастровий номер </w:t>
      </w:r>
      <w:r w:rsidR="00A92BEC" w:rsidRPr="003209C3">
        <w:rPr>
          <w:iCs/>
          <w:snapToGrid w:val="0"/>
          <w:color w:val="000000" w:themeColor="text1"/>
          <w:sz w:val="28"/>
          <w:lang w:val="uk-UA"/>
        </w:rPr>
        <w:t>8000000000:82:039:00</w:t>
      </w:r>
      <w:r w:rsidR="00EA0F16">
        <w:rPr>
          <w:iCs/>
          <w:snapToGrid w:val="0"/>
          <w:color w:val="000000" w:themeColor="text1"/>
          <w:sz w:val="28"/>
          <w:lang w:val="uk-UA"/>
        </w:rPr>
        <w:t>23</w:t>
      </w:r>
      <w:r w:rsidRPr="009411B2">
        <w:rPr>
          <w:snapToGrid w:val="0"/>
          <w:color w:val="000000" w:themeColor="text1"/>
          <w:sz w:val="28"/>
          <w:lang w:val="uk-UA"/>
        </w:rPr>
        <w:t xml:space="preserve">) для експлуатації та обслуговування </w:t>
      </w:r>
      <w:r w:rsidR="00056E93">
        <w:rPr>
          <w:snapToGrid w:val="0"/>
          <w:color w:val="000000" w:themeColor="text1"/>
          <w:sz w:val="28"/>
          <w:lang w:val="uk-UA"/>
        </w:rPr>
        <w:t xml:space="preserve">споруди </w:t>
      </w:r>
      <w:r w:rsidR="00564478">
        <w:rPr>
          <w:snapToGrid w:val="0"/>
          <w:color w:val="000000" w:themeColor="text1"/>
          <w:sz w:val="28"/>
          <w:lang w:val="uk-UA"/>
        </w:rPr>
        <w:t>входу (виходу) до підземного переходу</w:t>
      </w:r>
      <w:r w:rsidR="00056E93" w:rsidRPr="00056E93">
        <w:rPr>
          <w:b/>
          <w:snapToGrid w:val="0"/>
          <w:color w:val="000000" w:themeColor="text1"/>
          <w:sz w:val="28"/>
          <w:lang w:val="uk-UA"/>
        </w:rPr>
        <w:t xml:space="preserve"> </w:t>
      </w:r>
      <w:r w:rsidRPr="009411B2">
        <w:rPr>
          <w:snapToGrid w:val="0"/>
          <w:color w:val="000000" w:themeColor="text1"/>
          <w:sz w:val="28"/>
          <w:lang w:val="uk-UA"/>
        </w:rPr>
        <w:t>станції метрополітену «</w:t>
      </w:r>
      <w:r w:rsidR="00984793">
        <w:rPr>
          <w:snapToGrid w:val="0"/>
          <w:color w:val="000000" w:themeColor="text1"/>
          <w:sz w:val="28"/>
          <w:lang w:val="uk-UA"/>
        </w:rPr>
        <w:t>Кловська</w:t>
      </w:r>
      <w:r w:rsidRPr="009411B2">
        <w:rPr>
          <w:snapToGrid w:val="0"/>
          <w:color w:val="000000" w:themeColor="text1"/>
          <w:sz w:val="28"/>
          <w:lang w:val="uk-UA"/>
        </w:rPr>
        <w:t xml:space="preserve">» (код виду цільового призначення – </w:t>
      </w:r>
      <w:r w:rsidRPr="009411B2">
        <w:rPr>
          <w:iCs/>
          <w:snapToGrid w:val="0"/>
          <w:color w:val="000000" w:themeColor="text1"/>
          <w:sz w:val="28"/>
          <w:lang w:val="uk-UA"/>
        </w:rPr>
        <w:t xml:space="preserve">12.07 </w:t>
      </w:r>
      <w:r w:rsidR="00984793">
        <w:rPr>
          <w:iCs/>
          <w:snapToGrid w:val="0"/>
          <w:color w:val="000000" w:themeColor="text1"/>
          <w:sz w:val="28"/>
          <w:lang w:val="uk-UA"/>
        </w:rPr>
        <w:t>д</w:t>
      </w:r>
      <w:r w:rsidR="00984793" w:rsidRPr="00984793">
        <w:rPr>
          <w:iCs/>
          <w:snapToGrid w:val="0"/>
          <w:color w:val="000000" w:themeColor="text1"/>
          <w:sz w:val="28"/>
          <w:lang w:val="uk-UA"/>
        </w:rPr>
        <w:t>ля розміщення та експлуатації будівель і споруд міського електротранспорту</w:t>
      </w:r>
      <w:r w:rsidRPr="009411B2">
        <w:rPr>
          <w:snapToGrid w:val="0"/>
          <w:color w:val="000000" w:themeColor="text1"/>
          <w:sz w:val="28"/>
          <w:lang w:val="uk-UA"/>
        </w:rPr>
        <w:t xml:space="preserve">) на </w:t>
      </w:r>
      <w:r w:rsidR="00984793">
        <w:rPr>
          <w:snapToGrid w:val="0"/>
          <w:color w:val="000000" w:themeColor="text1"/>
          <w:sz w:val="28"/>
          <w:lang w:val="uk-UA"/>
        </w:rPr>
        <w:t>вул. Леоніда Первомайського</w:t>
      </w:r>
      <w:r w:rsidRPr="009411B2">
        <w:rPr>
          <w:snapToGrid w:val="0"/>
          <w:color w:val="000000" w:themeColor="text1"/>
          <w:sz w:val="28"/>
          <w:lang w:val="uk-UA"/>
        </w:rPr>
        <w:t xml:space="preserve"> у Печерському районі міста Києва із земель комунальної власності територіальної громади міста </w:t>
      </w:r>
      <w:r w:rsidRPr="009411B2">
        <w:rPr>
          <w:snapToGrid w:val="0"/>
          <w:color w:val="000000" w:themeColor="text1"/>
          <w:sz w:val="28"/>
          <w:lang w:val="uk-UA"/>
        </w:rPr>
        <w:lastRenderedPageBreak/>
        <w:t xml:space="preserve">Києва у зв’язку із закріпленням нерухомого майна на праві </w:t>
      </w:r>
      <w:r w:rsidR="008F6061">
        <w:rPr>
          <w:snapToGrid w:val="0"/>
          <w:color w:val="000000" w:themeColor="text1"/>
          <w:sz w:val="28"/>
          <w:lang w:val="uk-UA"/>
        </w:rPr>
        <w:t xml:space="preserve">повного </w:t>
      </w:r>
      <w:r w:rsidRPr="009411B2">
        <w:rPr>
          <w:snapToGrid w:val="0"/>
          <w:color w:val="000000" w:themeColor="text1"/>
          <w:sz w:val="28"/>
          <w:lang w:val="uk-UA"/>
        </w:rPr>
        <w:t>господарського відання відповідно до наказу Головного управління комунальної власності</w:t>
      </w:r>
      <w:r w:rsidR="00564478">
        <w:rPr>
          <w:snapToGrid w:val="0"/>
          <w:color w:val="000000" w:themeColor="text1"/>
          <w:sz w:val="28"/>
          <w:lang w:val="uk-UA"/>
        </w:rPr>
        <w:t xml:space="preserve"> </w:t>
      </w:r>
      <w:r w:rsidR="00BE7DC0">
        <w:rPr>
          <w:snapToGrid w:val="0"/>
          <w:color w:val="000000" w:themeColor="text1"/>
          <w:sz w:val="28"/>
          <w:lang w:val="uk-UA"/>
        </w:rPr>
        <w:t>м.</w:t>
      </w:r>
      <w:r w:rsidR="006451F5">
        <w:rPr>
          <w:snapToGrid w:val="0"/>
          <w:color w:val="000000" w:themeColor="text1"/>
          <w:sz w:val="28"/>
          <w:lang w:val="uk-UA"/>
        </w:rPr>
        <w:t xml:space="preserve"> </w:t>
      </w:r>
      <w:r w:rsidRPr="009411B2">
        <w:rPr>
          <w:snapToGrid w:val="0"/>
          <w:color w:val="000000" w:themeColor="text1"/>
          <w:sz w:val="28"/>
          <w:lang w:val="uk-UA"/>
        </w:rPr>
        <w:t>Києва</w:t>
      </w:r>
      <w:r w:rsidR="008F6061">
        <w:rPr>
          <w:snapToGrid w:val="0"/>
          <w:color w:val="000000" w:themeColor="text1"/>
          <w:sz w:val="28"/>
          <w:lang w:val="uk-UA"/>
        </w:rPr>
        <w:t xml:space="preserve"> виконавчого органу Київської міської ради</w:t>
      </w:r>
      <w:r w:rsidRPr="009411B2">
        <w:rPr>
          <w:snapToGrid w:val="0"/>
          <w:color w:val="000000" w:themeColor="text1"/>
          <w:sz w:val="28"/>
          <w:lang w:val="uk-UA"/>
        </w:rPr>
        <w:t xml:space="preserve"> (Київської міської державної адміністрації) від 23 квітня 2003 року № 98 «Про закріплення основних засобів» (категорія земель – </w:t>
      </w:r>
      <w:r w:rsidR="00ED2B06">
        <w:rPr>
          <w:snapToGrid w:val="0"/>
          <w:color w:val="000000" w:themeColor="text1"/>
          <w:sz w:val="28"/>
          <w:lang w:val="uk-UA"/>
        </w:rPr>
        <w:t xml:space="preserve"> </w:t>
      </w:r>
      <w:r w:rsidRPr="009411B2">
        <w:rPr>
          <w:snapToGrid w:val="0"/>
          <w:color w:val="000000" w:themeColor="text1"/>
          <w:sz w:val="28"/>
          <w:lang w:val="uk-UA"/>
        </w:rPr>
        <w:t xml:space="preserve">землі промисловості, транспорту, електронних комунікацій, енергетики, оборони </w:t>
      </w:r>
      <w:r w:rsidR="00ED2B06">
        <w:rPr>
          <w:snapToGrid w:val="0"/>
          <w:color w:val="000000" w:themeColor="text1"/>
          <w:sz w:val="28"/>
          <w:lang w:val="uk-UA"/>
        </w:rPr>
        <w:t xml:space="preserve"> </w:t>
      </w:r>
      <w:r w:rsidRPr="009411B2">
        <w:rPr>
          <w:snapToGrid w:val="0"/>
          <w:color w:val="000000" w:themeColor="text1"/>
          <w:sz w:val="28"/>
          <w:lang w:val="uk-UA"/>
        </w:rPr>
        <w:t xml:space="preserve">та іншого призначення), заява ДЦ від </w:t>
      </w:r>
      <w:r w:rsidR="002133D8">
        <w:rPr>
          <w:snapToGrid w:val="0"/>
          <w:color w:val="000000" w:themeColor="text1"/>
          <w:sz w:val="28"/>
          <w:lang w:val="uk-UA"/>
        </w:rPr>
        <w:t>24 грудня</w:t>
      </w:r>
      <w:r w:rsidRPr="009411B2">
        <w:rPr>
          <w:snapToGrid w:val="0"/>
          <w:color w:val="000000" w:themeColor="text1"/>
          <w:sz w:val="28"/>
          <w:lang w:val="uk-UA"/>
        </w:rPr>
        <w:t xml:space="preserve"> 2025 року</w:t>
      </w:r>
      <w:r w:rsidR="00564478">
        <w:rPr>
          <w:snapToGrid w:val="0"/>
          <w:color w:val="000000" w:themeColor="text1"/>
          <w:sz w:val="28"/>
          <w:lang w:val="uk-UA"/>
        </w:rPr>
        <w:t xml:space="preserve"> </w:t>
      </w:r>
      <w:r w:rsidRPr="009411B2">
        <w:rPr>
          <w:snapToGrid w:val="0"/>
          <w:color w:val="000000" w:themeColor="text1"/>
          <w:sz w:val="28"/>
          <w:lang w:val="uk-UA"/>
        </w:rPr>
        <w:t xml:space="preserve">№ </w:t>
      </w:r>
      <w:r w:rsidR="00974288" w:rsidRPr="00974288">
        <w:rPr>
          <w:snapToGrid w:val="0"/>
          <w:color w:val="000000" w:themeColor="text1"/>
          <w:sz w:val="28"/>
          <w:lang w:val="uk-UA"/>
        </w:rPr>
        <w:t>63135-010350508</w:t>
      </w:r>
      <w:r w:rsidRPr="009411B2">
        <w:rPr>
          <w:snapToGrid w:val="0"/>
          <w:color w:val="000000" w:themeColor="text1"/>
          <w:sz w:val="28"/>
          <w:lang w:val="uk-UA"/>
        </w:rPr>
        <w:t xml:space="preserve">-031-03, справа № </w:t>
      </w:r>
      <w:r w:rsidR="002133D8" w:rsidRPr="002133D8">
        <w:rPr>
          <w:b/>
          <w:snapToGrid w:val="0"/>
          <w:color w:val="000000" w:themeColor="text1"/>
          <w:sz w:val="28"/>
          <w:lang w:val="uk-UA"/>
        </w:rPr>
        <w:t>638274461</w:t>
      </w:r>
      <w:r w:rsidRPr="009411B2">
        <w:rPr>
          <w:snapToGrid w:val="0"/>
          <w:color w:val="000000" w:themeColor="text1"/>
          <w:sz w:val="28"/>
          <w:lang w:val="uk-UA"/>
        </w:rPr>
        <w:t>.</w:t>
      </w:r>
    </w:p>
    <w:p w14:paraId="1E5797D9" w14:textId="56A01B11" w:rsidR="009411B2" w:rsidRPr="009411B2" w:rsidRDefault="009411B2" w:rsidP="009411B2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  <w:r w:rsidRPr="009411B2">
        <w:rPr>
          <w:snapToGrid w:val="0"/>
          <w:color w:val="000000" w:themeColor="text1"/>
          <w:sz w:val="28"/>
          <w:lang w:val="uk-UA"/>
        </w:rPr>
        <w:t>2.</w:t>
      </w:r>
      <w:r w:rsidR="00AA0976">
        <w:rPr>
          <w:snapToGrid w:val="0"/>
          <w:color w:val="000000" w:themeColor="text1"/>
          <w:sz w:val="28"/>
          <w:lang w:val="uk-UA"/>
        </w:rPr>
        <w:t xml:space="preserve"> </w:t>
      </w:r>
      <w:r w:rsidRPr="009411B2">
        <w:rPr>
          <w:snapToGrid w:val="0"/>
          <w:color w:val="000000" w:themeColor="text1"/>
          <w:sz w:val="28"/>
          <w:lang w:val="uk-UA"/>
        </w:rPr>
        <w:t> </w:t>
      </w:r>
      <w:r w:rsidR="00AA0976" w:rsidRPr="009411B2">
        <w:rPr>
          <w:snapToGrid w:val="0"/>
          <w:color w:val="000000" w:themeColor="text1"/>
          <w:sz w:val="28"/>
          <w:lang w:val="uk-UA"/>
        </w:rPr>
        <w:t>КОМУНАЛЬНОМУ ПІДПРИЄМСТВУ «КИЇВСЬКИЙ МЕТРОПОЛІТЕН»:</w:t>
      </w:r>
    </w:p>
    <w:p w14:paraId="2169151C" w14:textId="77777777" w:rsidR="009411B2" w:rsidRPr="009411B2" w:rsidRDefault="009411B2" w:rsidP="009411B2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  <w:r w:rsidRPr="009411B2">
        <w:rPr>
          <w:snapToGrid w:val="0"/>
          <w:color w:val="000000" w:themeColor="text1"/>
          <w:sz w:val="28"/>
          <w:lang w:val="uk-UA"/>
        </w:rPr>
        <w:t>2.1. Виконувати обов’язки землекористувача відповідно до вимог статті 96 Земельного кодексу України.</w:t>
      </w:r>
    </w:p>
    <w:p w14:paraId="575B8C44" w14:textId="77777777" w:rsidR="009411B2" w:rsidRPr="009411B2" w:rsidRDefault="009411B2" w:rsidP="009411B2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  <w:r w:rsidRPr="009411B2">
        <w:rPr>
          <w:snapToGrid w:val="0"/>
          <w:color w:val="000000" w:themeColor="text1"/>
          <w:sz w:val="28"/>
          <w:lang w:val="uk-UA"/>
        </w:rPr>
        <w:t>2.2. 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                  обтяжень».</w:t>
      </w:r>
    </w:p>
    <w:p w14:paraId="6E20F646" w14:textId="77777777" w:rsidR="009411B2" w:rsidRPr="009411B2" w:rsidRDefault="009411B2" w:rsidP="009411B2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  <w:r w:rsidRPr="009411B2">
        <w:rPr>
          <w:snapToGrid w:val="0"/>
          <w:color w:val="000000" w:themeColor="text1"/>
          <w:sz w:val="28"/>
          <w:lang w:val="uk-UA"/>
        </w:rPr>
        <w:t>2.3. Питання майнових відносин вирішувати в установленому порядку.</w:t>
      </w:r>
    </w:p>
    <w:p w14:paraId="0194D903" w14:textId="77777777" w:rsidR="009411B2" w:rsidRPr="009411B2" w:rsidRDefault="009411B2" w:rsidP="009411B2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  <w:r w:rsidRPr="009411B2">
        <w:rPr>
          <w:snapToGrid w:val="0"/>
          <w:color w:val="000000" w:themeColor="text1"/>
          <w:sz w:val="28"/>
          <w:lang w:val="uk-UA"/>
        </w:rPr>
        <w:t>2.4. 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46560C0D" w14:textId="77777777" w:rsidR="009411B2" w:rsidRPr="009411B2" w:rsidRDefault="009411B2" w:rsidP="009411B2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  <w:r w:rsidRPr="009411B2">
        <w:rPr>
          <w:snapToGrid w:val="0"/>
          <w:color w:val="000000" w:themeColor="text1"/>
          <w:sz w:val="28"/>
          <w:lang w:val="uk-UA"/>
        </w:rPr>
        <w:t>2.5. 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6E191EE5" w14:textId="77777777" w:rsidR="009411B2" w:rsidRPr="009411B2" w:rsidRDefault="009411B2" w:rsidP="009411B2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  <w:r w:rsidRPr="009411B2">
        <w:rPr>
          <w:snapToGrid w:val="0"/>
          <w:color w:val="000000" w:themeColor="text1"/>
          <w:sz w:val="28"/>
          <w:lang w:val="uk-UA"/>
        </w:rPr>
        <w:t>2.6. Забезпечити відповідно до рішення Київської міської ради  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54C32A21" w14:textId="77777777" w:rsidR="009411B2" w:rsidRPr="009411B2" w:rsidRDefault="009411B2" w:rsidP="009411B2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  <w:r w:rsidRPr="009411B2">
        <w:rPr>
          <w:snapToGrid w:val="0"/>
          <w:color w:val="000000" w:themeColor="text1"/>
          <w:sz w:val="28"/>
          <w:lang w:val="uk-UA"/>
        </w:rPr>
        <w:t>2.7. У разі необхідності проведення реконструкції питання оформлення дозвільної та проєктної документації вирішувати в порядку, визначеному законодавством України.</w:t>
      </w:r>
    </w:p>
    <w:p w14:paraId="5E342667" w14:textId="77777777" w:rsidR="009411B2" w:rsidRPr="009411B2" w:rsidRDefault="009411B2" w:rsidP="009411B2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  <w:r w:rsidRPr="009411B2">
        <w:rPr>
          <w:snapToGrid w:val="0"/>
          <w:color w:val="000000" w:themeColor="text1"/>
          <w:sz w:val="28"/>
          <w:lang w:val="uk-UA"/>
        </w:rPr>
        <w:t>2.8. Забезпечити виконання вимог Закону України «Про охорону культурної спадщини».</w:t>
      </w:r>
    </w:p>
    <w:p w14:paraId="11B22546" w14:textId="77777777" w:rsidR="009411B2" w:rsidRPr="009411B2" w:rsidRDefault="009411B2" w:rsidP="009411B2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  <w:r w:rsidRPr="009411B2">
        <w:rPr>
          <w:snapToGrid w:val="0"/>
          <w:color w:val="000000" w:themeColor="text1"/>
          <w:sz w:val="28"/>
          <w:lang w:val="uk-UA"/>
        </w:rPr>
        <w:t>2.9. Земельну ділянку в межах червоних ліній використовувати з обмеженнями відповідно до вимог Закону України «Про автомобільні              дороги».</w:t>
      </w:r>
    </w:p>
    <w:p w14:paraId="7A4C9876" w14:textId="77777777" w:rsidR="009411B2" w:rsidRPr="009411B2" w:rsidRDefault="009411B2" w:rsidP="009411B2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  <w:r w:rsidRPr="009411B2">
        <w:rPr>
          <w:snapToGrid w:val="0"/>
          <w:color w:val="000000" w:themeColor="text1"/>
          <w:sz w:val="28"/>
          <w:lang w:val="uk-UA"/>
        </w:rPr>
        <w:t>3.  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781E33F" w14:textId="77777777" w:rsidR="009411B2" w:rsidRPr="009411B2" w:rsidRDefault="009411B2" w:rsidP="009411B2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  <w:r w:rsidRPr="009411B2">
        <w:rPr>
          <w:snapToGrid w:val="0"/>
          <w:color w:val="000000" w:themeColor="text1"/>
          <w:sz w:val="28"/>
          <w:lang w:val="uk-UA"/>
        </w:rPr>
        <w:t>4. 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7CF7D5CE" w14:textId="77777777" w:rsidR="009411B2" w:rsidRPr="009411B2" w:rsidRDefault="009411B2" w:rsidP="009411B2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  <w:r w:rsidRPr="009411B2">
        <w:rPr>
          <w:snapToGrid w:val="0"/>
          <w:color w:val="000000" w:themeColor="text1"/>
          <w:sz w:val="28"/>
          <w:lang w:val="uk-UA"/>
        </w:rPr>
        <w:t xml:space="preserve">5.  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9411B2">
        <w:rPr>
          <w:snapToGrid w:val="0"/>
          <w:color w:val="000000" w:themeColor="text1"/>
          <w:sz w:val="28"/>
          <w:lang w:val="uk-UA"/>
        </w:rPr>
        <w:t>містопланування</w:t>
      </w:r>
      <w:proofErr w:type="spellEnd"/>
      <w:r w:rsidRPr="009411B2">
        <w:rPr>
          <w:snapToGrid w:val="0"/>
          <w:color w:val="000000" w:themeColor="text1"/>
          <w:sz w:val="28"/>
          <w:lang w:val="uk-UA"/>
        </w:rPr>
        <w:t xml:space="preserve"> та земельних відносин.</w:t>
      </w:r>
    </w:p>
    <w:p w14:paraId="4AD22B95" w14:textId="38A6A045" w:rsidR="009411B2" w:rsidRPr="009411B2" w:rsidRDefault="009411B2" w:rsidP="009411B2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9411B2" w:rsidRPr="009411B2" w14:paraId="26B99860" w14:textId="77777777" w:rsidTr="001F6FCD">
        <w:trPr>
          <w:trHeight w:val="178"/>
        </w:trPr>
        <w:tc>
          <w:tcPr>
            <w:tcW w:w="4819" w:type="dxa"/>
          </w:tcPr>
          <w:p w14:paraId="7BDED4C2" w14:textId="77777777" w:rsidR="009411B2" w:rsidRPr="009411B2" w:rsidRDefault="009411B2" w:rsidP="009411B2">
            <w:pPr>
              <w:ind w:hanging="105"/>
              <w:jc w:val="both"/>
              <w:rPr>
                <w:snapToGrid w:val="0"/>
                <w:color w:val="000000" w:themeColor="text1"/>
                <w:sz w:val="28"/>
                <w:lang w:val="uk-UA"/>
              </w:rPr>
            </w:pPr>
            <w:r w:rsidRPr="009411B2">
              <w:rPr>
                <w:snapToGrid w:val="0"/>
                <w:color w:val="000000" w:themeColor="text1"/>
                <w:sz w:val="28"/>
                <w:lang w:val="uk-UA"/>
              </w:rPr>
              <w:t>Київський міський голова</w:t>
            </w:r>
          </w:p>
        </w:tc>
        <w:tc>
          <w:tcPr>
            <w:tcW w:w="4819" w:type="dxa"/>
          </w:tcPr>
          <w:p w14:paraId="72EC24A9" w14:textId="77777777" w:rsidR="009411B2" w:rsidRDefault="00B8054C" w:rsidP="009411B2">
            <w:pPr>
              <w:ind w:firstLine="567"/>
              <w:jc w:val="both"/>
              <w:rPr>
                <w:snapToGrid w:val="0"/>
                <w:color w:val="000000" w:themeColor="text1"/>
                <w:sz w:val="28"/>
                <w:lang w:val="en-US"/>
              </w:rPr>
            </w:pPr>
            <w:r>
              <w:rPr>
                <w:snapToGrid w:val="0"/>
                <w:color w:val="000000" w:themeColor="text1"/>
                <w:sz w:val="28"/>
                <w:lang w:val="uk-UA"/>
              </w:rPr>
              <w:t xml:space="preserve">                    </w:t>
            </w:r>
            <w:proofErr w:type="spellStart"/>
            <w:r w:rsidR="009411B2" w:rsidRPr="009411B2">
              <w:rPr>
                <w:snapToGrid w:val="0"/>
                <w:color w:val="000000" w:themeColor="text1"/>
                <w:sz w:val="28"/>
                <w:lang w:val="en-US"/>
              </w:rPr>
              <w:t>Віталій</w:t>
            </w:r>
            <w:proofErr w:type="spellEnd"/>
            <w:r w:rsidR="009411B2" w:rsidRPr="009411B2">
              <w:rPr>
                <w:snapToGrid w:val="0"/>
                <w:color w:val="000000" w:themeColor="text1"/>
                <w:sz w:val="28"/>
                <w:lang w:val="en-US"/>
              </w:rPr>
              <w:t xml:space="preserve"> КЛИЧКО</w:t>
            </w:r>
          </w:p>
          <w:p w14:paraId="1292960B" w14:textId="77777777" w:rsidR="00931E43" w:rsidRDefault="00931E43" w:rsidP="009411B2">
            <w:pPr>
              <w:ind w:firstLine="567"/>
              <w:jc w:val="both"/>
              <w:rPr>
                <w:snapToGrid w:val="0"/>
                <w:color w:val="000000" w:themeColor="text1"/>
                <w:sz w:val="28"/>
                <w:lang w:val="en-US"/>
              </w:rPr>
            </w:pPr>
          </w:p>
          <w:p w14:paraId="2E950A51" w14:textId="68474E45" w:rsidR="00931E43" w:rsidRPr="009411B2" w:rsidRDefault="00931E43" w:rsidP="009411B2">
            <w:pPr>
              <w:ind w:firstLine="567"/>
              <w:jc w:val="both"/>
              <w:rPr>
                <w:snapToGrid w:val="0"/>
                <w:color w:val="000000" w:themeColor="text1"/>
                <w:sz w:val="28"/>
                <w:lang w:val="uk-UA"/>
              </w:rPr>
            </w:pPr>
          </w:p>
        </w:tc>
      </w:tr>
    </w:tbl>
    <w:p w14:paraId="6FED6AA9" w14:textId="77777777" w:rsidR="001F6FCD" w:rsidRDefault="001F6FCD" w:rsidP="001F6FCD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221C677" w14:textId="77777777" w:rsidR="001F6FCD" w:rsidRDefault="001F6FCD" w:rsidP="001F6FCD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1F6FCD" w14:paraId="78B97DEC" w14:textId="77777777" w:rsidTr="00010E03">
        <w:tc>
          <w:tcPr>
            <w:tcW w:w="5920" w:type="dxa"/>
          </w:tcPr>
          <w:p w14:paraId="64C77A73" w14:textId="77777777" w:rsidR="001F6FCD" w:rsidRDefault="001F6FCD" w:rsidP="00010E03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53B188F6" w14:textId="77777777" w:rsidR="001F6FCD" w:rsidRDefault="001F6FCD" w:rsidP="00010E03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5CE02786" w14:textId="77777777" w:rsidR="001F6FCD" w:rsidRPr="006D6AEF" w:rsidRDefault="001F6FCD" w:rsidP="00010E0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91793" w14:textId="77777777" w:rsidR="001F6FCD" w:rsidRPr="006D6AEF" w:rsidRDefault="001F6FCD" w:rsidP="00010E0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AEA1859" w14:textId="77777777" w:rsidR="001F6FCD" w:rsidRPr="006D6AEF" w:rsidRDefault="001F6FCD" w:rsidP="00010E0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1B50624" w14:textId="77777777" w:rsidR="001F6FCD" w:rsidRDefault="001F6FCD" w:rsidP="00010E03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Владислав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1F6FCD" w14:paraId="7CB7C86A" w14:textId="77777777" w:rsidTr="00010E03">
        <w:tc>
          <w:tcPr>
            <w:tcW w:w="5920" w:type="dxa"/>
          </w:tcPr>
          <w:p w14:paraId="7F20C7AF" w14:textId="77777777" w:rsidR="001F6FCD" w:rsidRDefault="001F6FCD" w:rsidP="00010E03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79975A5" w14:textId="77777777" w:rsidR="001F6FCD" w:rsidRDefault="001F6FCD" w:rsidP="00010E03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4542F22A" w14:textId="77777777" w:rsidR="001F6FCD" w:rsidRPr="00647A23" w:rsidRDefault="001F6FCD" w:rsidP="00010E0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4510A14" w14:textId="77777777" w:rsidR="001F6FCD" w:rsidRPr="00647A23" w:rsidRDefault="001F6FCD" w:rsidP="00010E0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3FC6C6C" w14:textId="77777777" w:rsidR="001F6FCD" w:rsidRPr="00647A23" w:rsidRDefault="001F6FCD" w:rsidP="00010E0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5D825D5" w14:textId="77777777" w:rsidR="001F6FCD" w:rsidRPr="00647A23" w:rsidRDefault="001F6FCD" w:rsidP="00010E0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0301180" w14:textId="77777777" w:rsidR="001F6FCD" w:rsidRPr="00647A23" w:rsidRDefault="001F6FCD" w:rsidP="00010E0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F1C5362" w14:textId="77777777" w:rsidR="001F6FCD" w:rsidRDefault="001F6FCD" w:rsidP="00010E03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1F6FCD" w14:paraId="6D5F7E71" w14:textId="77777777" w:rsidTr="00010E03">
        <w:tc>
          <w:tcPr>
            <w:tcW w:w="5920" w:type="dxa"/>
          </w:tcPr>
          <w:p w14:paraId="3190876A" w14:textId="77777777" w:rsidR="001F6FCD" w:rsidRDefault="001F6FCD" w:rsidP="00010E03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0A7BF8F" w14:textId="77777777" w:rsidR="001F6FCD" w:rsidRDefault="001F6FCD" w:rsidP="00010E03">
            <w:pPr>
              <w:ind w:right="89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</w:t>
            </w:r>
            <w:r w:rsidRPr="001523C6">
              <w:rPr>
                <w:sz w:val="28"/>
                <w:szCs w:val="28"/>
                <w:lang w:val="uk-UA"/>
              </w:rPr>
              <w:t xml:space="preserve">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0E6C8075" w14:textId="77777777" w:rsidR="001F6FCD" w:rsidRPr="00D1689C" w:rsidRDefault="001F6FCD" w:rsidP="00010E0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388C21F" w14:textId="77777777" w:rsidR="001F6FCD" w:rsidRPr="00D1689C" w:rsidRDefault="001F6FCD" w:rsidP="00010E0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08C1340" w14:textId="77777777" w:rsidR="001F6FCD" w:rsidRPr="00D1689C" w:rsidRDefault="001F6FCD" w:rsidP="00010E0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CB5EFB" w14:textId="77777777" w:rsidR="001F6FCD" w:rsidRPr="00D1689C" w:rsidRDefault="001F6FCD" w:rsidP="00010E0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D07B021" w14:textId="77777777" w:rsidR="001F6FCD" w:rsidRPr="00D1689C" w:rsidRDefault="001F6FCD" w:rsidP="00010E0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AFCC007" w14:textId="77777777" w:rsidR="001F6FCD" w:rsidRDefault="001F6FCD" w:rsidP="00010E03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 w:rsidRPr="009B285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9B285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</w:tbl>
    <w:p w14:paraId="0382B435" w14:textId="77777777" w:rsidR="001F6FCD" w:rsidRDefault="001F6FCD" w:rsidP="001F6FCD">
      <w:pPr>
        <w:jc w:val="both"/>
        <w:rPr>
          <w:color w:val="000000"/>
          <w:sz w:val="28"/>
          <w:szCs w:val="28"/>
          <w:lang w:val="uk-UA" w:eastAsia="uk-UA"/>
        </w:rPr>
      </w:pPr>
    </w:p>
    <w:p w14:paraId="4848122C" w14:textId="77777777" w:rsidR="001F6FCD" w:rsidRDefault="001F6FCD" w:rsidP="001F6FCD">
      <w:pPr>
        <w:jc w:val="both"/>
        <w:rPr>
          <w:color w:val="000000"/>
          <w:sz w:val="28"/>
          <w:szCs w:val="28"/>
          <w:lang w:val="uk-UA" w:eastAsia="uk-UA"/>
        </w:rPr>
      </w:pPr>
    </w:p>
    <w:p w14:paraId="0FEDEF50" w14:textId="77777777" w:rsidR="001F6FCD" w:rsidRDefault="001F6FCD" w:rsidP="001F6FCD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360294EC" w14:textId="77777777" w:rsidR="001F6FCD" w:rsidRDefault="001F6FCD" w:rsidP="001F6FCD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1F6FCD" w14:paraId="5672248E" w14:textId="77777777" w:rsidTr="00010E03">
        <w:tc>
          <w:tcPr>
            <w:tcW w:w="5070" w:type="dxa"/>
            <w:gridSpan w:val="2"/>
          </w:tcPr>
          <w:p w14:paraId="1C17F8CE" w14:textId="77777777" w:rsidR="001F6FCD" w:rsidRDefault="001F6FCD" w:rsidP="00010E0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EB0ACDC" w14:textId="77777777" w:rsidR="001F6FCD" w:rsidRDefault="001F6FCD" w:rsidP="00010E0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3AE44C57" w14:textId="77777777" w:rsidR="001F6FCD" w:rsidRDefault="001F6FCD" w:rsidP="00010E0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635165F8" w14:textId="77777777" w:rsidR="001F6FCD" w:rsidRPr="00AF790C" w:rsidRDefault="001F6FCD" w:rsidP="00010E0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44C1B60F" w14:textId="77777777" w:rsidR="001F6FCD" w:rsidRDefault="001F6FCD" w:rsidP="00010E0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1F6FCD" w14:paraId="1311CD6F" w14:textId="77777777" w:rsidTr="00010E03">
        <w:tc>
          <w:tcPr>
            <w:tcW w:w="4927" w:type="dxa"/>
          </w:tcPr>
          <w:p w14:paraId="73F143E2" w14:textId="77777777" w:rsidR="001F6FCD" w:rsidRDefault="001F6FCD" w:rsidP="00010E0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09C62F50" w14:textId="77777777" w:rsidR="001F6FCD" w:rsidRDefault="001F6FCD" w:rsidP="00010E0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1F6FCD" w14:paraId="6C61380F" w14:textId="77777777" w:rsidTr="00010E03">
        <w:tc>
          <w:tcPr>
            <w:tcW w:w="4927" w:type="dxa"/>
          </w:tcPr>
          <w:p w14:paraId="2D02C5BC" w14:textId="77777777" w:rsidR="001F6FCD" w:rsidRDefault="001F6FCD" w:rsidP="00010E0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5E688FCB" w14:textId="77777777" w:rsidR="001F6FCD" w:rsidRDefault="001F6FCD" w:rsidP="00010E0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1F6FCD" w14:paraId="6ECFF2E1" w14:textId="77777777" w:rsidTr="00010E03">
        <w:tc>
          <w:tcPr>
            <w:tcW w:w="4927" w:type="dxa"/>
          </w:tcPr>
          <w:p w14:paraId="68B08511" w14:textId="77777777" w:rsidR="001F6FCD" w:rsidRDefault="001F6FCD" w:rsidP="00010E0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6EDD37D" w14:textId="77777777" w:rsidR="001F6FCD" w:rsidRDefault="001F6FCD" w:rsidP="00010E0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7CD734FA" w14:textId="77777777" w:rsidR="001F6FCD" w:rsidRDefault="001F6FCD" w:rsidP="00010E0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7186177" w14:textId="77777777" w:rsidR="001F6FCD" w:rsidRDefault="001F6FCD" w:rsidP="00010E0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2D5FFBCE" w14:textId="77777777" w:rsidR="001F6FCD" w:rsidRDefault="001F6FCD" w:rsidP="00010E0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64BE50D" w14:textId="77777777" w:rsidR="001F6FCD" w:rsidRDefault="001F6FCD" w:rsidP="00010E0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9F0E0C" w14:textId="77777777" w:rsidR="001F6FCD" w:rsidRDefault="001F6FCD" w:rsidP="00010E0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EAB288" w14:textId="77777777" w:rsidR="001F6FCD" w:rsidRDefault="001F6FCD" w:rsidP="00010E0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3AA59C06" w14:textId="77777777" w:rsidR="001F6FCD" w:rsidRDefault="001F6FCD" w:rsidP="001F6FCD">
      <w:pPr>
        <w:jc w:val="both"/>
        <w:rPr>
          <w:color w:val="000000"/>
          <w:sz w:val="28"/>
          <w:szCs w:val="28"/>
          <w:lang w:val="uk-UA" w:eastAsia="uk-UA"/>
        </w:rPr>
      </w:pPr>
    </w:p>
    <w:p w14:paraId="136C0B4B" w14:textId="1CB77E99" w:rsidR="001F6FCD" w:rsidRPr="009E6F46" w:rsidRDefault="001F6FCD" w:rsidP="001F6FCD">
      <w:pPr>
        <w:ind w:left="142"/>
        <w:jc w:val="both"/>
        <w:rPr>
          <w:color w:val="000000"/>
          <w:sz w:val="28"/>
          <w:szCs w:val="28"/>
          <w:lang w:val="uk-UA" w:eastAsia="uk-UA"/>
        </w:rPr>
      </w:pPr>
      <w:r w:rsidRPr="009E6F46">
        <w:rPr>
          <w:color w:val="000000"/>
          <w:sz w:val="28"/>
          <w:szCs w:val="28"/>
          <w:lang w:val="uk-UA" w:eastAsia="uk-UA"/>
        </w:rPr>
        <w:tab/>
      </w:r>
      <w:r w:rsidRPr="009E6F46">
        <w:rPr>
          <w:color w:val="000000"/>
          <w:sz w:val="28"/>
          <w:szCs w:val="28"/>
          <w:lang w:val="uk-UA" w:eastAsia="uk-UA"/>
        </w:rPr>
        <w:tab/>
      </w:r>
      <w:r w:rsidRPr="009E6F46">
        <w:rPr>
          <w:color w:val="000000"/>
          <w:sz w:val="28"/>
          <w:szCs w:val="28"/>
          <w:lang w:val="uk-UA" w:eastAsia="uk-UA"/>
        </w:rPr>
        <w:tab/>
      </w:r>
      <w:r w:rsidRPr="009E6F46">
        <w:rPr>
          <w:color w:val="000000"/>
          <w:sz w:val="28"/>
          <w:szCs w:val="28"/>
          <w:lang w:val="uk-UA" w:eastAsia="uk-UA"/>
        </w:rPr>
        <w:tab/>
      </w:r>
      <w:r w:rsidRPr="009E6F46">
        <w:rPr>
          <w:color w:val="000000"/>
          <w:sz w:val="28"/>
          <w:szCs w:val="28"/>
          <w:lang w:val="uk-UA" w:eastAsia="uk-UA"/>
        </w:rPr>
        <w:tab/>
      </w:r>
      <w:r w:rsidRPr="009E6F46">
        <w:rPr>
          <w:color w:val="000000"/>
          <w:sz w:val="28"/>
          <w:szCs w:val="28"/>
          <w:lang w:val="uk-UA" w:eastAsia="uk-UA"/>
        </w:rPr>
        <w:tab/>
      </w:r>
      <w:r w:rsidRPr="009E6F46">
        <w:rPr>
          <w:color w:val="000000"/>
          <w:sz w:val="28"/>
          <w:szCs w:val="28"/>
          <w:lang w:val="uk-UA" w:eastAsia="uk-UA"/>
        </w:rPr>
        <w:tab/>
        <w:t xml:space="preserve"> </w:t>
      </w:r>
    </w:p>
    <w:p w14:paraId="46807CF0" w14:textId="77777777" w:rsidR="00E15143" w:rsidRPr="00E15143" w:rsidRDefault="00E15143" w:rsidP="00E15143">
      <w:pPr>
        <w:ind w:firstLine="142"/>
        <w:jc w:val="both"/>
        <w:rPr>
          <w:color w:val="000000"/>
          <w:sz w:val="28"/>
          <w:szCs w:val="28"/>
          <w:lang w:val="uk-UA" w:eastAsia="uk-UA"/>
        </w:rPr>
      </w:pPr>
      <w:r w:rsidRPr="00E15143">
        <w:rPr>
          <w:color w:val="000000"/>
          <w:sz w:val="28"/>
          <w:szCs w:val="28"/>
          <w:lang w:val="uk-UA" w:eastAsia="uk-UA"/>
        </w:rPr>
        <w:t xml:space="preserve">Постійна комісія Київської міської </w:t>
      </w:r>
    </w:p>
    <w:p w14:paraId="4A45D65C" w14:textId="77777777" w:rsidR="00E15143" w:rsidRPr="00E15143" w:rsidRDefault="00E15143" w:rsidP="00E15143">
      <w:pPr>
        <w:ind w:firstLine="142"/>
        <w:jc w:val="both"/>
        <w:rPr>
          <w:color w:val="000000"/>
          <w:sz w:val="28"/>
          <w:szCs w:val="28"/>
          <w:lang w:val="uk-UA" w:eastAsia="uk-UA"/>
        </w:rPr>
      </w:pPr>
      <w:r w:rsidRPr="00E15143">
        <w:rPr>
          <w:color w:val="000000"/>
          <w:sz w:val="28"/>
          <w:szCs w:val="28"/>
          <w:lang w:val="uk-UA" w:eastAsia="uk-UA"/>
        </w:rPr>
        <w:t xml:space="preserve">ради з питань транспорту, зв’язку </w:t>
      </w:r>
    </w:p>
    <w:p w14:paraId="743D52B9" w14:textId="77777777" w:rsidR="00E15143" w:rsidRPr="00E15143" w:rsidRDefault="00E15143" w:rsidP="00E15143">
      <w:pPr>
        <w:ind w:firstLine="142"/>
        <w:jc w:val="both"/>
        <w:rPr>
          <w:color w:val="000000"/>
          <w:sz w:val="28"/>
          <w:szCs w:val="28"/>
          <w:lang w:eastAsia="uk-UA"/>
        </w:rPr>
      </w:pPr>
      <w:r w:rsidRPr="00E15143">
        <w:rPr>
          <w:color w:val="000000"/>
          <w:sz w:val="28"/>
          <w:szCs w:val="28"/>
          <w:lang w:eastAsia="uk-UA"/>
        </w:rPr>
        <w:t>та реклам</w:t>
      </w:r>
    </w:p>
    <w:p w14:paraId="6F9B7219" w14:textId="77777777" w:rsidR="00E15143" w:rsidRPr="00E15143" w:rsidRDefault="00E15143" w:rsidP="00E15143">
      <w:pPr>
        <w:ind w:firstLine="142"/>
        <w:jc w:val="both"/>
        <w:rPr>
          <w:color w:val="000000"/>
          <w:sz w:val="28"/>
          <w:szCs w:val="28"/>
          <w:lang w:val="uk-UA" w:eastAsia="uk-UA"/>
        </w:rPr>
      </w:pPr>
    </w:p>
    <w:p w14:paraId="397522B1" w14:textId="77777777" w:rsidR="00E15143" w:rsidRPr="00E15143" w:rsidRDefault="00E15143" w:rsidP="00E15143">
      <w:pPr>
        <w:ind w:firstLine="142"/>
        <w:jc w:val="both"/>
        <w:rPr>
          <w:color w:val="000000"/>
          <w:sz w:val="28"/>
          <w:szCs w:val="28"/>
          <w:lang w:val="uk-UA" w:eastAsia="uk-UA"/>
        </w:rPr>
      </w:pPr>
      <w:r w:rsidRPr="00E15143">
        <w:rPr>
          <w:color w:val="000000"/>
          <w:sz w:val="28"/>
          <w:szCs w:val="28"/>
          <w:lang w:val="uk-UA" w:eastAsia="uk-UA"/>
        </w:rPr>
        <w:t>Голова</w:t>
      </w:r>
      <w:r w:rsidRPr="00E15143">
        <w:rPr>
          <w:color w:val="000000"/>
          <w:sz w:val="28"/>
          <w:szCs w:val="28"/>
          <w:lang w:val="uk-UA" w:eastAsia="uk-UA"/>
        </w:rPr>
        <w:tab/>
      </w:r>
      <w:r w:rsidRPr="00E15143">
        <w:rPr>
          <w:color w:val="000000"/>
          <w:sz w:val="28"/>
          <w:szCs w:val="28"/>
          <w:lang w:val="uk-UA" w:eastAsia="uk-UA"/>
        </w:rPr>
        <w:tab/>
      </w:r>
      <w:r w:rsidRPr="00E15143">
        <w:rPr>
          <w:color w:val="000000"/>
          <w:sz w:val="28"/>
          <w:szCs w:val="28"/>
          <w:lang w:val="uk-UA" w:eastAsia="uk-UA"/>
        </w:rPr>
        <w:tab/>
      </w:r>
      <w:r w:rsidRPr="00E15143">
        <w:rPr>
          <w:color w:val="000000"/>
          <w:sz w:val="28"/>
          <w:szCs w:val="28"/>
          <w:lang w:val="uk-UA" w:eastAsia="uk-UA"/>
        </w:rPr>
        <w:tab/>
      </w:r>
      <w:r w:rsidRPr="00E15143">
        <w:rPr>
          <w:color w:val="000000"/>
          <w:sz w:val="28"/>
          <w:szCs w:val="28"/>
          <w:lang w:val="uk-UA" w:eastAsia="uk-UA"/>
        </w:rPr>
        <w:tab/>
      </w:r>
      <w:r w:rsidRPr="00E15143">
        <w:rPr>
          <w:color w:val="000000"/>
          <w:sz w:val="28"/>
          <w:szCs w:val="28"/>
          <w:lang w:val="uk-UA" w:eastAsia="uk-UA"/>
        </w:rPr>
        <w:tab/>
      </w:r>
      <w:r w:rsidRPr="00E15143">
        <w:rPr>
          <w:color w:val="000000"/>
          <w:sz w:val="28"/>
          <w:szCs w:val="28"/>
          <w:lang w:val="uk-UA" w:eastAsia="uk-UA"/>
        </w:rPr>
        <w:tab/>
      </w:r>
      <w:r w:rsidRPr="00E15143">
        <w:rPr>
          <w:color w:val="000000"/>
          <w:sz w:val="28"/>
          <w:szCs w:val="28"/>
          <w:lang w:val="uk-UA" w:eastAsia="uk-UA"/>
        </w:rPr>
        <w:tab/>
        <w:t xml:space="preserve">         </w:t>
      </w:r>
      <w:proofErr w:type="spellStart"/>
      <w:r w:rsidRPr="00E15143">
        <w:rPr>
          <w:color w:val="000000"/>
          <w:sz w:val="28"/>
          <w:szCs w:val="28"/>
          <w:lang w:eastAsia="uk-UA"/>
        </w:rPr>
        <w:t>Олексій</w:t>
      </w:r>
      <w:proofErr w:type="spellEnd"/>
      <w:r w:rsidRPr="00E15143">
        <w:rPr>
          <w:color w:val="000000"/>
          <w:sz w:val="28"/>
          <w:szCs w:val="28"/>
          <w:lang w:eastAsia="uk-UA"/>
        </w:rPr>
        <w:t xml:space="preserve"> ОКОПНИ</w:t>
      </w:r>
      <w:r w:rsidRPr="00E15143">
        <w:rPr>
          <w:color w:val="000000"/>
          <w:sz w:val="28"/>
          <w:szCs w:val="28"/>
          <w:lang w:val="uk-UA" w:eastAsia="uk-UA"/>
        </w:rPr>
        <w:t>Й</w:t>
      </w:r>
    </w:p>
    <w:p w14:paraId="32F9FCFC" w14:textId="77777777" w:rsidR="001F6FCD" w:rsidRDefault="001F6FCD" w:rsidP="001F6FCD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46922DC" w:rsidR="00E75718" w:rsidRPr="008119F4" w:rsidRDefault="00EC248A" w:rsidP="00EC248A">
      <w:pPr>
        <w:rPr>
          <w:color w:val="000000"/>
          <w:sz w:val="28"/>
          <w:szCs w:val="28"/>
          <w:lang w:val="en-US" w:eastAsia="uk-UA"/>
        </w:rPr>
      </w:pPr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2F05FF">
      <w:pgSz w:w="11906" w:h="16838"/>
      <w:pgMar w:top="567" w:right="567" w:bottom="1135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B5519" w14:textId="77777777" w:rsidR="00F76DDE" w:rsidRDefault="00F76DDE">
      <w:r>
        <w:separator/>
      </w:r>
    </w:p>
  </w:endnote>
  <w:endnote w:type="continuationSeparator" w:id="0">
    <w:p w14:paraId="38A9EA5B" w14:textId="77777777" w:rsidR="00F76DDE" w:rsidRDefault="00F76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6E611" w14:textId="77777777" w:rsidR="00F76DDE" w:rsidRDefault="00F76DDE">
      <w:r>
        <w:separator/>
      </w:r>
    </w:p>
  </w:footnote>
  <w:footnote w:type="continuationSeparator" w:id="0">
    <w:p w14:paraId="60666A48" w14:textId="77777777" w:rsidR="00F76DDE" w:rsidRDefault="00F76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3552455">
    <w:abstractNumId w:val="10"/>
  </w:num>
  <w:num w:numId="2" w16cid:durableId="346060119">
    <w:abstractNumId w:val="6"/>
  </w:num>
  <w:num w:numId="3" w16cid:durableId="1663199447">
    <w:abstractNumId w:val="9"/>
  </w:num>
  <w:num w:numId="4" w16cid:durableId="1492334292">
    <w:abstractNumId w:val="0"/>
  </w:num>
  <w:num w:numId="5" w16cid:durableId="1783263578">
    <w:abstractNumId w:val="8"/>
  </w:num>
  <w:num w:numId="6" w16cid:durableId="1258368950">
    <w:abstractNumId w:val="4"/>
  </w:num>
  <w:num w:numId="7" w16cid:durableId="496962849">
    <w:abstractNumId w:val="5"/>
  </w:num>
  <w:num w:numId="8" w16cid:durableId="943732407">
    <w:abstractNumId w:val="7"/>
  </w:num>
  <w:num w:numId="9" w16cid:durableId="1914973579">
    <w:abstractNumId w:val="2"/>
  </w:num>
  <w:num w:numId="10" w16cid:durableId="875194222">
    <w:abstractNumId w:val="1"/>
  </w:num>
  <w:num w:numId="11" w16cid:durableId="574318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13062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56E93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D79AC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35DF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1E5"/>
    <w:rsid w:val="001E6DB3"/>
    <w:rsid w:val="001E7D81"/>
    <w:rsid w:val="001E7DB1"/>
    <w:rsid w:val="001F6FCD"/>
    <w:rsid w:val="001F71C9"/>
    <w:rsid w:val="0020750A"/>
    <w:rsid w:val="002133D8"/>
    <w:rsid w:val="00216B15"/>
    <w:rsid w:val="0021793F"/>
    <w:rsid w:val="002227F6"/>
    <w:rsid w:val="0022787C"/>
    <w:rsid w:val="00231424"/>
    <w:rsid w:val="00242576"/>
    <w:rsid w:val="00243CCB"/>
    <w:rsid w:val="00254B0E"/>
    <w:rsid w:val="002561B3"/>
    <w:rsid w:val="00257110"/>
    <w:rsid w:val="002611BF"/>
    <w:rsid w:val="0026274F"/>
    <w:rsid w:val="00262A75"/>
    <w:rsid w:val="0026395C"/>
    <w:rsid w:val="00273DDF"/>
    <w:rsid w:val="0027634C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5FF"/>
    <w:rsid w:val="002F087A"/>
    <w:rsid w:val="002F4BCF"/>
    <w:rsid w:val="00302CD5"/>
    <w:rsid w:val="00314FAC"/>
    <w:rsid w:val="003209C3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4865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292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2F37"/>
    <w:rsid w:val="004C3A94"/>
    <w:rsid w:val="004C7976"/>
    <w:rsid w:val="004E0D86"/>
    <w:rsid w:val="004E1F9C"/>
    <w:rsid w:val="004E62FC"/>
    <w:rsid w:val="004F3FC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478"/>
    <w:rsid w:val="00564C01"/>
    <w:rsid w:val="005671FD"/>
    <w:rsid w:val="005712F3"/>
    <w:rsid w:val="00575B86"/>
    <w:rsid w:val="00582755"/>
    <w:rsid w:val="00585EF8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C2C86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451F5"/>
    <w:rsid w:val="00651AA8"/>
    <w:rsid w:val="006530A4"/>
    <w:rsid w:val="0065630F"/>
    <w:rsid w:val="00656B09"/>
    <w:rsid w:val="00664060"/>
    <w:rsid w:val="00664107"/>
    <w:rsid w:val="006661E2"/>
    <w:rsid w:val="00667385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21B3"/>
    <w:rsid w:val="006B6988"/>
    <w:rsid w:val="006C22D1"/>
    <w:rsid w:val="006C2676"/>
    <w:rsid w:val="006C33D6"/>
    <w:rsid w:val="006C5BDF"/>
    <w:rsid w:val="006C7E78"/>
    <w:rsid w:val="006D04A6"/>
    <w:rsid w:val="006D60E0"/>
    <w:rsid w:val="006E1021"/>
    <w:rsid w:val="006E144B"/>
    <w:rsid w:val="006F0642"/>
    <w:rsid w:val="007020DF"/>
    <w:rsid w:val="00706003"/>
    <w:rsid w:val="00711219"/>
    <w:rsid w:val="007126A4"/>
    <w:rsid w:val="00713D9D"/>
    <w:rsid w:val="00717FE3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732B6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061"/>
    <w:rsid w:val="008F6F5B"/>
    <w:rsid w:val="008F76F5"/>
    <w:rsid w:val="00903BB7"/>
    <w:rsid w:val="00906A5B"/>
    <w:rsid w:val="00920461"/>
    <w:rsid w:val="00920DC7"/>
    <w:rsid w:val="00930315"/>
    <w:rsid w:val="00931C94"/>
    <w:rsid w:val="00931E43"/>
    <w:rsid w:val="009342BD"/>
    <w:rsid w:val="0093644A"/>
    <w:rsid w:val="009411B2"/>
    <w:rsid w:val="00961B41"/>
    <w:rsid w:val="00970DDD"/>
    <w:rsid w:val="00970F0B"/>
    <w:rsid w:val="00974288"/>
    <w:rsid w:val="00983881"/>
    <w:rsid w:val="00984793"/>
    <w:rsid w:val="0099012E"/>
    <w:rsid w:val="009B133C"/>
    <w:rsid w:val="009B3AC0"/>
    <w:rsid w:val="009D7544"/>
    <w:rsid w:val="009E0D7F"/>
    <w:rsid w:val="009E5D86"/>
    <w:rsid w:val="009F05F4"/>
    <w:rsid w:val="009F2B92"/>
    <w:rsid w:val="009F5E81"/>
    <w:rsid w:val="00A002A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37B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739CC"/>
    <w:rsid w:val="00A80CAC"/>
    <w:rsid w:val="00A82A42"/>
    <w:rsid w:val="00A919BF"/>
    <w:rsid w:val="00A91E62"/>
    <w:rsid w:val="00A92BEC"/>
    <w:rsid w:val="00AA0976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8054C"/>
    <w:rsid w:val="00BA36EF"/>
    <w:rsid w:val="00BA4FD1"/>
    <w:rsid w:val="00BB0475"/>
    <w:rsid w:val="00BB446F"/>
    <w:rsid w:val="00BC015C"/>
    <w:rsid w:val="00BD069B"/>
    <w:rsid w:val="00BE7DC0"/>
    <w:rsid w:val="00BF10CE"/>
    <w:rsid w:val="00BF271F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216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1E4A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545AB"/>
    <w:rsid w:val="00D6679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C7F08"/>
    <w:rsid w:val="00DE4A20"/>
    <w:rsid w:val="00DE5E31"/>
    <w:rsid w:val="00DE7C30"/>
    <w:rsid w:val="00DF2A0F"/>
    <w:rsid w:val="00DF429D"/>
    <w:rsid w:val="00E03A44"/>
    <w:rsid w:val="00E06E46"/>
    <w:rsid w:val="00E13205"/>
    <w:rsid w:val="00E1355C"/>
    <w:rsid w:val="00E15143"/>
    <w:rsid w:val="00E15CAF"/>
    <w:rsid w:val="00E17FF1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0F16"/>
    <w:rsid w:val="00EA1859"/>
    <w:rsid w:val="00EA6A34"/>
    <w:rsid w:val="00EB0900"/>
    <w:rsid w:val="00EB2B10"/>
    <w:rsid w:val="00EB44B6"/>
    <w:rsid w:val="00EC248A"/>
    <w:rsid w:val="00EC2EDC"/>
    <w:rsid w:val="00ED062F"/>
    <w:rsid w:val="00ED0B48"/>
    <w:rsid w:val="00ED2B06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76DDE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2EC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806</Words>
  <Characters>4597</Characters>
  <Application>Microsoft Office Word</Application>
  <DocSecurity>0</DocSecurity>
  <Lines>38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5393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74</cp:revision>
  <cp:lastPrinted>2026-02-16T07:41:00Z</cp:lastPrinted>
  <dcterms:created xsi:type="dcterms:W3CDTF">2025-12-26T07:53:00Z</dcterms:created>
  <dcterms:modified xsi:type="dcterms:W3CDTF">2026-03-11T13:28:00Z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