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F120CE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639403918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639403918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120CE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0F1001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0F1001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3775E6B6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1001">
        <w:rPr>
          <w:b/>
          <w:bCs/>
          <w:i w:val="0"/>
          <w:iCs w:val="0"/>
          <w:sz w:val="24"/>
          <w:szCs w:val="24"/>
          <w:lang w:val="uk-UA"/>
        </w:rPr>
        <w:t xml:space="preserve">№ ПЗН-82427 від </w:t>
      </w:r>
      <w:r w:rsidRPr="000F1001">
        <w:rPr>
          <w:b/>
          <w:bCs/>
          <w:i w:val="0"/>
          <w:sz w:val="24"/>
          <w:szCs w:val="24"/>
          <w:lang w:val="uk-UA"/>
        </w:rPr>
        <w:t>24.06.2025</w:t>
      </w:r>
    </w:p>
    <w:p w14:paraId="1B663883" w14:textId="77777777" w:rsidR="00B30291" w:rsidRPr="000F1001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0F1001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0F1001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0F1001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0F1001">
        <w:rPr>
          <w:i w:val="0"/>
          <w:sz w:val="24"/>
          <w:szCs w:val="24"/>
          <w:lang w:val="uk-UA"/>
        </w:rPr>
        <w:t>:</w:t>
      </w:r>
    </w:p>
    <w:p w14:paraId="4A04B8A4" w14:textId="0ACB621F" w:rsidR="00B30291" w:rsidRPr="000F1001" w:rsidRDefault="00F120CE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0F1001">
        <w:rPr>
          <w:rFonts w:eastAsia="Georgia"/>
          <w:b/>
          <w:i/>
          <w:iCs/>
          <w:sz w:val="24"/>
          <w:szCs w:val="24"/>
          <w:lang w:val="uk-UA"/>
        </w:rPr>
        <w:t xml:space="preserve">Про надання ОБ'ЄДНАННЮ СПІВВЛАСНИКІВ БАГАТОКВАРТИРНОГО БУДИНКУ «ГАМАРНИКА 41» земельної ділянки в постійне користування для </w:t>
      </w:r>
      <w:r w:rsidR="00DE39B1" w:rsidRPr="000F1001">
        <w:rPr>
          <w:rFonts w:eastAsia="Georgia"/>
          <w:b/>
          <w:i/>
          <w:iCs/>
          <w:sz w:val="24"/>
          <w:szCs w:val="24"/>
          <w:lang w:val="uk-UA"/>
        </w:rPr>
        <w:t xml:space="preserve">обслуговування </w:t>
      </w:r>
      <w:r w:rsidR="00DE39B1">
        <w:rPr>
          <w:rFonts w:eastAsia="Georgia"/>
          <w:b/>
          <w:i/>
          <w:iCs/>
          <w:sz w:val="24"/>
          <w:szCs w:val="24"/>
          <w:lang w:val="uk-UA"/>
        </w:rPr>
        <w:t xml:space="preserve">та </w:t>
      </w:r>
      <w:r w:rsidRPr="000F1001">
        <w:rPr>
          <w:rFonts w:eastAsia="Georgia"/>
          <w:b/>
          <w:i/>
          <w:iCs/>
          <w:sz w:val="24"/>
          <w:szCs w:val="24"/>
          <w:lang w:val="uk-UA"/>
        </w:rPr>
        <w:t xml:space="preserve">експлуатації багатоквартирного </w:t>
      </w:r>
      <w:r w:rsidR="00F4591D">
        <w:rPr>
          <w:rFonts w:eastAsia="Georgia"/>
          <w:b/>
          <w:i/>
          <w:iCs/>
          <w:sz w:val="24"/>
          <w:szCs w:val="24"/>
          <w:lang w:val="uk-UA"/>
        </w:rPr>
        <w:t xml:space="preserve">житлового </w:t>
      </w:r>
      <w:r w:rsidRPr="000F1001">
        <w:rPr>
          <w:rFonts w:eastAsia="Georgia"/>
          <w:b/>
          <w:i/>
          <w:iCs/>
          <w:sz w:val="24"/>
          <w:szCs w:val="24"/>
          <w:lang w:val="uk-UA"/>
        </w:rPr>
        <w:t xml:space="preserve">будинку на вул. Квітки </w:t>
      </w:r>
      <w:proofErr w:type="spellStart"/>
      <w:r w:rsidRPr="000F1001">
        <w:rPr>
          <w:rFonts w:eastAsia="Georgia"/>
          <w:b/>
          <w:i/>
          <w:iCs/>
          <w:sz w:val="24"/>
          <w:szCs w:val="24"/>
          <w:lang w:val="uk-UA"/>
        </w:rPr>
        <w:t>Цісик</w:t>
      </w:r>
      <w:proofErr w:type="spellEnd"/>
      <w:r w:rsidRPr="000F1001">
        <w:rPr>
          <w:rFonts w:eastAsia="Georgia"/>
          <w:b/>
          <w:i/>
          <w:iCs/>
          <w:sz w:val="24"/>
          <w:szCs w:val="24"/>
          <w:lang w:val="uk-UA"/>
        </w:rPr>
        <w:t>, 41 в Оболонському районі міста Києва</w:t>
      </w:r>
    </w:p>
    <w:p w14:paraId="2AD8C389" w14:textId="77777777" w:rsidR="00F120CE" w:rsidRPr="000F1001" w:rsidRDefault="00F120CE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40E0A06B" w:rsidR="00B30291" w:rsidRPr="000F100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0F1001">
        <w:rPr>
          <w:sz w:val="24"/>
          <w:szCs w:val="24"/>
          <w:lang w:val="uk-UA"/>
        </w:rPr>
        <w:t>Юридична особа:</w:t>
      </w:r>
    </w:p>
    <w:p w14:paraId="04770290" w14:textId="77777777" w:rsidR="000F1001" w:rsidRPr="000F1001" w:rsidRDefault="000F1001" w:rsidP="000F1001">
      <w:pPr>
        <w:pStyle w:val="a7"/>
        <w:shd w:val="clear" w:color="auto" w:fill="auto"/>
        <w:ind w:left="704"/>
        <w:rPr>
          <w:sz w:val="24"/>
          <w:szCs w:val="24"/>
          <w:lang w:val="uk-UA"/>
        </w:rPr>
      </w:pP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0F1001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0F1001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0F100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b w:val="0"/>
                <w:sz w:val="24"/>
                <w:szCs w:val="24"/>
                <w:lang w:val="uk-UA"/>
              </w:rPr>
              <w:t>Назва</w:t>
            </w:r>
            <w:r w:rsidR="00B30291" w:rsidRPr="000F1001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0F1001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0F1001">
              <w:rPr>
                <w:b w:val="0"/>
                <w:i/>
                <w:sz w:val="24"/>
                <w:szCs w:val="24"/>
                <w:lang w:val="uk-UA"/>
              </w:rPr>
              <w:t>ОБ'ЄДНАННЯ СПІВВЛАСНИКІВ БАГАТОКВАРТИРНОГО БУДИНКУ «ГАМАРНИКА 41»</w:t>
            </w:r>
          </w:p>
        </w:tc>
      </w:tr>
      <w:tr w:rsidR="00B30291" w:rsidRPr="000F1001" w14:paraId="5DC74608" w14:textId="77777777" w:rsidTr="00F120CE">
        <w:trPr>
          <w:cantSplit/>
          <w:trHeight w:val="749"/>
        </w:trPr>
        <w:tc>
          <w:tcPr>
            <w:tcW w:w="3266" w:type="dxa"/>
          </w:tcPr>
          <w:p w14:paraId="660B24F6" w14:textId="77777777" w:rsidR="00B30291" w:rsidRPr="000F1001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0F100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5495E6EE" w14:textId="77777777" w:rsidR="00B30291" w:rsidRPr="000F1001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0F100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  <w:r w:rsidR="00B30291" w:rsidRPr="000F1001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15C91214" w14:textId="6EAA728B" w:rsidR="00B30291" w:rsidRPr="00DE39B1" w:rsidRDefault="00DE39B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DE39B1">
              <w:rPr>
                <w:b w:val="0"/>
                <w:i/>
                <w:sz w:val="24"/>
                <w:szCs w:val="24"/>
              </w:rPr>
              <w:t>ЗГІДНО ПЕРЕЛІКУ</w:t>
            </w:r>
          </w:p>
        </w:tc>
      </w:tr>
      <w:tr w:rsidR="00B30291" w:rsidRPr="000F1001" w14:paraId="18172CC5" w14:textId="77777777" w:rsidTr="00F120CE">
        <w:trPr>
          <w:cantSplit/>
          <w:trHeight w:val="830"/>
        </w:trPr>
        <w:tc>
          <w:tcPr>
            <w:tcW w:w="3266" w:type="dxa"/>
          </w:tcPr>
          <w:p w14:paraId="40D686A9" w14:textId="77777777" w:rsidR="00D77F52" w:rsidRPr="000F1001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0F100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B30291" w:rsidRPr="000F1001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B30291" w:rsidRPr="000F100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0F1001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6416B474" w14:textId="7DF6ECA4" w:rsidR="00B30291" w:rsidRPr="000F1001" w:rsidRDefault="00D77F52" w:rsidP="00DE39B1">
            <w:pPr>
              <w:pStyle w:val="a7"/>
              <w:ind w:left="-113"/>
              <w:rPr>
                <w:b w:val="0"/>
                <w:sz w:val="16"/>
                <w:szCs w:val="16"/>
                <w:lang w:val="uk-UA"/>
              </w:rPr>
            </w:pPr>
            <w:r w:rsidRPr="000F100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  <w:r w:rsidR="00B30291" w:rsidRPr="000F1001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5615A992" w14:textId="10CE1F14" w:rsidR="00B30291" w:rsidRPr="000F1001" w:rsidRDefault="00F120CE" w:rsidP="00DE39B1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0F1001">
              <w:rPr>
                <w:b w:val="0"/>
                <w:i/>
                <w:sz w:val="24"/>
                <w:szCs w:val="24"/>
                <w:lang w:val="uk-UA" w:bidi="uk-UA"/>
              </w:rPr>
              <w:t>Відсутній</w:t>
            </w:r>
          </w:p>
        </w:tc>
      </w:tr>
      <w:tr w:rsidR="00B30291" w:rsidRPr="000F1001" w14:paraId="694185DE" w14:textId="77777777" w:rsidTr="000F1001">
        <w:trPr>
          <w:cantSplit/>
          <w:trHeight w:val="435"/>
        </w:trPr>
        <w:tc>
          <w:tcPr>
            <w:tcW w:w="3266" w:type="dxa"/>
          </w:tcPr>
          <w:p w14:paraId="4C1D362A" w14:textId="77777777" w:rsidR="00B30291" w:rsidRPr="000F100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0F1001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0F100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0F1001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0F100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0F1001">
              <w:rPr>
                <w:b w:val="0"/>
                <w:i/>
                <w:sz w:val="24"/>
                <w:szCs w:val="24"/>
                <w:lang w:val="uk-UA"/>
              </w:rPr>
              <w:t>02.06.2025</w:t>
            </w:r>
            <w:r w:rsidRPr="000F100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0F1001">
              <w:rPr>
                <w:b w:val="0"/>
                <w:i/>
                <w:sz w:val="24"/>
                <w:szCs w:val="24"/>
                <w:lang w:val="uk-UA"/>
              </w:rPr>
              <w:t>№ 639403918</w:t>
            </w:r>
          </w:p>
        </w:tc>
      </w:tr>
    </w:tbl>
    <w:p w14:paraId="11B98FDC" w14:textId="77777777" w:rsidR="00B30291" w:rsidRPr="000F1001" w:rsidRDefault="00B30291" w:rsidP="00B30291">
      <w:pPr>
        <w:spacing w:line="1" w:lineRule="exact"/>
      </w:pPr>
    </w:p>
    <w:p w14:paraId="16D0A837" w14:textId="77777777" w:rsidR="00E90C7D" w:rsidRPr="000F100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uk-UA"/>
        </w:rPr>
      </w:pPr>
      <w:r w:rsidRPr="000F1001">
        <w:rPr>
          <w:b w:val="0"/>
          <w:sz w:val="16"/>
          <w:szCs w:val="16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0F1001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4CAC50AF" w:rsidR="00B30291" w:rsidRPr="000F100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0F1001">
        <w:rPr>
          <w:sz w:val="24"/>
          <w:szCs w:val="24"/>
          <w:lang w:val="uk-UA"/>
        </w:rPr>
        <w:t>Відомості про земельну ділянку (кадастровий № 8000000000:85:059:0004).</w:t>
      </w:r>
    </w:p>
    <w:p w14:paraId="09A020A5" w14:textId="77777777" w:rsidR="000F1001" w:rsidRPr="000F1001" w:rsidRDefault="000F1001" w:rsidP="000F1001">
      <w:pPr>
        <w:pStyle w:val="a7"/>
        <w:shd w:val="clear" w:color="auto" w:fill="auto"/>
        <w:ind w:left="704"/>
        <w:rPr>
          <w:sz w:val="24"/>
          <w:szCs w:val="24"/>
          <w:lang w:val="uk-UA"/>
        </w:rPr>
      </w:pP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0F100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0F100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0F1001">
              <w:rPr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0F1001" w:rsidRDefault="00B30291" w:rsidP="00102707">
            <w:pPr>
              <w:pStyle w:val="a4"/>
              <w:shd w:val="clear" w:color="auto" w:fill="auto"/>
              <w:spacing w:line="233" w:lineRule="auto"/>
              <w:ind w:left="140" w:right="140"/>
              <w:jc w:val="both"/>
              <w:rPr>
                <w:sz w:val="24"/>
                <w:szCs w:val="24"/>
                <w:lang w:val="uk-UA"/>
              </w:rPr>
            </w:pPr>
            <w:r w:rsidRPr="000F1001">
              <w:rPr>
                <w:i/>
                <w:iCs/>
                <w:sz w:val="24"/>
                <w:szCs w:val="24"/>
                <w:lang w:val="uk-UA"/>
              </w:rPr>
              <w:t xml:space="preserve">м. Київ, р-н Оболонський, вул. Квітки </w:t>
            </w:r>
            <w:proofErr w:type="spellStart"/>
            <w:r w:rsidRPr="000F1001">
              <w:rPr>
                <w:i/>
                <w:iCs/>
                <w:sz w:val="24"/>
                <w:szCs w:val="24"/>
                <w:lang w:val="uk-UA"/>
              </w:rPr>
              <w:t>Цісик</w:t>
            </w:r>
            <w:proofErr w:type="spellEnd"/>
            <w:r w:rsidRPr="000F1001">
              <w:rPr>
                <w:i/>
                <w:iCs/>
                <w:sz w:val="24"/>
                <w:szCs w:val="24"/>
                <w:lang w:val="uk-UA"/>
              </w:rPr>
              <w:t>, 41</w:t>
            </w:r>
          </w:p>
        </w:tc>
      </w:tr>
      <w:tr w:rsidR="00B30291" w:rsidRPr="000F100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0F100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0F1001">
              <w:rPr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0F1001" w:rsidRDefault="00A34F0D" w:rsidP="00102707">
            <w:pPr>
              <w:pStyle w:val="a4"/>
              <w:shd w:val="clear" w:color="auto" w:fill="auto"/>
              <w:ind w:left="140" w:right="140"/>
              <w:jc w:val="both"/>
              <w:rPr>
                <w:sz w:val="24"/>
                <w:szCs w:val="24"/>
                <w:lang w:val="uk-UA"/>
              </w:rPr>
            </w:pPr>
            <w:r w:rsidRPr="000F1001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0,1683</w:t>
            </w:r>
            <w:r w:rsidR="00B30291" w:rsidRPr="000F1001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0F1001" w14:paraId="22F8D86A" w14:textId="77777777" w:rsidTr="000F1001">
        <w:trPr>
          <w:trHeight w:hRule="exact" w:val="459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Pr="000F100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0F1001">
              <w:rPr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sz w:val="24"/>
                <w:szCs w:val="24"/>
                <w:lang w:val="uk-UA"/>
              </w:rPr>
              <w:t>Вид та термін користування</w:t>
            </w:r>
          </w:p>
          <w:p w14:paraId="32AC0A5E" w14:textId="77777777" w:rsidR="00B30291" w:rsidRPr="000F100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0D1696DC" w14:textId="77777777" w:rsidR="00B30291" w:rsidRPr="000F100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18A4EE07" w:rsidR="00B30291" w:rsidRPr="000F1001" w:rsidRDefault="00102707" w:rsidP="00102707">
            <w:pPr>
              <w:pStyle w:val="a4"/>
              <w:shd w:val="clear" w:color="auto" w:fill="auto"/>
              <w:ind w:left="140" w:right="140"/>
              <w:jc w:val="both"/>
              <w:rPr>
                <w:sz w:val="24"/>
                <w:szCs w:val="24"/>
                <w:lang w:val="uk-UA"/>
              </w:rPr>
            </w:pPr>
            <w:r w:rsidRPr="000F1001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B30291" w:rsidRPr="000F100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0F100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0F1001">
              <w:rPr>
                <w:sz w:val="24"/>
                <w:szCs w:val="24"/>
                <w:lang w:val="uk-UA"/>
              </w:rPr>
              <w:t xml:space="preserve"> </w:t>
            </w:r>
            <w:r w:rsidR="006A34C6" w:rsidRPr="000F1001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0EC06E4E" w:rsidR="00B30291" w:rsidRPr="000F1001" w:rsidRDefault="006A34C6" w:rsidP="00102707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r w:rsidRPr="000F1001">
              <w:rPr>
                <w:i/>
                <w:sz w:val="24"/>
                <w:szCs w:val="24"/>
                <w:highlight w:val="white"/>
                <w:lang w:val="uk-UA"/>
              </w:rPr>
              <w:t>землі житлової та громадської забудови</w:t>
            </w:r>
          </w:p>
        </w:tc>
      </w:tr>
      <w:tr w:rsidR="00B30291" w:rsidRPr="000F1001" w14:paraId="4EEB19B1" w14:textId="77777777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7E5AA3FD" w14:textId="77777777" w:rsidR="00B30291" w:rsidRPr="000F100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0F1001">
              <w:rPr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3499434E" w:rsidR="00A318A9" w:rsidRPr="000F1001" w:rsidRDefault="00265722" w:rsidP="00F4591D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r w:rsidRPr="000F1001">
              <w:rPr>
                <w:i/>
                <w:sz w:val="24"/>
                <w:szCs w:val="24"/>
                <w:highlight w:val="white"/>
                <w:lang w:val="uk-UA"/>
              </w:rPr>
              <w:t>02.03</w:t>
            </w:r>
            <w:r w:rsidRPr="000F1001">
              <w:rPr>
                <w:rStyle w:val="ac"/>
                <w:sz w:val="24"/>
                <w:szCs w:val="24"/>
                <w:lang w:val="uk-UA"/>
              </w:rPr>
              <w:t xml:space="preserve"> для будівництва і обслуговування багатоквартирного житлового будинку</w:t>
            </w:r>
            <w:r w:rsidR="006A34C6" w:rsidRPr="000F1001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102707" w:rsidRPr="000F1001">
              <w:rPr>
                <w:rStyle w:val="ac"/>
                <w:sz w:val="24"/>
                <w:szCs w:val="24"/>
                <w:lang w:val="uk-UA"/>
              </w:rPr>
              <w:t xml:space="preserve">для </w:t>
            </w:r>
            <w:r w:rsidR="00DE39B1" w:rsidRPr="000F1001">
              <w:rPr>
                <w:rStyle w:val="ac"/>
                <w:sz w:val="24"/>
                <w:szCs w:val="24"/>
                <w:lang w:val="uk-UA"/>
              </w:rPr>
              <w:t xml:space="preserve">обслуговування </w:t>
            </w:r>
            <w:r w:rsidR="00DE39B1">
              <w:rPr>
                <w:rStyle w:val="ac"/>
                <w:sz w:val="24"/>
                <w:szCs w:val="24"/>
                <w:lang w:val="uk-UA"/>
              </w:rPr>
              <w:t>та експлуатації</w:t>
            </w:r>
            <w:r w:rsidR="00102707" w:rsidRPr="000F1001">
              <w:rPr>
                <w:rStyle w:val="ac"/>
                <w:sz w:val="24"/>
                <w:szCs w:val="24"/>
                <w:lang w:val="uk-UA"/>
              </w:rPr>
              <w:t xml:space="preserve"> багатоквартирного </w:t>
            </w:r>
            <w:r w:rsidR="00F4591D">
              <w:rPr>
                <w:rStyle w:val="ac"/>
                <w:sz w:val="24"/>
                <w:szCs w:val="24"/>
                <w:lang w:val="uk-UA"/>
              </w:rPr>
              <w:t xml:space="preserve">житлового </w:t>
            </w:r>
            <w:bookmarkStart w:id="0" w:name="_GoBack"/>
            <w:bookmarkEnd w:id="0"/>
            <w:r w:rsidR="00102707" w:rsidRPr="000F1001">
              <w:rPr>
                <w:rStyle w:val="ac"/>
                <w:sz w:val="24"/>
                <w:szCs w:val="24"/>
                <w:lang w:val="uk-UA"/>
              </w:rPr>
              <w:t>будинку</w:t>
            </w:r>
            <w:r w:rsidR="006A34C6" w:rsidRPr="000F1001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:rsidRPr="000F100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0F100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0F1001">
              <w:rPr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B30291" w:rsidRPr="000F1001">
              <w:rPr>
                <w:sz w:val="24"/>
                <w:szCs w:val="24"/>
                <w:lang w:val="uk-UA"/>
              </w:rPr>
              <w:br/>
            </w:r>
            <w:r w:rsidRPr="000F1001">
              <w:rPr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sz w:val="24"/>
                <w:szCs w:val="24"/>
                <w:lang w:val="uk-UA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0F1001" w:rsidRDefault="00B30291" w:rsidP="00102707">
            <w:pPr>
              <w:pStyle w:val="a4"/>
              <w:ind w:right="140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  <w:p w14:paraId="2C7E83FA" w14:textId="039E1A0B" w:rsidR="00B30291" w:rsidRPr="000F1001" w:rsidRDefault="00102707" w:rsidP="00102707">
            <w:pPr>
              <w:pStyle w:val="a4"/>
              <w:ind w:left="140" w:right="140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0F1001">
              <w:rPr>
                <w:rStyle w:val="ac"/>
                <w:b/>
                <w:sz w:val="24"/>
                <w:szCs w:val="24"/>
                <w:lang w:val="uk-UA"/>
              </w:rPr>
              <w:t>3 786 004</w:t>
            </w:r>
            <w:r w:rsidR="00B30291" w:rsidRPr="000F1001">
              <w:rPr>
                <w:rStyle w:val="ac"/>
                <w:b/>
                <w:sz w:val="24"/>
                <w:szCs w:val="24"/>
                <w:lang w:val="uk-UA"/>
              </w:rPr>
              <w:t xml:space="preserve"> грн </w:t>
            </w:r>
            <w:r w:rsidRPr="000F1001">
              <w:rPr>
                <w:rStyle w:val="ac"/>
                <w:b/>
                <w:sz w:val="24"/>
                <w:szCs w:val="24"/>
                <w:lang w:val="uk-UA"/>
              </w:rPr>
              <w:t>59</w:t>
            </w:r>
            <w:r w:rsidR="00B30291" w:rsidRPr="000F1001">
              <w:rPr>
                <w:rStyle w:val="ac"/>
                <w:b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265722" w:rsidRPr="000F1001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Pr="000F1001" w:rsidRDefault="00D77F52" w:rsidP="00B30291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0F1001">
              <w:rPr>
                <w:sz w:val="24"/>
                <w:szCs w:val="24"/>
                <w:lang w:val="uk-UA"/>
              </w:rPr>
              <w:t xml:space="preserve"> </w:t>
            </w:r>
            <w:r w:rsidR="00265722" w:rsidRPr="000F1001">
              <w:rPr>
                <w:sz w:val="24"/>
                <w:szCs w:val="24"/>
                <w:lang w:val="uk-UA"/>
              </w:rPr>
              <w:t>*</w:t>
            </w:r>
            <w:r w:rsidR="00265722" w:rsidRPr="000F1001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</w:t>
            </w:r>
            <w:r w:rsidRPr="000F1001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1E211F5" w14:textId="77777777" w:rsidR="00265722" w:rsidRPr="000F100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0F1001">
              <w:rPr>
                <w:i/>
                <w:sz w:val="24"/>
                <w:szCs w:val="24"/>
                <w:lang w:val="uk-UA"/>
              </w:rPr>
              <w:t xml:space="preserve"> </w:t>
            </w:r>
            <w:r w:rsidR="00265722" w:rsidRPr="000F1001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Pr="000F1001" w:rsidRDefault="00B30291" w:rsidP="00B30291">
      <w:pPr>
        <w:spacing w:after="259" w:line="1" w:lineRule="exact"/>
      </w:pPr>
    </w:p>
    <w:p w14:paraId="712877AA" w14:textId="77777777" w:rsidR="00B30291" w:rsidRPr="000F1001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0F1001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18D03AE2" w:rsidR="00265722" w:rsidRPr="000F1001" w:rsidRDefault="0026572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0F1001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0F1001">
        <w:rPr>
          <w:sz w:val="24"/>
          <w:szCs w:val="24"/>
          <w:lang w:val="uk-UA"/>
        </w:rPr>
        <w:t xml:space="preserve"> </w:t>
      </w:r>
      <w:r w:rsidRPr="000F1001">
        <w:rPr>
          <w:i w:val="0"/>
          <w:sz w:val="24"/>
          <w:szCs w:val="24"/>
          <w:lang w:val="uk-UA"/>
        </w:rPr>
        <w:t>землеустрою щодо відведення земельної ділянки</w:t>
      </w:r>
      <w:r w:rsidR="00102707" w:rsidRPr="000F1001">
        <w:rPr>
          <w:i w:val="0"/>
          <w:sz w:val="24"/>
          <w:szCs w:val="24"/>
          <w:lang w:val="uk-UA"/>
        </w:rPr>
        <w:t>.</w:t>
      </w:r>
    </w:p>
    <w:p w14:paraId="4391C7E3" w14:textId="77777777" w:rsidR="00265722" w:rsidRPr="000F1001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0F1001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 w:rsidRPr="000F1001">
        <w:rPr>
          <w:i w:val="0"/>
          <w:sz w:val="24"/>
          <w:szCs w:val="24"/>
          <w:lang w:val="uk-UA"/>
        </w:rPr>
        <w:br/>
      </w:r>
      <w:r w:rsidRPr="000F1001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AAE294E" w14:textId="77777777" w:rsidR="00B30291" w:rsidRPr="000F100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0F1001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77777777" w:rsidR="00B30291" w:rsidRPr="000F100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0F1001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443911D" w14:textId="77777777" w:rsidR="00B30291" w:rsidRPr="000F100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8C30519" w:rsidR="00B30291" w:rsidRPr="000F1001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0F1001">
        <w:rPr>
          <w:sz w:val="24"/>
          <w:szCs w:val="24"/>
          <w:lang w:val="uk-UA"/>
        </w:rPr>
        <w:lastRenderedPageBreak/>
        <w:t>5. Особливі характеристики ділянки.</w:t>
      </w:r>
    </w:p>
    <w:p w14:paraId="6CA779F4" w14:textId="77777777" w:rsidR="000F1001" w:rsidRPr="000F1001" w:rsidRDefault="000F1001" w:rsidP="000F1001">
      <w:pPr>
        <w:pStyle w:val="a7"/>
        <w:shd w:val="clear" w:color="auto" w:fill="auto"/>
        <w:rPr>
          <w:sz w:val="24"/>
          <w:szCs w:val="24"/>
          <w:lang w:val="uk-UA"/>
        </w:rPr>
      </w:pP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0F1001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Pr="000F1001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0F1001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0F1001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0F1001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0F1001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268A8E7B" w14:textId="4E74F5DE" w:rsidR="00945473" w:rsidRPr="000F1001" w:rsidRDefault="00102707" w:rsidP="000F100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1001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розташований багатоквартирний будинок, який рішенням Оболонської районної у м. Києві ради від 01.07.2010 №28/6 «Про передачу на баланс об’єднанню співвл</w:t>
            </w:r>
            <w:r w:rsidR="00945473" w:rsidRPr="000F1001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0F1001">
              <w:rPr>
                <w:rFonts w:ascii="Times New Roman" w:eastAsia="Times New Roman" w:hAnsi="Times New Roman" w:cs="Times New Roman"/>
                <w:i/>
              </w:rPr>
              <w:t>сників багатоквартирного будинку «Гамарн</w:t>
            </w:r>
            <w:r w:rsidR="00945473" w:rsidRPr="000F1001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0F1001">
              <w:rPr>
                <w:rFonts w:ascii="Times New Roman" w:eastAsia="Times New Roman" w:hAnsi="Times New Roman" w:cs="Times New Roman"/>
                <w:i/>
              </w:rPr>
              <w:t>ка 41» житлового комплексу будинку</w:t>
            </w:r>
            <w:r w:rsidR="00945473" w:rsidRPr="000F100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F1001">
              <w:rPr>
                <w:rFonts w:ascii="Times New Roman" w:eastAsia="Times New Roman" w:hAnsi="Times New Roman" w:cs="Times New Roman"/>
                <w:i/>
              </w:rPr>
              <w:t xml:space="preserve">41 по </w:t>
            </w:r>
            <w:r w:rsidR="00945473" w:rsidRPr="000F1001">
              <w:rPr>
                <w:rFonts w:ascii="Times New Roman" w:eastAsia="Times New Roman" w:hAnsi="Times New Roman" w:cs="Times New Roman"/>
                <w:i/>
              </w:rPr>
              <w:t xml:space="preserve">                    </w:t>
            </w:r>
            <w:r w:rsidRPr="000F1001">
              <w:rPr>
                <w:rFonts w:ascii="Times New Roman" w:eastAsia="Times New Roman" w:hAnsi="Times New Roman" w:cs="Times New Roman"/>
                <w:i/>
              </w:rPr>
              <w:t>вул. Гамарника»</w:t>
            </w:r>
            <w:r w:rsidR="00945473" w:rsidRPr="000F1001">
              <w:rPr>
                <w:rFonts w:ascii="Times New Roman" w:eastAsia="Times New Roman" w:hAnsi="Times New Roman" w:cs="Times New Roman"/>
                <w:i/>
              </w:rPr>
              <w:t xml:space="preserve"> та розпорядженням Оболонської районної у м. Києві державної адміністрації від 29.09.2010 № 635  «Про передачу на баланс </w:t>
            </w:r>
            <w:r w:rsidR="000F1001" w:rsidRPr="000F1001">
              <w:rPr>
                <w:rFonts w:ascii="Times New Roman" w:eastAsia="Times New Roman" w:hAnsi="Times New Roman" w:cs="Times New Roman"/>
                <w:i/>
              </w:rPr>
              <w:t>о</w:t>
            </w:r>
            <w:r w:rsidR="00945473" w:rsidRPr="000F1001">
              <w:rPr>
                <w:rFonts w:ascii="Times New Roman" w:eastAsia="Times New Roman" w:hAnsi="Times New Roman" w:cs="Times New Roman"/>
                <w:i/>
              </w:rPr>
              <w:t>б’єднання співвласників багатоквартирного будинку «Гамарника 41» житлового комплексу будинку 41 по вул. Гамарника» передано</w:t>
            </w:r>
            <w:r w:rsidR="00DE39B1">
              <w:rPr>
                <w:rFonts w:ascii="Times New Roman" w:eastAsia="Times New Roman" w:hAnsi="Times New Roman" w:cs="Times New Roman"/>
                <w:i/>
              </w:rPr>
              <w:t xml:space="preserve"> на баланс</w:t>
            </w:r>
            <w:r w:rsidRPr="000F1001">
              <w:rPr>
                <w:rFonts w:ascii="Times New Roman" w:eastAsia="Times New Roman" w:hAnsi="Times New Roman" w:cs="Times New Roman"/>
                <w:i/>
              </w:rPr>
              <w:t xml:space="preserve"> ОБ'ЄДНАНН</w:t>
            </w:r>
            <w:r w:rsidR="00945473" w:rsidRPr="000F1001">
              <w:rPr>
                <w:rFonts w:ascii="Times New Roman" w:eastAsia="Times New Roman" w:hAnsi="Times New Roman" w:cs="Times New Roman"/>
                <w:i/>
              </w:rPr>
              <w:t>Ю</w:t>
            </w:r>
            <w:r w:rsidRPr="000F1001">
              <w:rPr>
                <w:rFonts w:ascii="Times New Roman" w:eastAsia="Times New Roman" w:hAnsi="Times New Roman" w:cs="Times New Roman"/>
                <w:i/>
              </w:rPr>
              <w:t xml:space="preserve"> СПІВВЛАСНИКІВ БАГАТОКВАРТИРНОГО БУДИНКУ «</w:t>
            </w:r>
            <w:r w:rsidR="00DE39B1" w:rsidRPr="000F1001">
              <w:rPr>
                <w:rFonts w:ascii="Times New Roman" w:eastAsia="Times New Roman" w:hAnsi="Times New Roman" w:cs="Times New Roman"/>
                <w:i/>
              </w:rPr>
              <w:t>ГАМАРНИКА</w:t>
            </w:r>
            <w:r w:rsidR="00945473" w:rsidRPr="000F1001">
              <w:rPr>
                <w:rFonts w:ascii="Times New Roman" w:eastAsia="Times New Roman" w:hAnsi="Times New Roman" w:cs="Times New Roman"/>
                <w:i/>
              </w:rPr>
              <w:t xml:space="preserve"> 41</w:t>
            </w:r>
            <w:r w:rsidRPr="000F1001">
              <w:rPr>
                <w:rFonts w:ascii="Times New Roman" w:eastAsia="Times New Roman" w:hAnsi="Times New Roman" w:cs="Times New Roman"/>
                <w:i/>
              </w:rPr>
              <w:t>»</w:t>
            </w:r>
            <w:r w:rsidR="00945473" w:rsidRPr="000F1001">
              <w:rPr>
                <w:rFonts w:ascii="Times New Roman" w:eastAsia="Times New Roman" w:hAnsi="Times New Roman" w:cs="Times New Roman"/>
                <w:i/>
              </w:rPr>
              <w:t>.</w:t>
            </w:r>
            <w:r w:rsidRPr="000F100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B30291" w:rsidRPr="000F1001" w14:paraId="29DEE27E" w14:textId="77777777" w:rsidTr="00945473">
        <w:trPr>
          <w:cantSplit/>
          <w:trHeight w:val="928"/>
        </w:trPr>
        <w:tc>
          <w:tcPr>
            <w:tcW w:w="3260" w:type="dxa"/>
          </w:tcPr>
          <w:p w14:paraId="179745D5" w14:textId="77777777" w:rsidR="00B30291" w:rsidRPr="000F1001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0F1001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0F1001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3A89BABE" w:rsidR="00B30291" w:rsidRPr="000F1001" w:rsidRDefault="00945473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100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Детальний план території району Пуща – Водиця (далі – ДПТ) затверджено рішенням Київської міської ради </w:t>
            </w:r>
            <w:r w:rsidR="00DE39B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</w:t>
            </w:r>
            <w:r w:rsidRPr="000F1001">
              <w:rPr>
                <w:rFonts w:ascii="Times New Roman" w:eastAsia="Times New Roman" w:hAnsi="Times New Roman" w:cs="Times New Roman"/>
                <w:i/>
                <w:color w:val="auto"/>
              </w:rPr>
              <w:t>від 09.07.2009 № 787/1843.</w:t>
            </w:r>
          </w:p>
        </w:tc>
      </w:tr>
      <w:tr w:rsidR="00B30291" w:rsidRPr="000F1001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7EC4484C" w14:textId="77777777" w:rsidR="00945473" w:rsidRPr="000F1001" w:rsidRDefault="00D77F52" w:rsidP="00945473">
            <w:pPr>
              <w:ind w:left="-113"/>
              <w:rPr>
                <w:rFonts w:ascii="Times New Roman" w:hAnsi="Times New Roman" w:cs="Times New Roman"/>
              </w:rPr>
            </w:pPr>
            <w:r w:rsidRPr="000F1001">
              <w:rPr>
                <w:rFonts w:ascii="Times New Roman" w:hAnsi="Times New Roman" w:cs="Times New Roman"/>
              </w:rPr>
              <w:t xml:space="preserve"> </w:t>
            </w:r>
            <w:r w:rsidR="00945473" w:rsidRPr="000F1001">
              <w:rPr>
                <w:rFonts w:ascii="Times New Roman" w:hAnsi="Times New Roman" w:cs="Times New Roman"/>
              </w:rPr>
              <w:t xml:space="preserve">Функціональне призначення  </w:t>
            </w:r>
          </w:p>
          <w:p w14:paraId="33C5B68C" w14:textId="4B167D94" w:rsidR="00B30291" w:rsidRPr="000F1001" w:rsidRDefault="00945473" w:rsidP="00945473">
            <w:pPr>
              <w:ind w:left="-113"/>
              <w:rPr>
                <w:rFonts w:ascii="Times New Roman" w:hAnsi="Times New Roman" w:cs="Times New Roman"/>
              </w:rPr>
            </w:pPr>
            <w:r w:rsidRPr="000F1001">
              <w:rPr>
                <w:rFonts w:ascii="Times New Roman" w:hAnsi="Times New Roman" w:cs="Times New Roman"/>
              </w:rPr>
              <w:t xml:space="preserve"> згідно з ДПТ:</w:t>
            </w:r>
          </w:p>
        </w:tc>
        <w:tc>
          <w:tcPr>
            <w:tcW w:w="6237" w:type="dxa"/>
          </w:tcPr>
          <w:p w14:paraId="42F8F087" w14:textId="7FE32B5D" w:rsidR="00B30291" w:rsidRPr="000F1001" w:rsidRDefault="00945473" w:rsidP="000F100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1001">
              <w:rPr>
                <w:rFonts w:ascii="Times New Roman" w:eastAsia="Times New Roman" w:hAnsi="Times New Roman" w:cs="Times New Roman"/>
                <w:i/>
              </w:rPr>
              <w:t xml:space="preserve">Відповідно до ДПТ земельна ділянка за функціональним призначенням відноситься до території </w:t>
            </w:r>
            <w:r w:rsidR="000F1001" w:rsidRPr="000F1001">
              <w:rPr>
                <w:rFonts w:ascii="Times New Roman" w:eastAsia="Times New Roman" w:hAnsi="Times New Roman" w:cs="Times New Roman"/>
                <w:i/>
              </w:rPr>
              <w:t>садибної житлової забудови</w:t>
            </w:r>
            <w:r w:rsidRPr="000F1001">
              <w:rPr>
                <w:rFonts w:ascii="Times New Roman" w:eastAsia="Times New Roman" w:hAnsi="Times New Roman" w:cs="Times New Roman"/>
                <w:i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0F1001" w:rsidRPr="000F1001">
              <w:rPr>
                <w:rFonts w:ascii="Times New Roman" w:eastAsia="Times New Roman" w:hAnsi="Times New Roman" w:cs="Times New Roman"/>
                <w:i/>
              </w:rPr>
              <w:t>19.11.2019</w:t>
            </w:r>
            <w:r w:rsidRPr="000F1001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0F1001" w:rsidRPr="000F1001">
              <w:rPr>
                <w:rFonts w:ascii="Times New Roman" w:eastAsia="Times New Roman" w:hAnsi="Times New Roman" w:cs="Times New Roman"/>
                <w:i/>
              </w:rPr>
              <w:t>11648/0/012/19-19</w:t>
            </w:r>
            <w:r w:rsidRPr="000F1001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30291" w:rsidRPr="000F1001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0F1001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0F1001">
              <w:rPr>
                <w:rFonts w:ascii="Times New Roman" w:hAnsi="Times New Roman" w:cs="Times New Roman"/>
              </w:rPr>
              <w:t xml:space="preserve"> </w:t>
            </w:r>
            <w:r w:rsidR="00B30291" w:rsidRPr="000F1001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0F1001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0F1001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0F1001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0F1001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0F1001">
              <w:rPr>
                <w:rFonts w:ascii="Times New Roman" w:hAnsi="Times New Roman" w:cs="Times New Roman"/>
              </w:rPr>
              <w:t xml:space="preserve"> </w:t>
            </w:r>
            <w:r w:rsidR="00B30291" w:rsidRPr="000F1001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44F9673F" w14:textId="77777777" w:rsidR="00B30291" w:rsidRPr="000F1001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0F1001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41766DC" w14:textId="09DDF2B7" w:rsidR="00B30291" w:rsidRPr="000F1001" w:rsidRDefault="00B3029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30291" w:rsidRPr="000F1001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0F1001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0F1001">
              <w:rPr>
                <w:rFonts w:ascii="Times New Roman" w:hAnsi="Times New Roman" w:cs="Times New Roman"/>
              </w:rPr>
              <w:t xml:space="preserve"> </w:t>
            </w:r>
            <w:r w:rsidR="00B30291" w:rsidRPr="000F1001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73A2D16" w14:textId="6116A379" w:rsidR="00EE008D" w:rsidRDefault="00DE39B1" w:rsidP="000F100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розташовується в історичному ареалі міста «Пуща-Водиця» (лист Міністерства культури та інформаційної політики України від </w:t>
            </w:r>
            <w:r w:rsidR="00EE00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05.07.2023                       № 06/35/5972-23).</w:t>
            </w:r>
          </w:p>
          <w:p w14:paraId="14732B19" w14:textId="44233F24" w:rsidR="000F1001" w:rsidRPr="000F1001" w:rsidRDefault="000F1001" w:rsidP="000F100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F10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6A4FC9D" w14:textId="21492797" w:rsidR="00C04B24" w:rsidRPr="000F1001" w:rsidRDefault="000F1001" w:rsidP="000F100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F10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0F1001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0F1001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0F1001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5DAA3F2" w14:textId="1BB8FB8F" w:rsidR="000F1001" w:rsidRPr="000F1001" w:rsidRDefault="000F1001" w:rsidP="000F1001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0F1001">
        <w:rPr>
          <w:i w:val="0"/>
          <w:sz w:val="24"/>
          <w:szCs w:val="24"/>
          <w:lang w:val="uk-U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="00DE39B1">
        <w:rPr>
          <w:i w:val="0"/>
          <w:sz w:val="24"/>
          <w:szCs w:val="24"/>
          <w:lang w:val="uk-UA"/>
        </w:rPr>
        <w:t xml:space="preserve">                  </w:t>
      </w:r>
      <w:r w:rsidRPr="000F1001">
        <w:rPr>
          <w:i w:val="0"/>
          <w:sz w:val="24"/>
          <w:szCs w:val="24"/>
          <w:lang w:val="uk-UA"/>
        </w:rPr>
        <w:t>від 20.04.2017 № 241/2463.</w:t>
      </w:r>
    </w:p>
    <w:p w14:paraId="4FD04AF0" w14:textId="77777777" w:rsidR="000F1001" w:rsidRPr="000F1001" w:rsidRDefault="000F1001" w:rsidP="000F1001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0F1001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4D7B2BB" w14:textId="77777777" w:rsidR="000F1001" w:rsidRPr="000F1001" w:rsidRDefault="000F1001" w:rsidP="000F1001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0F1001">
        <w:rPr>
          <w:i w:val="0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702AFC77" w14:textId="64F3E20A" w:rsidR="00E90C7D" w:rsidRPr="000F1001" w:rsidRDefault="000F1001" w:rsidP="000F100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0F1001">
        <w:rPr>
          <w:i w:val="0"/>
          <w:sz w:val="24"/>
          <w:szCs w:val="24"/>
          <w:lang w:val="uk-UA"/>
        </w:rPr>
        <w:t xml:space="preserve">Проєкт рішення не містить інформації про фізичну особу (персональні дані) у розумінні </w:t>
      </w:r>
      <w:r w:rsidRPr="000F1001">
        <w:rPr>
          <w:i w:val="0"/>
          <w:sz w:val="24"/>
          <w:szCs w:val="24"/>
          <w:lang w:val="uk-UA"/>
        </w:rPr>
        <w:lastRenderedPageBreak/>
        <w:t>статей 11 та 21 Закону України «Про інформацію» та статті 2 Закону України «Про захист персональних даних».</w:t>
      </w:r>
    </w:p>
    <w:p w14:paraId="0F0A69B7" w14:textId="77777777" w:rsidR="000F1001" w:rsidRPr="000F1001" w:rsidRDefault="000F1001" w:rsidP="000F100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0F1001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0F1001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2712E9D4" w14:textId="77777777" w:rsidR="000F1001" w:rsidRPr="000F1001" w:rsidRDefault="000F1001" w:rsidP="000F1001">
      <w:pPr>
        <w:pStyle w:val="1"/>
        <w:shd w:val="clear" w:color="auto" w:fill="auto"/>
        <w:tabs>
          <w:tab w:val="left" w:pos="567"/>
        </w:tabs>
        <w:ind w:firstLine="426"/>
        <w:jc w:val="both"/>
        <w:rPr>
          <w:i w:val="0"/>
          <w:sz w:val="24"/>
          <w:szCs w:val="24"/>
          <w:lang w:val="uk-UA"/>
        </w:rPr>
      </w:pPr>
      <w:r w:rsidRPr="000F1001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BA13D0A" w14:textId="2742E13F" w:rsidR="000F1001" w:rsidRPr="000F1001" w:rsidRDefault="000F1001" w:rsidP="000F1001">
      <w:pPr>
        <w:ind w:firstLine="426"/>
        <w:jc w:val="both"/>
      </w:pPr>
      <w:r w:rsidRPr="000F1001">
        <w:rPr>
          <w:rFonts w:ascii="Times New Roman" w:hAnsi="Times New Roman" w:cs="Times New Roman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0F1001">
        <w:rPr>
          <w:rFonts w:ascii="Times New Roman" w:hAnsi="Times New Roman" w:cs="Times New Roman"/>
          <w:b/>
          <w:u w:val="single"/>
        </w:rPr>
        <w:t>378 грн 60 коп. на рік (0,010%)</w:t>
      </w:r>
      <w:r w:rsidRPr="000F1001">
        <w:rPr>
          <w:rFonts w:ascii="Times New Roman" w:hAnsi="Times New Roman" w:cs="Times New Roman"/>
          <w:b/>
          <w:bCs/>
          <w:u w:val="single"/>
        </w:rPr>
        <w:t>.</w:t>
      </w:r>
    </w:p>
    <w:p w14:paraId="0779ADB8" w14:textId="77777777" w:rsidR="00173F07" w:rsidRPr="000F1001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620A0F95" w14:textId="77777777" w:rsidR="00173F07" w:rsidRPr="000F1001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0F1001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7C0BC47" w14:textId="77777777" w:rsidR="000F1001" w:rsidRPr="000F1001" w:rsidRDefault="000F1001" w:rsidP="000F1001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uk-UA"/>
        </w:rPr>
      </w:pPr>
      <w:r w:rsidRPr="000F1001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0F1001">
        <w:rPr>
          <w:i w:val="0"/>
          <w:sz w:val="24"/>
          <w:szCs w:val="24"/>
          <w:lang w:val="uk-UA"/>
        </w:rPr>
        <w:t>проєкту</w:t>
      </w:r>
      <w:proofErr w:type="spellEnd"/>
      <w:r w:rsidRPr="000F1001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803A299" w14:textId="77777777" w:rsidR="000F1001" w:rsidRPr="000F1001" w:rsidRDefault="000F1001" w:rsidP="000F100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12ADD7C9" w14:textId="77777777" w:rsidR="00AE1A2E" w:rsidRPr="000F1001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0F1001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0F1001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0F1001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0F100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0F1001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0F1001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0F1001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0F1001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0F1001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0F1001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0F1001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0F1001" w:rsidRDefault="00FF1715">
      <w:pPr>
        <w:rPr>
          <w:rFonts w:ascii="Times New Roman" w:hAnsi="Times New Roman" w:cs="Times New Roman"/>
        </w:rPr>
      </w:pPr>
    </w:p>
    <w:sectPr w:rsidR="00FF1715" w:rsidRPr="000F100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64A2" w14:textId="77777777" w:rsidR="001847DF" w:rsidRDefault="001847DF">
      <w:r>
        <w:separator/>
      </w:r>
    </w:p>
  </w:endnote>
  <w:endnote w:type="continuationSeparator" w:id="0">
    <w:p w14:paraId="1278FE81" w14:textId="77777777" w:rsidR="001847DF" w:rsidRDefault="0018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828DD" w14:textId="77777777" w:rsidR="001847DF" w:rsidRDefault="001847DF">
      <w:r>
        <w:separator/>
      </w:r>
    </w:p>
  </w:footnote>
  <w:footnote w:type="continuationSeparator" w:id="0">
    <w:p w14:paraId="76EDFE08" w14:textId="77777777" w:rsidR="001847DF" w:rsidRDefault="0018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6A44CB" w14:textId="77777777" w:rsidR="000F1001" w:rsidRPr="00DE39B1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 w:rsidRPr="00DE39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 w:rsidRPr="00DE39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0F1001" w:rsidRPr="00DE39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</w:t>
        </w:r>
      </w:p>
      <w:p w14:paraId="21B8399B" w14:textId="53A2E489" w:rsidR="00B50BC8" w:rsidRPr="00DE39B1" w:rsidRDefault="000F1001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 w:rsidRPr="00DE39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      </w:t>
        </w:r>
        <w:r w:rsidR="007E3A33" w:rsidRPr="00DE39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</w:t>
        </w:r>
        <w:r w:rsidR="0012494D" w:rsidRPr="00DE39B1">
          <w:rPr>
            <w:i w:val="0"/>
            <w:sz w:val="12"/>
            <w:szCs w:val="12"/>
            <w:lang w:val="uk-UA"/>
          </w:rPr>
          <w:t xml:space="preserve">Пояснювальна записка № ПЗН-82427 від </w:t>
        </w:r>
        <w:r w:rsidR="00855E11" w:rsidRPr="00DE39B1">
          <w:rPr>
            <w:i w:val="0"/>
            <w:sz w:val="12"/>
            <w:szCs w:val="12"/>
            <w:lang w:val="uk-UA"/>
          </w:rPr>
          <w:t>24.06.2025</w:t>
        </w:r>
        <w:r w:rsidR="0012494D" w:rsidRPr="00DE39B1">
          <w:rPr>
            <w:i w:val="0"/>
            <w:sz w:val="12"/>
            <w:szCs w:val="12"/>
            <w:lang w:val="uk-UA"/>
          </w:rPr>
          <w:t xml:space="preserve"> до </w:t>
        </w:r>
        <w:r w:rsidRPr="00DE39B1">
          <w:rPr>
            <w:i w:val="0"/>
            <w:sz w:val="12"/>
            <w:szCs w:val="12"/>
            <w:lang w:val="uk-UA"/>
          </w:rPr>
          <w:t>справи</w:t>
        </w:r>
        <w:r w:rsidR="0012494D" w:rsidRPr="00DE39B1">
          <w:rPr>
            <w:i w:val="0"/>
            <w:sz w:val="12"/>
            <w:szCs w:val="12"/>
            <w:lang w:val="uk-UA"/>
          </w:rPr>
          <w:t xml:space="preserve"> 639403918</w:t>
        </w:r>
      </w:p>
      <w:p w14:paraId="3386C57A" w14:textId="0499E332" w:rsidR="00B50BC8" w:rsidRPr="00DE39B1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DE39B1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DE39B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DE39B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DE39B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4591D">
          <w:rPr>
            <w:rFonts w:ascii="Times New Roman" w:hAnsi="Times New Roman" w:cs="Times New Roman"/>
            <w:noProof/>
            <w:sz w:val="12"/>
            <w:szCs w:val="12"/>
          </w:rPr>
          <w:t>3</w:t>
        </w:r>
        <w:r w:rsidRPr="00DE39B1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F1001"/>
    <w:rsid w:val="00102707"/>
    <w:rsid w:val="0012494D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492F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A4A7E"/>
    <w:rsid w:val="0094351B"/>
    <w:rsid w:val="00945473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DE39B1"/>
    <w:rsid w:val="00E34240"/>
    <w:rsid w:val="00E60C6D"/>
    <w:rsid w:val="00E90C7D"/>
    <w:rsid w:val="00E92EA7"/>
    <w:rsid w:val="00EC641A"/>
    <w:rsid w:val="00EE008D"/>
    <w:rsid w:val="00EF388D"/>
    <w:rsid w:val="00F012A7"/>
    <w:rsid w:val="00F120CE"/>
    <w:rsid w:val="00F4591D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05B09-A281-427F-BA7E-D657BECDF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882</Words>
  <Characters>5032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5903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Кармаліта Аліна Олегівна</cp:lastModifiedBy>
  <cp:revision>4</cp:revision>
  <cp:lastPrinted>2025-07-21T08:23:00Z</cp:lastPrinted>
  <dcterms:created xsi:type="dcterms:W3CDTF">2025-06-24T10:29:00Z</dcterms:created>
  <dcterms:modified xsi:type="dcterms:W3CDTF">2025-07-21T08:28:00Z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