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644404460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644404460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DE4A20" w:rsidRPr="00A846B7" w14:paraId="39883B9B" w14:textId="77777777" w:rsidTr="00DB3F45">
        <w:trPr>
          <w:trHeight w:val="2500"/>
        </w:trPr>
        <w:tc>
          <w:tcPr>
            <w:tcW w:w="5670" w:type="dxa"/>
            <w:hideMark/>
          </w:tcPr>
          <w:p w14:paraId="0B182D23" w14:textId="41D181A6" w:rsidR="00F6318B" w:rsidRPr="00DE4A20" w:rsidRDefault="00DB3F45" w:rsidP="00DB3F4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B3F45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</w:t>
            </w:r>
            <w:r w:rsidRPr="00DB3F45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DB3F45">
              <w:rPr>
                <w:b/>
                <w:iCs/>
                <w:color w:val="000000" w:themeColor="text1"/>
                <w:sz w:val="28"/>
                <w:szCs w:val="28"/>
              </w:rPr>
              <w:t>постійне користування</w:t>
            </w:r>
            <w:r w:rsidRPr="00DB3F45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DB3F45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зелених зон і зелених насаджень загального користування </w:t>
            </w:r>
            <w:r w:rsidR="0001227E" w:rsidRPr="00DB3F45">
              <w:rPr>
                <w:b/>
                <w:color w:val="000000" w:themeColor="text1"/>
                <w:sz w:val="28"/>
                <w:szCs w:val="28"/>
              </w:rPr>
              <w:t xml:space="preserve">вздовж вулиці </w:t>
            </w:r>
            <w:r w:rsidRPr="00DB3F45">
              <w:rPr>
                <w:b/>
                <w:color w:val="000000" w:themeColor="text1"/>
                <w:sz w:val="28"/>
                <w:szCs w:val="28"/>
              </w:rPr>
              <w:t xml:space="preserve">Михайла </w:t>
            </w:r>
            <w:r w:rsidR="0001227E" w:rsidRPr="00DB3F45">
              <w:rPr>
                <w:b/>
                <w:color w:val="000000" w:themeColor="text1"/>
                <w:sz w:val="28"/>
                <w:szCs w:val="28"/>
              </w:rPr>
              <w:t xml:space="preserve">Бойчука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B3F45">
              <w:rPr>
                <w:b/>
                <w:color w:val="000000" w:themeColor="text1"/>
                <w:sz w:val="28"/>
                <w:szCs w:val="28"/>
              </w:rPr>
              <w:t xml:space="preserve">Печерському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D8871D8" w:rsidR="00F6318B" w:rsidRPr="00DE4A20" w:rsidRDefault="00DB3F45" w:rsidP="00DB3F45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вул. Кудрявська, 23) від 16 травня </w:t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Pr="00DB3F45">
        <w:rPr>
          <w:color w:val="000000" w:themeColor="text1"/>
          <w:szCs w:val="28"/>
          <w:lang w:val="uk-UA"/>
        </w:rPr>
        <w:t>64125-009670895-031-03</w:t>
      </w:r>
      <w:r>
        <w:rPr>
          <w:color w:val="000000" w:themeColor="text1"/>
          <w:szCs w:val="28"/>
          <w:lang w:val="uk-UA"/>
        </w:rPr>
        <w:t>,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2E1681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B3F45" w:rsidRPr="00DB3F45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площею </w:t>
      </w:r>
      <w:r w:rsidR="00F837D8" w:rsidRPr="00DB3F45">
        <w:rPr>
          <w:iCs/>
          <w:color w:val="000000" w:themeColor="text1"/>
          <w:sz w:val="28"/>
          <w:szCs w:val="28"/>
          <w:lang w:val="uk-UA" w:eastAsia="uk-UA"/>
        </w:rPr>
        <w:t>3,1396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B3F45">
        <w:rPr>
          <w:iCs/>
          <w:color w:val="000000" w:themeColor="text1"/>
          <w:sz w:val="28"/>
          <w:szCs w:val="28"/>
          <w:lang w:val="uk-UA" w:eastAsia="uk-UA"/>
        </w:rPr>
        <w:t>8000000000:82:138:0069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зелених зон і зелених насаджень загального користування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DB3F45">
        <w:rPr>
          <w:sz w:val="28"/>
          <w:szCs w:val="28"/>
          <w:lang w:val="uk-UA"/>
        </w:rPr>
        <w:t xml:space="preserve">вздовж вулиці </w:t>
      </w:r>
      <w:r w:rsidR="00DB3F45" w:rsidRPr="00DB3F45">
        <w:rPr>
          <w:sz w:val="28"/>
          <w:szCs w:val="28"/>
          <w:lang w:val="uk-UA"/>
        </w:rPr>
        <w:t xml:space="preserve">Михайла </w:t>
      </w:r>
      <w:r w:rsidR="00F837D8" w:rsidRPr="00DB3F45">
        <w:rPr>
          <w:sz w:val="28"/>
          <w:szCs w:val="28"/>
          <w:lang w:val="uk-UA"/>
        </w:rPr>
        <w:t xml:space="preserve">Бойчука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DB3F45">
        <w:rPr>
          <w:sz w:val="28"/>
          <w:szCs w:val="28"/>
          <w:lang w:val="uk-UA"/>
        </w:rPr>
        <w:t>Печерському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961B41" w:rsidRPr="00AF790C">
        <w:rPr>
          <w:sz w:val="28"/>
          <w:szCs w:val="28"/>
          <w:lang w:val="uk-UA"/>
        </w:rPr>
        <w:lastRenderedPageBreak/>
        <w:t>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DB3F45">
        <w:rPr>
          <w:sz w:val="28"/>
          <w:szCs w:val="28"/>
          <w:lang w:val="uk-UA"/>
        </w:rPr>
        <w:t>заява</w:t>
      </w:r>
      <w:r w:rsidR="00DB3F45">
        <w:rPr>
          <w:color w:val="000000" w:themeColor="text1"/>
          <w:sz w:val="28"/>
          <w:szCs w:val="28"/>
          <w:lang w:val="uk-UA"/>
        </w:rPr>
        <w:t xml:space="preserve"> ДЦ від 16 травня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64125-009670895-031-03,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644404460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D8C8137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0245F26D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5071F219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E619342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05B2437" w14:textId="456043D1" w:rsid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916882A" w14:textId="2135C5B9" w:rsidR="00B36009" w:rsidRPr="00DB3F45" w:rsidRDefault="00B36009" w:rsidP="00B36009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Pr="005F5925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охорону культурної спадщини».</w:t>
      </w:r>
    </w:p>
    <w:p w14:paraId="038938A3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24E72D9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5698BA0F" w14:textId="77777777" w:rsidR="00DB3F45" w:rsidRPr="00DB3F45" w:rsidRDefault="00DB3F45" w:rsidP="00DB3F4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DB3F45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836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94EE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94EE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94EE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6EDB8D72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CE4B17" w14:textId="77777777" w:rsidR="0037223F" w:rsidRDefault="0037223F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66C4775C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23EA2D" w14:textId="77777777" w:rsidR="0037223F" w:rsidRDefault="0037223F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5A82CB77" w:rsidR="00CD35B0" w:rsidRDefault="0037223F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811"/>
        <w:gridCol w:w="3869"/>
      </w:tblGrid>
      <w:tr w:rsidR="00AF790C" w14:paraId="3CED46D9" w14:textId="77777777" w:rsidTr="00DB3F45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DB3F45">
        <w:tc>
          <w:tcPr>
            <w:tcW w:w="481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DB3F45">
        <w:tc>
          <w:tcPr>
            <w:tcW w:w="481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3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DB3F45">
        <w:tc>
          <w:tcPr>
            <w:tcW w:w="481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1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DB3F45" w:rsidRPr="00925ADD" w14:paraId="413FBE81" w14:textId="77777777" w:rsidTr="000A6E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0C5ABB" w14:textId="77777777" w:rsidR="00DB3F45" w:rsidRPr="00925ADD" w:rsidRDefault="00DB3F45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101A2B5" w14:textId="77777777" w:rsidR="00DB3F45" w:rsidRPr="00925ADD" w:rsidRDefault="00DB3F45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6CBCD73" w14:textId="77777777" w:rsidR="00DB3F45" w:rsidRPr="00925ADD" w:rsidRDefault="00DB3F45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3958A7E" w14:textId="77777777" w:rsidR="00DB3F45" w:rsidRPr="00925ADD" w:rsidRDefault="00DB3F45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EEFC2F" w14:textId="77777777" w:rsidR="00DB3F45" w:rsidRPr="00925ADD" w:rsidRDefault="00DB3F45" w:rsidP="000A6E1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14:paraId="4D4D6D04" w14:textId="77777777" w:rsidR="00DB3F45" w:rsidRPr="00925ADD" w:rsidRDefault="00DB3F45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5C1968" w14:textId="77777777" w:rsidR="00DB3F45" w:rsidRPr="00925ADD" w:rsidRDefault="00DB3F45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47744A" w14:textId="77777777" w:rsidR="00DB3F45" w:rsidRPr="00925ADD" w:rsidRDefault="00DB3F45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44F5A1" w14:textId="77777777" w:rsidR="00DB3F45" w:rsidRPr="00925ADD" w:rsidRDefault="00DB3F45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8FE48D" w14:textId="77777777" w:rsidR="00DB3F45" w:rsidRPr="00925ADD" w:rsidRDefault="00DB3F45" w:rsidP="000A6E1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CAE10BB" w:rsidR="00E75718" w:rsidRPr="00DB3F45" w:rsidRDefault="00692C91" w:rsidP="00A846B7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A846B7" w:rsidRPr="00DB3F45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DB3F45" w:rsidSect="00DB3F45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AC2D9" w14:textId="77777777" w:rsidR="005C0A3A" w:rsidRDefault="005C0A3A">
      <w:r>
        <w:separator/>
      </w:r>
    </w:p>
  </w:endnote>
  <w:endnote w:type="continuationSeparator" w:id="0">
    <w:p w14:paraId="479C2B0E" w14:textId="77777777" w:rsidR="005C0A3A" w:rsidRDefault="005C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62972" w14:textId="77777777" w:rsidR="005C0A3A" w:rsidRDefault="005C0A3A">
      <w:r>
        <w:separator/>
      </w:r>
    </w:p>
  </w:footnote>
  <w:footnote w:type="continuationSeparator" w:id="0">
    <w:p w14:paraId="27BEC537" w14:textId="77777777" w:rsidR="005C0A3A" w:rsidRDefault="005C0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223F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C0A3A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46B7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36009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3F45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4EE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4230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</cp:revision>
  <cp:lastPrinted>2021-11-24T13:25:00Z</cp:lastPrinted>
  <dcterms:created xsi:type="dcterms:W3CDTF">2025-05-23T11:24:00Z</dcterms:created>
  <dcterms:modified xsi:type="dcterms:W3CDTF">2025-06-18T11:33:00Z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