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475E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651674451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651674451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475E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475E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475EF">
        <w:rPr>
          <w:b/>
          <w:bCs/>
          <w:sz w:val="24"/>
          <w:szCs w:val="24"/>
          <w:lang w:val="ru-RU"/>
        </w:rPr>
        <w:t xml:space="preserve">№ </w:t>
      </w:r>
      <w:r w:rsidR="004D1119" w:rsidRPr="002475EF">
        <w:rPr>
          <w:b/>
          <w:bCs/>
          <w:sz w:val="24"/>
          <w:szCs w:val="24"/>
          <w:lang w:val="ru-RU"/>
        </w:rPr>
        <w:t xml:space="preserve">ПЗН-80667 </w:t>
      </w:r>
      <w:proofErr w:type="spellStart"/>
      <w:r w:rsidR="004D1119" w:rsidRPr="002475E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475EF">
        <w:rPr>
          <w:b/>
          <w:bCs/>
          <w:sz w:val="24"/>
          <w:szCs w:val="24"/>
          <w:lang w:val="ru-RU"/>
        </w:rPr>
        <w:t xml:space="preserve"> 02.05.2025</w:t>
      </w:r>
    </w:p>
    <w:p w14:paraId="781D03CD" w14:textId="77777777" w:rsidR="004D1119" w:rsidRPr="002475E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475EF">
        <w:rPr>
          <w:sz w:val="24"/>
          <w:szCs w:val="24"/>
          <w:lang w:val="ru-RU"/>
        </w:rPr>
        <w:t xml:space="preserve">до </w:t>
      </w:r>
      <w:proofErr w:type="spellStart"/>
      <w:r w:rsidRPr="002475EF">
        <w:rPr>
          <w:sz w:val="24"/>
          <w:szCs w:val="24"/>
          <w:lang w:val="ru-RU"/>
        </w:rPr>
        <w:t>проєкту</w:t>
      </w:r>
      <w:proofErr w:type="spellEnd"/>
      <w:r w:rsidRPr="002475EF">
        <w:rPr>
          <w:sz w:val="24"/>
          <w:szCs w:val="24"/>
          <w:lang w:val="ru-RU"/>
        </w:rPr>
        <w:t xml:space="preserve"> </w:t>
      </w:r>
      <w:proofErr w:type="spellStart"/>
      <w:r w:rsidRPr="002475EF">
        <w:rPr>
          <w:sz w:val="24"/>
          <w:szCs w:val="24"/>
          <w:lang w:val="ru-RU"/>
        </w:rPr>
        <w:t>рішення</w:t>
      </w:r>
      <w:proofErr w:type="spellEnd"/>
      <w:r w:rsidRPr="002475EF">
        <w:rPr>
          <w:sz w:val="24"/>
          <w:szCs w:val="24"/>
          <w:lang w:val="ru-RU"/>
        </w:rPr>
        <w:t xml:space="preserve"> </w:t>
      </w:r>
      <w:proofErr w:type="spellStart"/>
      <w:r w:rsidRPr="002475EF">
        <w:rPr>
          <w:sz w:val="24"/>
          <w:szCs w:val="24"/>
          <w:lang w:val="ru-RU"/>
        </w:rPr>
        <w:t>Київської</w:t>
      </w:r>
      <w:proofErr w:type="spellEnd"/>
      <w:r w:rsidRPr="002475EF">
        <w:rPr>
          <w:sz w:val="24"/>
          <w:szCs w:val="24"/>
          <w:lang w:val="ru-RU"/>
        </w:rPr>
        <w:t xml:space="preserve"> </w:t>
      </w:r>
      <w:proofErr w:type="spellStart"/>
      <w:r w:rsidRPr="002475EF">
        <w:rPr>
          <w:sz w:val="24"/>
          <w:szCs w:val="24"/>
          <w:lang w:val="ru-RU"/>
        </w:rPr>
        <w:t>міської</w:t>
      </w:r>
      <w:proofErr w:type="spellEnd"/>
      <w:r w:rsidRPr="002475EF">
        <w:rPr>
          <w:sz w:val="24"/>
          <w:szCs w:val="24"/>
          <w:lang w:val="ru-RU"/>
        </w:rPr>
        <w:t xml:space="preserve"> ради:</w:t>
      </w:r>
    </w:p>
    <w:p w14:paraId="69E0EA30" w14:textId="2CA0FBD1" w:rsidR="004D1119" w:rsidRDefault="002475EF" w:rsidP="002475EF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ПРИВАТНОМУ АКЦІОНЕРНОМУ ТОВАРИСТВУ «КИЇВСТАР»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адміністративно-комутаційного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центру з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навчальним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корпусом,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гуртожитком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паркінгом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Вишгородській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, 21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літ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. Б, Б1, Б2, </w:t>
      </w:r>
      <w:proofErr w:type="gramStart"/>
      <w:r w:rsidRPr="002475EF">
        <w:rPr>
          <w:rFonts w:eastAsia="Georgia"/>
          <w:b/>
          <w:i/>
          <w:iCs/>
          <w:sz w:val="24"/>
          <w:szCs w:val="24"/>
          <w:lang w:val="ru-RU"/>
        </w:rPr>
        <w:t>О</w:t>
      </w:r>
      <w:proofErr w:type="gram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2475E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75E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6E93CA5" w14:textId="77777777" w:rsidR="002475EF" w:rsidRPr="00AE7CB9" w:rsidRDefault="002475EF" w:rsidP="002475EF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16"/>
          <w:szCs w:val="16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2475EF">
        <w:trPr>
          <w:cantSplit/>
          <w:trHeight w:hRule="exact" w:val="49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ПРИВАТНЕ АКЦІОНЕРНЕ ТОВАРИСТВО «КИЇВСТАР»</w:t>
            </w:r>
          </w:p>
        </w:tc>
      </w:tr>
      <w:tr w:rsidR="004D1119" w:rsidRPr="002475EF" w14:paraId="6A6CF238" w14:textId="77777777" w:rsidTr="00FE187D">
        <w:trPr>
          <w:cantSplit/>
          <w:trHeight w:hRule="exact" w:val="71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2A50469" w14:textId="77777777" w:rsidR="00AE7CB9" w:rsidRPr="00AE7CB9" w:rsidRDefault="00AE7CB9" w:rsidP="00AE7CB9">
            <w:pPr>
              <w:pStyle w:val="a7"/>
              <w:ind w:firstLine="173"/>
              <w:rPr>
                <w:i/>
                <w:iCs/>
                <w:sz w:val="24"/>
                <w:szCs w:val="24"/>
                <w:lang w:val="ru-RU" w:bidi="uk-UA"/>
              </w:rPr>
            </w:pPr>
            <w:r w:rsidRPr="00AE7CB9">
              <w:rPr>
                <w:i/>
                <w:iCs/>
                <w:sz w:val="24"/>
                <w:szCs w:val="24"/>
                <w:lang w:val="ru-RU" w:bidi="uk-UA"/>
              </w:rPr>
              <w:t>ЗГІДНО З РЕЄСТРОМ АКЦІОНЕРІВ</w:t>
            </w:r>
          </w:p>
          <w:p w14:paraId="13ACE229" w14:textId="2FA6E6C5" w:rsidR="004D1119" w:rsidRPr="002475EF" w:rsidRDefault="00AE7CB9" w:rsidP="00AE7CB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>Розмір</w:t>
            </w:r>
            <w:proofErr w:type="spellEnd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>частки</w:t>
            </w:r>
            <w:proofErr w:type="spellEnd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>засновника</w:t>
            </w:r>
            <w:proofErr w:type="spellEnd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 xml:space="preserve"> (</w:t>
            </w:r>
            <w:proofErr w:type="spellStart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>учасника</w:t>
            </w:r>
            <w:proofErr w:type="spellEnd"/>
            <w:r w:rsidRPr="00AE7CB9">
              <w:rPr>
                <w:i/>
                <w:iCs/>
                <w:sz w:val="24"/>
                <w:szCs w:val="24"/>
                <w:lang w:val="ru-RU" w:bidi="uk-UA"/>
              </w:rPr>
              <w:t>): 654763100</w:t>
            </w:r>
          </w:p>
        </w:tc>
      </w:tr>
      <w:tr w:rsidR="004D1119" w:rsidRPr="00E62F54" w14:paraId="2EEB9864" w14:textId="77777777" w:rsidTr="002475EF">
        <w:trPr>
          <w:cantSplit/>
          <w:trHeight w:hRule="exact" w:val="127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097468BF" w:rsidR="004D1119" w:rsidRPr="002475EF" w:rsidRDefault="001874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2475EF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01.04.2025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651674451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2475EF">
        <w:rPr>
          <w:b/>
          <w:bCs/>
          <w:sz w:val="24"/>
          <w:szCs w:val="24"/>
          <w:lang w:val="ru-RU"/>
        </w:rPr>
        <w:t>8000000000:85:219:0302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275C7D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Подільський, вул. Вишгородська, 21 літ. Б, Б1, Б2, О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2475EF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0,4639 га</w:t>
            </w:r>
          </w:p>
        </w:tc>
      </w:tr>
      <w:tr w:rsidR="004D1119" w:rsidRPr="00275C7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5718183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E62F54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275C7D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B119D9A" w:rsidR="004D1119" w:rsidRPr="00A43048" w:rsidRDefault="00CD0A63" w:rsidP="002475E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="002475EF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475EF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29DB722" w:rsidR="00A21758" w:rsidRPr="00A43048" w:rsidRDefault="00C675D8" w:rsidP="00E62F5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E62F54">
              <w:rPr>
                <w:rStyle w:val="a9"/>
                <w:sz w:val="24"/>
                <w:szCs w:val="24"/>
              </w:rPr>
              <w:t>д</w:t>
            </w:r>
            <w:r w:rsidR="00E62F54" w:rsidRPr="00E62F54">
              <w:rPr>
                <w:rStyle w:val="a9"/>
                <w:sz w:val="24"/>
                <w:szCs w:val="24"/>
              </w:rPr>
              <w:t xml:space="preserve">ля розміщення та експлуатації об’єктів і споруд електронних комунікацій </w:t>
            </w:r>
            <w:r w:rsidR="002475EF" w:rsidRPr="002475EF">
              <w:rPr>
                <w:i/>
                <w:iCs/>
                <w:sz w:val="24"/>
                <w:szCs w:val="24"/>
              </w:rPr>
              <w:t>(для експлуатації та обслуговування адміністративно-комутаційного центру з навчальним корпусом, гуртожитком та паркінгом)</w:t>
            </w:r>
            <w:r w:rsidR="002475EF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2E8FDF1" w:rsidR="00E93A88" w:rsidRPr="002475EF" w:rsidRDefault="002475EF" w:rsidP="002475EF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2475EF">
              <w:rPr>
                <w:b/>
                <w:bCs/>
                <w:i/>
                <w:iCs/>
                <w:sz w:val="24"/>
                <w:szCs w:val="24"/>
                <w:lang w:val="en-US"/>
              </w:rPr>
              <w:t>9 884 428</w:t>
            </w:r>
            <w:r w:rsidRPr="002475E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93A88" w:rsidRPr="002475EF">
              <w:rPr>
                <w:rStyle w:val="a9"/>
                <w:b/>
                <w:sz w:val="24"/>
                <w:szCs w:val="24"/>
              </w:rPr>
              <w:t>грн</w:t>
            </w:r>
            <w:r w:rsidRPr="002475EF">
              <w:rPr>
                <w:rStyle w:val="a9"/>
                <w:b/>
                <w:sz w:val="24"/>
                <w:szCs w:val="24"/>
              </w:rPr>
              <w:t xml:space="preserve"> 95</w:t>
            </w:r>
            <w:r w:rsidR="00E93A88" w:rsidRPr="002475EF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275C7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5F5F85AA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>
        <w:rPr>
          <w:sz w:val="24"/>
          <w:szCs w:val="24"/>
        </w:rPr>
        <w:t>Державному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земельному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кадастрі</w:t>
      </w:r>
      <w:proofErr w:type="spellEnd"/>
      <w:r w:rsidR="0044297A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</w:t>
      </w:r>
      <w:r w:rsidR="007778A0" w:rsidRPr="002475EF">
        <w:rPr>
          <w:sz w:val="24"/>
          <w:szCs w:val="24"/>
          <w:lang w:val="uk-UA"/>
        </w:rPr>
        <w:t xml:space="preserve">ділянку від </w:t>
      </w:r>
      <w:r w:rsidR="002475EF" w:rsidRPr="002475EF">
        <w:rPr>
          <w:sz w:val="24"/>
          <w:szCs w:val="24"/>
          <w:lang w:val="uk-UA"/>
        </w:rPr>
        <w:t>01.05.2025</w:t>
      </w:r>
      <w:r w:rsidR="007778A0" w:rsidRPr="002475EF">
        <w:rPr>
          <w:sz w:val="24"/>
          <w:szCs w:val="24"/>
          <w:lang w:val="uk-UA"/>
        </w:rPr>
        <w:t xml:space="preserve"> № </w:t>
      </w:r>
      <w:r w:rsidR="002475EF" w:rsidRPr="002475EF">
        <w:rPr>
          <w:sz w:val="24"/>
          <w:szCs w:val="24"/>
          <w:lang w:val="uk-UA"/>
        </w:rPr>
        <w:t>НВ-0000876352025</w:t>
      </w:r>
      <w:r w:rsidR="0044297A" w:rsidRPr="002475EF">
        <w:rPr>
          <w:sz w:val="24"/>
          <w:szCs w:val="24"/>
          <w:lang w:val="uk-UA"/>
        </w:rPr>
        <w:t>),</w:t>
      </w:r>
      <w:r w:rsidRPr="002475EF">
        <w:rPr>
          <w:sz w:val="24"/>
          <w:szCs w:val="24"/>
        </w:rPr>
        <w:t xml:space="preserve"> </w:t>
      </w:r>
      <w:proofErr w:type="spellStart"/>
      <w:r w:rsidR="0044297A" w:rsidRPr="002475EF">
        <w:rPr>
          <w:sz w:val="24"/>
          <w:szCs w:val="24"/>
        </w:rPr>
        <w:t>прав</w:t>
      </w:r>
      <w:proofErr w:type="spellEnd"/>
      <w:r w:rsidR="0044297A" w:rsidRPr="002475EF">
        <w:rPr>
          <w:sz w:val="24"/>
          <w:szCs w:val="24"/>
          <w:lang w:val="uk-UA"/>
        </w:rPr>
        <w:t>о</w:t>
      </w:r>
      <w:r w:rsidRPr="002475EF">
        <w:rPr>
          <w:sz w:val="24"/>
          <w:szCs w:val="24"/>
        </w:rPr>
        <w:t xml:space="preserve"> </w:t>
      </w:r>
      <w:proofErr w:type="spellStart"/>
      <w:r w:rsidRPr="002475EF">
        <w:rPr>
          <w:sz w:val="24"/>
          <w:szCs w:val="24"/>
        </w:rPr>
        <w:t>комунальної</w:t>
      </w:r>
      <w:proofErr w:type="spellEnd"/>
      <w:r w:rsidRPr="002475EF">
        <w:rPr>
          <w:sz w:val="24"/>
          <w:szCs w:val="24"/>
        </w:rPr>
        <w:t xml:space="preserve"> </w:t>
      </w:r>
      <w:proofErr w:type="spellStart"/>
      <w:r w:rsidRPr="002475EF">
        <w:rPr>
          <w:sz w:val="24"/>
          <w:szCs w:val="24"/>
        </w:rPr>
        <w:t>власності</w:t>
      </w:r>
      <w:proofErr w:type="spellEnd"/>
      <w:r w:rsidRPr="002475EF">
        <w:rPr>
          <w:sz w:val="24"/>
          <w:szCs w:val="24"/>
        </w:rPr>
        <w:t xml:space="preserve"> </w:t>
      </w:r>
      <w:r w:rsidR="00DC4060" w:rsidRPr="002475EF">
        <w:rPr>
          <w:sz w:val="24"/>
          <w:szCs w:val="24"/>
          <w:lang w:val="uk-UA"/>
        </w:rPr>
        <w:t xml:space="preserve">територіальної громади міста </w:t>
      </w:r>
      <w:r w:rsidR="00DC4060" w:rsidRPr="0084209F">
        <w:rPr>
          <w:sz w:val="24"/>
          <w:szCs w:val="24"/>
          <w:lang w:val="uk-UA"/>
        </w:rPr>
        <w:t>Києва на яку зареєстровано в установленому</w:t>
      </w:r>
      <w:r w:rsidR="00BC5A16" w:rsidRPr="0084209F">
        <w:rPr>
          <w:sz w:val="24"/>
          <w:szCs w:val="24"/>
          <w:lang w:val="uk-UA"/>
        </w:rPr>
        <w:t xml:space="preserve"> поряд</w:t>
      </w:r>
      <w:r w:rsidR="00DC4060" w:rsidRPr="0084209F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84209F">
        <w:rPr>
          <w:sz w:val="24"/>
          <w:szCs w:val="24"/>
          <w:lang w:val="uk-UA"/>
        </w:rPr>
        <w:t xml:space="preserve">від </w:t>
      </w:r>
      <w:r w:rsidR="0084209F" w:rsidRPr="0084209F">
        <w:rPr>
          <w:sz w:val="24"/>
          <w:szCs w:val="24"/>
        </w:rPr>
        <w:t>02.05.2025</w:t>
      </w:r>
      <w:r w:rsidR="0044297A" w:rsidRPr="0084209F">
        <w:rPr>
          <w:sz w:val="24"/>
          <w:szCs w:val="24"/>
          <w:lang w:val="uk-UA"/>
        </w:rPr>
        <w:t xml:space="preserve"> № </w:t>
      </w:r>
      <w:r w:rsidR="0084209F" w:rsidRPr="0084209F">
        <w:rPr>
          <w:sz w:val="24"/>
          <w:szCs w:val="24"/>
          <w:lang w:val="uk-UA"/>
        </w:rPr>
        <w:t>425149548</w:t>
      </w:r>
      <w:r w:rsidR="0044297A" w:rsidRPr="0084209F">
        <w:rPr>
          <w:sz w:val="24"/>
          <w:szCs w:val="24"/>
          <w:lang w:val="uk-UA"/>
        </w:rPr>
        <w:t xml:space="preserve">), </w:t>
      </w:r>
      <w:r w:rsidR="00DC4060" w:rsidRPr="0084209F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AE7CB9">
        <w:rPr>
          <w:sz w:val="24"/>
          <w:szCs w:val="24"/>
          <w:lang w:val="uk-UA"/>
        </w:rPr>
        <w:t xml:space="preserve"> (далі </w:t>
      </w:r>
      <w:r w:rsidR="00275C7D">
        <w:rPr>
          <w:sz w:val="24"/>
          <w:szCs w:val="24"/>
          <w:lang w:val="uk-UA"/>
        </w:rPr>
        <w:t xml:space="preserve">- </w:t>
      </w:r>
      <w:r w:rsidR="00AE7CB9">
        <w:rPr>
          <w:sz w:val="24"/>
          <w:szCs w:val="24"/>
          <w:lang w:val="uk-UA"/>
        </w:rPr>
        <w:t>Департамент земельних ресурсів)</w:t>
      </w:r>
      <w:r w:rsidR="00DC4060" w:rsidRPr="0084209F">
        <w:rPr>
          <w:sz w:val="24"/>
          <w:szCs w:val="24"/>
          <w:lang w:val="uk-UA"/>
        </w:rPr>
        <w:t xml:space="preserve"> </w:t>
      </w:r>
      <w:r w:rsidR="0044297A" w:rsidRPr="0084209F">
        <w:rPr>
          <w:sz w:val="24"/>
          <w:szCs w:val="24"/>
          <w:lang w:val="uk-UA"/>
        </w:rPr>
        <w:t>розроблено проє</w:t>
      </w:r>
      <w:r w:rsidR="005639F6" w:rsidRPr="0084209F">
        <w:rPr>
          <w:sz w:val="24"/>
          <w:szCs w:val="24"/>
          <w:lang w:val="uk-UA"/>
        </w:rPr>
        <w:t xml:space="preserve">кт </w:t>
      </w:r>
      <w:proofErr w:type="spellStart"/>
      <w:r w:rsidRPr="0084209F">
        <w:rPr>
          <w:sz w:val="24"/>
          <w:szCs w:val="24"/>
        </w:rPr>
        <w:t>рішення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Київської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міської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ради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щодо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передачі</w:t>
      </w:r>
      <w:proofErr w:type="spellEnd"/>
      <w:r w:rsidRPr="00456FAA">
        <w:rPr>
          <w:sz w:val="24"/>
          <w:szCs w:val="24"/>
        </w:rPr>
        <w:t xml:space="preserve"> (</w:t>
      </w:r>
      <w:proofErr w:type="spellStart"/>
      <w:r w:rsidRPr="00456FAA">
        <w:rPr>
          <w:sz w:val="24"/>
          <w:szCs w:val="24"/>
        </w:rPr>
        <w:t>надання</w:t>
      </w:r>
      <w:proofErr w:type="spellEnd"/>
      <w:r w:rsidRPr="00456FAA">
        <w:rPr>
          <w:sz w:val="24"/>
          <w:szCs w:val="24"/>
        </w:rPr>
        <w:t xml:space="preserve">) </w:t>
      </w:r>
      <w:proofErr w:type="spellStart"/>
      <w:r w:rsidRPr="00456FAA">
        <w:rPr>
          <w:sz w:val="24"/>
          <w:szCs w:val="24"/>
        </w:rPr>
        <w:t>земельної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ділянки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без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зміни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її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меж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та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цільового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призначення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без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складання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документації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із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землеустрою</w:t>
      </w:r>
      <w:proofErr w:type="spellEnd"/>
      <w:r w:rsidRPr="00456FAA">
        <w:rPr>
          <w:color w:val="3B010F"/>
          <w:sz w:val="24"/>
          <w:szCs w:val="24"/>
        </w:rPr>
        <w:t>.</w:t>
      </w:r>
    </w:p>
    <w:p w14:paraId="103B6ED3" w14:textId="1CE0BA9E" w:rsidR="004D1119" w:rsidRPr="00456FAA" w:rsidRDefault="00FE187D" w:rsidP="00275C7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>М</w:t>
      </w:r>
      <w:proofErr w:type="spellStart"/>
      <w:r w:rsidR="004D1119" w:rsidRPr="00456FAA">
        <w:rPr>
          <w:b/>
          <w:bCs/>
          <w:sz w:val="24"/>
          <w:szCs w:val="24"/>
        </w:rPr>
        <w:t>ета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прийняття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рішення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p w14:paraId="69DD5A5C" w14:textId="3CB13E4D" w:rsidR="0084209F" w:rsidRDefault="0084209F" w:rsidP="00275C7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44F9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12D55D4" w14:textId="77777777" w:rsidR="0018746A" w:rsidRPr="007E6117" w:rsidRDefault="0018746A" w:rsidP="00275C7D">
      <w:pPr>
        <w:pStyle w:val="1"/>
        <w:shd w:val="clear" w:color="auto" w:fill="auto"/>
        <w:spacing w:after="0"/>
        <w:ind w:firstLine="426"/>
        <w:contextualSpacing/>
        <w:jc w:val="both"/>
        <w:rPr>
          <w:sz w:val="10"/>
          <w:szCs w:val="10"/>
          <w:lang w:val="uk-UA"/>
        </w:rPr>
      </w:pPr>
    </w:p>
    <w:p w14:paraId="10FFE8CD" w14:textId="41AF46DA" w:rsidR="004D1119" w:rsidRPr="0018746A" w:rsidRDefault="005639F6" w:rsidP="00275C7D">
      <w:pPr>
        <w:pStyle w:val="1"/>
        <w:numPr>
          <w:ilvl w:val="0"/>
          <w:numId w:val="1"/>
        </w:numPr>
        <w:shd w:val="clear" w:color="auto" w:fill="auto"/>
        <w:tabs>
          <w:tab w:val="left" w:pos="633"/>
        </w:tabs>
        <w:spacing w:after="0"/>
        <w:ind w:left="426" w:firstLine="0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18746A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275C7D" w14:paraId="713ABCEB" w14:textId="77777777" w:rsidTr="007E6117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8746A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8746A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8746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8746A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7683" w14:textId="57C01C49" w:rsidR="0084209F" w:rsidRDefault="0084209F" w:rsidP="008420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84209F">
              <w:rPr>
                <w:i/>
                <w:sz w:val="24"/>
                <w:szCs w:val="24"/>
              </w:rPr>
              <w:t xml:space="preserve">Земельна ділянка забудована будівлею їдальні літ, Б загальною площею 841,8 </w:t>
            </w:r>
            <w:proofErr w:type="spellStart"/>
            <w:r w:rsidRPr="0084209F">
              <w:rPr>
                <w:i/>
                <w:sz w:val="24"/>
                <w:szCs w:val="24"/>
              </w:rPr>
              <w:t>кв.м</w:t>
            </w:r>
            <w:proofErr w:type="spellEnd"/>
            <w:r w:rsidRPr="0084209F">
              <w:rPr>
                <w:i/>
                <w:sz w:val="24"/>
                <w:szCs w:val="24"/>
              </w:rPr>
              <w:t xml:space="preserve"> (реєстраційний номер об'єкта нерухомого  майна: 2599804480000) та будівлею тран</w:t>
            </w:r>
            <w:r w:rsidR="00E62F54">
              <w:rPr>
                <w:i/>
                <w:sz w:val="24"/>
                <w:szCs w:val="24"/>
              </w:rPr>
              <w:t>с</w:t>
            </w:r>
            <w:r w:rsidRPr="0084209F">
              <w:rPr>
                <w:i/>
                <w:sz w:val="24"/>
                <w:szCs w:val="24"/>
              </w:rPr>
              <w:t xml:space="preserve">форматорної підстанції літ. О загальною площею 97,8 </w:t>
            </w:r>
            <w:proofErr w:type="spellStart"/>
            <w:r w:rsidRPr="0084209F">
              <w:rPr>
                <w:i/>
                <w:sz w:val="24"/>
                <w:szCs w:val="24"/>
              </w:rPr>
              <w:t>кв.м</w:t>
            </w:r>
            <w:proofErr w:type="spellEnd"/>
            <w:r w:rsidRPr="0084209F">
              <w:rPr>
                <w:i/>
                <w:sz w:val="24"/>
                <w:szCs w:val="24"/>
              </w:rPr>
              <w:t xml:space="preserve"> (реєстраційний номер об'єкта нерухомого  майна: 2600008280000), право власності зареєстровано у Державному реєстрі речових прав на нерухоме майно 10.06.2022, номери відомостей про речове право 47082461 та 47086968); громадським будинком з господарськими будівлями та спорудами (інженерно-лабораторний корпус  літ. Б1) загальною площею 3163,7 </w:t>
            </w:r>
            <w:proofErr w:type="spellStart"/>
            <w:r w:rsidRPr="0084209F">
              <w:rPr>
                <w:i/>
                <w:sz w:val="24"/>
                <w:szCs w:val="24"/>
              </w:rPr>
              <w:t>кв.м</w:t>
            </w:r>
            <w:proofErr w:type="spellEnd"/>
            <w:r w:rsidRPr="0084209F">
              <w:rPr>
                <w:i/>
                <w:sz w:val="24"/>
                <w:szCs w:val="24"/>
              </w:rPr>
              <w:t xml:space="preserve"> (реєстраційний номер об'єкта нерухомого  майна: 2599114780000) та громадським будинком з господарськими будівлями та спорудами (інженерно-лабораторний корпус  літ. Б2) загальною площею 2755,8 </w:t>
            </w:r>
            <w:proofErr w:type="spellStart"/>
            <w:r w:rsidRPr="0084209F">
              <w:rPr>
                <w:i/>
                <w:sz w:val="24"/>
                <w:szCs w:val="24"/>
              </w:rPr>
              <w:t>кв.м</w:t>
            </w:r>
            <w:proofErr w:type="spellEnd"/>
            <w:r w:rsidRPr="0084209F">
              <w:rPr>
                <w:i/>
                <w:sz w:val="24"/>
                <w:szCs w:val="24"/>
              </w:rPr>
              <w:t xml:space="preserve"> (реєстраційний номер об'єкта нерухомого  майна: 2599457280000), право власності зареєстровано у Державному реєстрі речових прав на нерухоме майно 09.06.2022, номери відомостей про речове право  47067285 та 47075141).</w:t>
            </w:r>
          </w:p>
          <w:p w14:paraId="5B23387B" w14:textId="0F5C3ACC" w:rsidR="004D1119" w:rsidRPr="005639F6" w:rsidRDefault="0084209F" w:rsidP="0084209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4209F">
              <w:rPr>
                <w:i/>
                <w:sz w:val="24"/>
                <w:szCs w:val="24"/>
              </w:rPr>
              <w:t>Інформаційна довідка з Державного реєстру речових прав на нерухоме майно від 0</w:t>
            </w:r>
            <w:r>
              <w:rPr>
                <w:i/>
                <w:sz w:val="24"/>
                <w:szCs w:val="24"/>
              </w:rPr>
              <w:t>2</w:t>
            </w:r>
            <w:r w:rsidRPr="0084209F">
              <w:rPr>
                <w:i/>
                <w:sz w:val="24"/>
                <w:szCs w:val="24"/>
              </w:rPr>
              <w:t xml:space="preserve">.05.2025 № 425149548. </w:t>
            </w:r>
          </w:p>
        </w:tc>
      </w:tr>
      <w:tr w:rsidR="004D1119" w:rsidRPr="002475EF" w14:paraId="0090C0B3" w14:textId="77777777" w:rsidTr="007E6117">
        <w:trPr>
          <w:cantSplit/>
          <w:trHeight w:val="28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F2C3A7" w:rsidR="004D1119" w:rsidRPr="005639F6" w:rsidRDefault="005639F6" w:rsidP="007E6117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275C7D" w14:paraId="6224F51E" w14:textId="77777777" w:rsidTr="007E6117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D08EAA3" w:rsidR="004D1119" w:rsidRPr="005639F6" w:rsidRDefault="0084209F" w:rsidP="00E62F54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84209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62F54" w:rsidRPr="00E62F54">
              <w:rPr>
                <w:i/>
                <w:sz w:val="24"/>
                <w:szCs w:val="24"/>
              </w:rPr>
              <w:t>земельна</w:t>
            </w:r>
            <w:r w:rsidR="00E62F54">
              <w:rPr>
                <w:i/>
                <w:sz w:val="24"/>
                <w:szCs w:val="24"/>
              </w:rPr>
              <w:t xml:space="preserve"> </w:t>
            </w:r>
            <w:r w:rsidR="00E62F54" w:rsidRPr="00E62F54">
              <w:rPr>
                <w:i/>
                <w:sz w:val="24"/>
                <w:szCs w:val="24"/>
              </w:rPr>
              <w:t>ділянка за функціональним призначенням відноситься переважно до</w:t>
            </w:r>
            <w:r w:rsidR="00E62F54">
              <w:rPr>
                <w:i/>
                <w:sz w:val="24"/>
                <w:szCs w:val="24"/>
              </w:rPr>
              <w:t xml:space="preserve"> </w:t>
            </w:r>
            <w:r w:rsidR="00E62F54" w:rsidRPr="00E62F54">
              <w:rPr>
                <w:i/>
                <w:sz w:val="24"/>
                <w:szCs w:val="24"/>
              </w:rPr>
              <w:t>території громадських будівель та споруд та частково до території вулиць і</w:t>
            </w:r>
            <w:r w:rsidR="00E62F54">
              <w:rPr>
                <w:i/>
                <w:sz w:val="24"/>
                <w:szCs w:val="24"/>
              </w:rPr>
              <w:t xml:space="preserve"> доріг</w:t>
            </w:r>
            <w:r w:rsidR="00E62F54" w:rsidRPr="00E62F54">
              <w:rPr>
                <w:i/>
                <w:sz w:val="24"/>
                <w:szCs w:val="24"/>
              </w:rPr>
              <w:t xml:space="preserve"> </w:t>
            </w:r>
            <w:r w:rsidR="00E62F54">
              <w:rPr>
                <w:i/>
                <w:sz w:val="24"/>
                <w:szCs w:val="24"/>
              </w:rPr>
              <w:t xml:space="preserve">(лист </w:t>
            </w:r>
            <w:r w:rsidRPr="0084209F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275C7D">
              <w:rPr>
                <w:i/>
                <w:sz w:val="24"/>
                <w:szCs w:val="24"/>
              </w:rPr>
              <w:t xml:space="preserve">(далі – Департамент містобудування та архітектури) </w:t>
            </w:r>
            <w:r w:rsidRPr="0084209F">
              <w:rPr>
                <w:i/>
                <w:sz w:val="24"/>
                <w:szCs w:val="24"/>
              </w:rPr>
              <w:t xml:space="preserve">від </w:t>
            </w:r>
            <w:r w:rsidR="00E62F54">
              <w:rPr>
                <w:i/>
                <w:sz w:val="24"/>
                <w:szCs w:val="24"/>
              </w:rPr>
              <w:t xml:space="preserve">07.05.2025 </w:t>
            </w:r>
            <w:r w:rsidRPr="0084209F">
              <w:rPr>
                <w:i/>
                <w:sz w:val="24"/>
                <w:szCs w:val="24"/>
              </w:rPr>
              <w:t>№ 055-</w:t>
            </w:r>
            <w:r w:rsidR="00E62F54">
              <w:rPr>
                <w:i/>
                <w:sz w:val="24"/>
                <w:szCs w:val="24"/>
              </w:rPr>
              <w:t>6275</w:t>
            </w:r>
            <w:r w:rsidRPr="0084209F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275C7D" w14:paraId="4307FC21" w14:textId="77777777" w:rsidTr="007E6117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75C7D" w14:paraId="7119DCC8" w14:textId="77777777" w:rsidTr="007E6117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7F1B2F36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7E6117" w:rsidRPr="00275C7D" w14:paraId="3DFF5C39" w14:textId="77777777" w:rsidTr="007851EA">
        <w:trPr>
          <w:cantSplit/>
          <w:trHeight w:val="264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7E6117" w:rsidRDefault="007E6117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A0786" w14:textId="04F875B3" w:rsidR="007E6117" w:rsidRPr="00072A72" w:rsidRDefault="007851EA" w:rsidP="007851EA">
            <w:pPr>
              <w:spacing w:line="269" w:lineRule="auto"/>
              <w:jc w:val="both"/>
              <w:rPr>
                <w:bCs/>
                <w:i/>
              </w:rPr>
            </w:pPr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 кадастровим номером 8000000000:85:219:0001 перебувала в оренді закритого акціонерного товариства «Київстар </w:t>
            </w:r>
            <w:proofErr w:type="spellStart"/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Дж.Ес.Ем</w:t>
            </w:r>
            <w:proofErr w:type="spellEnd"/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» на підставі договору оренди земельної ділянки від 21.09.2010 №85-6-00488, укладеного між Київською міською радою та закритим акц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іонерним товариством «Київстар</w:t>
            </w:r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Дж.Ес.Ем</w:t>
            </w:r>
            <w:proofErr w:type="spellEnd"/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» на підставі рішення Київської міської ради від 26.02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.2010 № 53/3491 «Про  передачу закритому акціонерному </w:t>
            </w:r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товариству «Київстар   </w:t>
            </w:r>
            <w:proofErr w:type="spellStart"/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Дж.Ес.Ем</w:t>
            </w:r>
            <w:proofErr w:type="spellEnd"/>
            <w:r w:rsidRPr="007851EA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» земельних  ділянок  для  будівництва,  експлуатаці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</w:p>
        </w:tc>
      </w:tr>
      <w:tr w:rsidR="007851EA" w:rsidRPr="00275C7D" w14:paraId="09377E09" w14:textId="77777777" w:rsidTr="00275C7D">
        <w:trPr>
          <w:cantSplit/>
          <w:trHeight w:val="435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8718" w14:textId="77777777" w:rsidR="007851EA" w:rsidRPr="00B9251E" w:rsidRDefault="007851E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0B0F" w14:textId="3F58FF9A" w:rsidR="007851EA" w:rsidRPr="00275C7D" w:rsidRDefault="007851EA" w:rsidP="00275C7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та обслуговування  адміністративно-комутаційного центру з навчальним  корпусом,  гуртожитком та  паркінгом на                    вул. Вишгородській, 21 (літери Б, Б1, Б2, Л, Т, Р, М, Д, О, П, К) у Подільському районі м. Києва». Строк дії договору оренди              від 21.09.2010 № 85-6-00488 закінчився 21.09.2011. Надалі договір оренди земельної ділянки не поновлювався.</w:t>
            </w:r>
          </w:p>
          <w:p w14:paraId="137BE574" w14:textId="374DB9F8" w:rsidR="007851EA" w:rsidRPr="00275C7D" w:rsidRDefault="007851EA" w:rsidP="00275C7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 кадастровим номером 8000000000:85:219:0302 сформована та зареєстрована в Державному земельному кадастрі на підставі </w:t>
            </w:r>
            <w:r w:rsidRPr="00275C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технічної документації із землеустрою щодо поділу земельної ділянки з кадастровим номером 8000000000:85:219:0001, яка затверджена рішенням Київської міської ради від 21.11.2024               </w:t>
            </w:r>
            <w:r w:rsidR="00275C7D" w:rsidRPr="00275C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344/10152.</w:t>
            </w:r>
          </w:p>
          <w:p w14:paraId="2FAA2B0C" w14:textId="55700D56" w:rsidR="00275C7D" w:rsidRPr="00275C7D" w:rsidRDefault="00275C7D" w:rsidP="00275C7D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75C7D">
              <w:rPr>
                <w:i/>
                <w:sz w:val="24"/>
                <w:szCs w:val="24"/>
              </w:rPr>
              <w:t xml:space="preserve">В реєстрі адрес у місті Києві, який ведеться </w:t>
            </w:r>
            <w:r w:rsidRPr="00275C7D">
              <w:rPr>
                <w:bCs/>
                <w:i/>
                <w:sz w:val="24"/>
                <w:szCs w:val="24"/>
              </w:rPr>
              <w:t>Департаментом містобудування та архітектури</w:t>
            </w:r>
            <w:r w:rsidRPr="00275C7D">
              <w:rPr>
                <w:i/>
                <w:sz w:val="24"/>
                <w:szCs w:val="24"/>
              </w:rPr>
              <w:t xml:space="preserve"> згідно з Положенням про реєстр адрес у місті Києві, затвердженим </w:t>
            </w:r>
            <w:r>
              <w:rPr>
                <w:i/>
                <w:sz w:val="24"/>
                <w:szCs w:val="24"/>
              </w:rPr>
              <w:t xml:space="preserve">рішенням Київської міської ради </w:t>
            </w:r>
            <w:r w:rsidRPr="00275C7D">
              <w:rPr>
                <w:i/>
                <w:sz w:val="24"/>
                <w:szCs w:val="24"/>
              </w:rPr>
              <w:t>від 22.05.2013 № 337/9394 «Про деякі питання ведення реєстрів адрес, вулиць та інших поіменованих об’єктів у місті Києві» (зі змінами) відсутні відомості про документи, щодо присвоєння або зміни об’єктам нерухомого майна, зокрема будівлі їдальні літ. Б, громадським будинкам з господарськими будівлями та спорудами (інженерно-лабораторному корпусу літ. Б1, літ. Б2), будівлі трансформаторної підс</w:t>
            </w:r>
            <w:r>
              <w:rPr>
                <w:i/>
                <w:sz w:val="24"/>
                <w:szCs w:val="24"/>
              </w:rPr>
              <w:t xml:space="preserve">танції літ. О, будівлі котельні </w:t>
            </w:r>
            <w:r w:rsidRPr="00275C7D">
              <w:rPr>
                <w:i/>
                <w:sz w:val="24"/>
                <w:szCs w:val="24"/>
              </w:rPr>
              <w:t xml:space="preserve">літ. Л, нежитловій будівлі з антресоллю </w:t>
            </w:r>
            <w:r>
              <w:rPr>
                <w:i/>
                <w:sz w:val="24"/>
                <w:szCs w:val="24"/>
              </w:rPr>
              <w:t xml:space="preserve">              літ. Ф, адреси: </w:t>
            </w:r>
            <w:r w:rsidRPr="00275C7D">
              <w:rPr>
                <w:i/>
                <w:sz w:val="24"/>
                <w:szCs w:val="24"/>
              </w:rPr>
              <w:t xml:space="preserve">вул. Вишгородська, 21 у Подільському районі </w:t>
            </w:r>
            <w:r>
              <w:rPr>
                <w:i/>
                <w:sz w:val="24"/>
                <w:szCs w:val="24"/>
              </w:rPr>
              <w:t xml:space="preserve">             </w:t>
            </w:r>
            <w:r w:rsidRPr="00275C7D">
              <w:rPr>
                <w:i/>
                <w:sz w:val="24"/>
                <w:szCs w:val="24"/>
              </w:rPr>
              <w:t>м. Києва (кадастрові номери земельних ділянок 8000000000:85:219:0302, 8000000000:85:219:0043, 8000000000:85:219:0045).</w:t>
            </w:r>
          </w:p>
          <w:p w14:paraId="2E4232FE" w14:textId="77777777" w:rsidR="00275C7D" w:rsidRPr="00275C7D" w:rsidRDefault="00275C7D" w:rsidP="00275C7D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75C7D">
              <w:rPr>
                <w:i/>
                <w:sz w:val="24"/>
                <w:szCs w:val="24"/>
              </w:rPr>
              <w:t xml:space="preserve">Згідно з даними електронної бази документообігу </w:t>
            </w:r>
            <w:r w:rsidRPr="00275C7D">
              <w:rPr>
                <w:bCs/>
                <w:i/>
                <w:sz w:val="24"/>
                <w:szCs w:val="24"/>
              </w:rPr>
              <w:t>Департаментом містобудування та архітектури</w:t>
            </w:r>
            <w:r w:rsidRPr="00275C7D">
              <w:rPr>
                <w:i/>
                <w:sz w:val="24"/>
                <w:szCs w:val="24"/>
              </w:rPr>
              <w:t xml:space="preserve"> та даними Міської інформаційно-аналітичної системи забезпечення містобудівної діяльності «Містобудівний кадастр м. Києва», надано такі містобудівні умови і обмеження забудови земельної ділянки:</w:t>
            </w:r>
          </w:p>
          <w:p w14:paraId="3CAB06A0" w14:textId="59D1D696" w:rsidR="00275C7D" w:rsidRPr="00275C7D" w:rsidRDefault="00275C7D" w:rsidP="00275C7D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75C7D">
              <w:rPr>
                <w:i/>
                <w:sz w:val="24"/>
                <w:szCs w:val="24"/>
              </w:rPr>
              <w:t xml:space="preserve">- замовнику будівництва ЗАТ «Київстар </w:t>
            </w:r>
            <w:proofErr w:type="spellStart"/>
            <w:r w:rsidRPr="00275C7D">
              <w:rPr>
                <w:i/>
                <w:sz w:val="24"/>
                <w:szCs w:val="24"/>
              </w:rPr>
              <w:t>Дж</w:t>
            </w:r>
            <w:proofErr w:type="spellEnd"/>
            <w:r w:rsidRPr="00275C7D">
              <w:rPr>
                <w:i/>
                <w:sz w:val="24"/>
                <w:szCs w:val="24"/>
              </w:rPr>
              <w:t>. Ес. Ем.» для проектування та реконструкції інженерно-лабораторних корпусів під адміністративний корпус з будівництвом паркінгу та адміністративних будівель з навчальними та готельними приміщеннями по вул. Вишгородській, 21 у Подільському районі м. Києва від 09.08.2010 № 009-307;</w:t>
            </w:r>
          </w:p>
          <w:p w14:paraId="3BE42BD2" w14:textId="411E757E" w:rsidR="00275C7D" w:rsidRPr="00275C7D" w:rsidRDefault="00275C7D" w:rsidP="00275C7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5C7D">
              <w:rPr>
                <w:rFonts w:ascii="Times New Roman" w:hAnsi="Times New Roman" w:cs="Times New Roman"/>
                <w:i/>
              </w:rPr>
              <w:t xml:space="preserve">- замовнику будівництва ПрАТ «Київстар» для реконструкції інженерно-лабораторних корпусів під адміністративно-комунікаційний комплекс та будівництво центру обробки даних (ЦОД) і адміністративної будівлі за адресою: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     </w:t>
            </w:r>
            <w:r w:rsidRPr="00275C7D">
              <w:rPr>
                <w:rFonts w:ascii="Times New Roman" w:hAnsi="Times New Roman" w:cs="Times New Roman"/>
                <w:i/>
              </w:rPr>
              <w:t>вул. Вишгородська, 21, літери Б, Б1, Б2, Л, Т, Р, М, Д, О, П у Подільському</w:t>
            </w:r>
            <w:r>
              <w:rPr>
                <w:rFonts w:ascii="Times New Roman" w:hAnsi="Times New Roman" w:cs="Times New Roman"/>
                <w:i/>
              </w:rPr>
              <w:t xml:space="preserve"> районі м. Києва від 15.09.2011 </w:t>
            </w:r>
            <w:r w:rsidRPr="00275C7D">
              <w:rPr>
                <w:rFonts w:ascii="Times New Roman" w:hAnsi="Times New Roman" w:cs="Times New Roman"/>
                <w:i/>
              </w:rPr>
              <w:t xml:space="preserve">№ 10352/0/18/009-11 (лист </w:t>
            </w:r>
            <w:r w:rsidRPr="00275C7D">
              <w:rPr>
                <w:rFonts w:ascii="Times New Roman" w:hAnsi="Times New Roman" w:cs="Times New Roman"/>
                <w:bCs/>
                <w:i/>
              </w:rPr>
              <w:t>Департаменту містобудування та архітектури</w:t>
            </w:r>
            <w:r w:rsidRPr="00275C7D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Pr="00275C7D">
              <w:rPr>
                <w:rFonts w:ascii="Times New Roman" w:hAnsi="Times New Roman" w:cs="Times New Roman"/>
                <w:i/>
              </w:rPr>
              <w:t>від 28.07.2025 № 055-10277).</w:t>
            </w:r>
          </w:p>
          <w:p w14:paraId="615982B9" w14:textId="77777777" w:rsidR="007851EA" w:rsidRPr="00275C7D" w:rsidRDefault="007851EA" w:rsidP="00275C7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 практики  (постанови  Верховного  </w:t>
            </w:r>
            <w:proofErr w:type="spellStart"/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</w:t>
            </w:r>
          </w:p>
          <w:p w14:paraId="41F8CD92" w14:textId="435B41E3" w:rsidR="007851EA" w:rsidRPr="00275C7D" w:rsidRDefault="007851EA" w:rsidP="00275C7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справі № 925/449/19, від 27.01.2021 у справі № 630/269/16, </w:t>
            </w:r>
            <w:r w:rsid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</w:t>
            </w: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10.02.2021 у справі № 200/8930/18) зобов’язати землекористувача  сплатити  безпідставно збережені  кошти за користування земельною ділянкою без правовстановлюючих </w:t>
            </w: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 xml:space="preserve">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00F33621" w14:textId="77777777" w:rsidR="007851EA" w:rsidRPr="00275C7D" w:rsidRDefault="007851EA" w:rsidP="00275C7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</w:rPr>
            </w:pP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6215E9D" w14:textId="1454C7A6" w:rsidR="007851EA" w:rsidRPr="007851EA" w:rsidRDefault="007851EA" w:rsidP="00275C7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5C7D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5076312" w14:textId="77777777" w:rsidR="0018746A" w:rsidRPr="0018746A" w:rsidRDefault="0018746A" w:rsidP="0018746A">
      <w:pPr>
        <w:pStyle w:val="1"/>
        <w:shd w:val="clear" w:color="auto" w:fill="auto"/>
        <w:tabs>
          <w:tab w:val="left" w:pos="567"/>
        </w:tabs>
        <w:spacing w:after="0"/>
        <w:rPr>
          <w:sz w:val="24"/>
          <w:szCs w:val="24"/>
          <w:lang w:val="uk-UA"/>
        </w:rPr>
      </w:pPr>
    </w:p>
    <w:p w14:paraId="75D16C0C" w14:textId="4EE0E8CB" w:rsidR="004D1119" w:rsidRPr="00E60C24" w:rsidRDefault="004D1119" w:rsidP="0018746A">
      <w:pPr>
        <w:pStyle w:val="1"/>
        <w:numPr>
          <w:ilvl w:val="0"/>
          <w:numId w:val="1"/>
        </w:numPr>
        <w:shd w:val="clear" w:color="auto" w:fill="auto"/>
        <w:tabs>
          <w:tab w:val="left" w:pos="567"/>
        </w:tabs>
        <w:spacing w:after="0"/>
        <w:ind w:left="284" w:firstLine="0"/>
        <w:rPr>
          <w:sz w:val="24"/>
          <w:szCs w:val="24"/>
          <w:lang w:val="uk-UA"/>
        </w:rPr>
      </w:pPr>
      <w:r w:rsidRPr="007E611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382B349" w14:textId="77777777" w:rsidR="00275C9C" w:rsidRPr="007E6117" w:rsidRDefault="00275C9C" w:rsidP="00275C9C">
      <w:pPr>
        <w:pStyle w:val="1"/>
        <w:spacing w:after="0"/>
        <w:ind w:firstLine="567"/>
        <w:jc w:val="both"/>
        <w:rPr>
          <w:i/>
          <w:sz w:val="24"/>
          <w:szCs w:val="24"/>
          <w:lang w:val="uk-UA"/>
        </w:rPr>
      </w:pPr>
      <w:r w:rsidRPr="007E6117">
        <w:rPr>
          <w:sz w:val="24"/>
          <w:szCs w:val="24"/>
          <w:lang w:val="uk-UA"/>
        </w:rPr>
        <w:t>Загальні засади та порядок поділу і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824C0DF" w14:textId="77777777" w:rsidR="00275C9C" w:rsidRPr="007E6117" w:rsidRDefault="00275C9C" w:rsidP="00275C9C">
      <w:pPr>
        <w:pStyle w:val="1"/>
        <w:spacing w:after="0"/>
        <w:ind w:firstLine="567"/>
        <w:jc w:val="both"/>
        <w:rPr>
          <w:i/>
          <w:sz w:val="24"/>
          <w:szCs w:val="24"/>
          <w:lang w:val="uk-UA"/>
        </w:rPr>
      </w:pPr>
      <w:r w:rsidRPr="007E6117">
        <w:rPr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508248B" w14:textId="77777777" w:rsidR="00275C9C" w:rsidRPr="007E6117" w:rsidRDefault="00275C9C" w:rsidP="00275C9C">
      <w:pPr>
        <w:pStyle w:val="1"/>
        <w:spacing w:after="0"/>
        <w:ind w:firstLine="567"/>
        <w:jc w:val="both"/>
        <w:rPr>
          <w:i/>
          <w:sz w:val="24"/>
          <w:szCs w:val="24"/>
          <w:lang w:val="uk-UA"/>
        </w:rPr>
      </w:pPr>
      <w:r w:rsidRPr="007E6117">
        <w:rPr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46EDA2B" w14:textId="4339F7DD" w:rsidR="00275C9C" w:rsidRPr="007E6117" w:rsidRDefault="00275C9C" w:rsidP="00275C9C">
      <w:pPr>
        <w:pStyle w:val="1"/>
        <w:shd w:val="clear" w:color="auto" w:fill="auto"/>
        <w:spacing w:after="0"/>
        <w:ind w:firstLine="567"/>
        <w:jc w:val="both"/>
        <w:rPr>
          <w:i/>
          <w:sz w:val="16"/>
          <w:szCs w:val="16"/>
          <w:lang w:val="uk-UA"/>
        </w:rPr>
      </w:pPr>
      <w:r w:rsidRPr="007E6117">
        <w:rPr>
          <w:sz w:val="24"/>
          <w:szCs w:val="24"/>
          <w:lang w:val="uk-UA"/>
        </w:rPr>
        <w:t xml:space="preserve">Проєкт рішення </w:t>
      </w:r>
      <w:r w:rsidR="0018746A">
        <w:rPr>
          <w:sz w:val="24"/>
          <w:szCs w:val="24"/>
          <w:lang w:val="uk-UA"/>
        </w:rPr>
        <w:t xml:space="preserve">не </w:t>
      </w:r>
      <w:r w:rsidRPr="007E6117">
        <w:rPr>
          <w:sz w:val="24"/>
          <w:szCs w:val="24"/>
          <w:lang w:val="uk-UA"/>
        </w:rPr>
        <w:t>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535D42EC" w:rsidR="005639F6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6"/>
          <w:szCs w:val="16"/>
          <w:lang w:val="uk-UA"/>
        </w:rPr>
      </w:pPr>
    </w:p>
    <w:p w14:paraId="3BDD41C2" w14:textId="77777777" w:rsidR="00E60C24" w:rsidRPr="007E6117" w:rsidRDefault="00E60C24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6"/>
          <w:szCs w:val="16"/>
          <w:lang w:val="uk-UA"/>
        </w:rPr>
      </w:pPr>
    </w:p>
    <w:p w14:paraId="2955D0AA" w14:textId="0F2F27A2" w:rsidR="004D1119" w:rsidRPr="007E6117" w:rsidRDefault="00275C7D" w:rsidP="0018746A">
      <w:pPr>
        <w:pStyle w:val="1"/>
        <w:numPr>
          <w:ilvl w:val="0"/>
          <w:numId w:val="1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7E611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F4A4D7B" w14:textId="77777777" w:rsidR="00275C9C" w:rsidRPr="004B317D" w:rsidRDefault="00275C9C" w:rsidP="00275C9C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  <w:lang w:val="uk-UA"/>
        </w:rPr>
      </w:pPr>
      <w:r w:rsidRPr="004B317D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08B3AB4" w14:textId="51C4C89E" w:rsidR="00275C9C" w:rsidRDefault="00275C9C" w:rsidP="00275C9C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4B317D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 грудня 2024 року </w:t>
      </w:r>
      <w:r w:rsidRPr="00002BF0">
        <w:rPr>
          <w:sz w:val="24"/>
          <w:szCs w:val="24"/>
          <w:lang w:val="uk-UA"/>
        </w:rPr>
        <w:t xml:space="preserve">№ 426/10234 «Про бюджет міста Києва на 2025 рік» орієнтовний розмір річної орендної плати складатиме: </w:t>
      </w:r>
      <w:r w:rsidRPr="00002BF0">
        <w:rPr>
          <w:b/>
          <w:sz w:val="24"/>
          <w:szCs w:val="24"/>
          <w:u w:val="single"/>
          <w:lang w:val="uk-UA"/>
        </w:rPr>
        <w:t xml:space="preserve"> </w:t>
      </w:r>
      <w:r w:rsidRPr="00275C9C">
        <w:rPr>
          <w:b/>
          <w:sz w:val="24"/>
          <w:szCs w:val="24"/>
          <w:u w:val="single"/>
          <w:lang w:val="uk-UA"/>
        </w:rPr>
        <w:t>296</w:t>
      </w:r>
      <w:r w:rsidRPr="00275C9C">
        <w:rPr>
          <w:b/>
          <w:sz w:val="24"/>
          <w:szCs w:val="24"/>
          <w:u w:val="single"/>
        </w:rPr>
        <w:t> </w:t>
      </w:r>
      <w:r w:rsidRPr="00275C9C">
        <w:rPr>
          <w:b/>
          <w:sz w:val="24"/>
          <w:szCs w:val="24"/>
          <w:u w:val="single"/>
          <w:lang w:val="uk-UA"/>
        </w:rPr>
        <w:t>532</w:t>
      </w:r>
      <w:r>
        <w:rPr>
          <w:b/>
          <w:sz w:val="24"/>
          <w:szCs w:val="24"/>
          <w:u w:val="single"/>
          <w:lang w:val="uk-UA"/>
        </w:rPr>
        <w:t xml:space="preserve"> грн 87</w:t>
      </w:r>
      <w:r w:rsidRPr="00002BF0">
        <w:rPr>
          <w:b/>
          <w:sz w:val="24"/>
          <w:szCs w:val="24"/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коп.</w:t>
      </w:r>
      <w:r w:rsidRPr="00002BF0">
        <w:rPr>
          <w:b/>
          <w:sz w:val="24"/>
          <w:szCs w:val="24"/>
          <w:u w:val="single"/>
          <w:lang w:val="uk-UA"/>
        </w:rPr>
        <w:t xml:space="preserve"> на рік (</w:t>
      </w:r>
      <w:r>
        <w:rPr>
          <w:b/>
          <w:sz w:val="24"/>
          <w:szCs w:val="24"/>
          <w:u w:val="single"/>
          <w:lang w:val="uk-UA"/>
        </w:rPr>
        <w:t>3</w:t>
      </w:r>
      <w:r w:rsidRPr="00002BF0">
        <w:rPr>
          <w:b/>
          <w:sz w:val="24"/>
          <w:szCs w:val="24"/>
          <w:u w:val="single"/>
          <w:lang w:val="uk-UA"/>
        </w:rPr>
        <w:t>%).</w:t>
      </w:r>
    </w:p>
    <w:p w14:paraId="05512DAB" w14:textId="77777777" w:rsidR="0018746A" w:rsidRDefault="0018746A" w:rsidP="00275C9C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u w:val="single"/>
          <w:lang w:val="uk-UA"/>
        </w:rPr>
      </w:pPr>
    </w:p>
    <w:p w14:paraId="6498103B" w14:textId="05B99376" w:rsidR="004D1119" w:rsidRPr="007E6117" w:rsidRDefault="00275C7D" w:rsidP="0018746A">
      <w:pPr>
        <w:pStyle w:val="1"/>
        <w:numPr>
          <w:ilvl w:val="0"/>
          <w:numId w:val="1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bookmarkStart w:id="0" w:name="_GoBack"/>
      <w:bookmarkEnd w:id="0"/>
      <w:r w:rsidR="004D1119" w:rsidRPr="007E611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160CB64" w14:textId="77777777" w:rsidR="00275C9C" w:rsidRPr="00E97922" w:rsidRDefault="00275C9C" w:rsidP="00275C9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E9792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97922">
        <w:rPr>
          <w:sz w:val="24"/>
          <w:szCs w:val="24"/>
          <w:lang w:val="uk-UA"/>
        </w:rPr>
        <w:t>проєкту</w:t>
      </w:r>
      <w:proofErr w:type="spellEnd"/>
      <w:r w:rsidRPr="00E9792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використання земельної ділянки.</w:t>
      </w:r>
    </w:p>
    <w:p w14:paraId="7FA55B6B" w14:textId="77777777" w:rsidR="00DE2073" w:rsidRPr="007E6117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16"/>
          <w:szCs w:val="16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475EF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27CCA034" w:rsidR="00C837C6" w:rsidRDefault="007E6117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</w:t>
            </w:r>
            <w:r w:rsidR="00256BA4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7E6117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F430D" w14:textId="77777777" w:rsidR="009C5A1E" w:rsidRDefault="009C5A1E" w:rsidP="004D1119">
      <w:pPr>
        <w:spacing w:after="0" w:line="240" w:lineRule="auto"/>
      </w:pPr>
      <w:r>
        <w:separator/>
      </w:r>
    </w:p>
  </w:endnote>
  <w:endnote w:type="continuationSeparator" w:id="0">
    <w:p w14:paraId="65432957" w14:textId="77777777" w:rsidR="009C5A1E" w:rsidRDefault="009C5A1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3574D" w14:textId="77777777" w:rsidR="009C5A1E" w:rsidRDefault="009C5A1E" w:rsidP="004D1119">
      <w:pPr>
        <w:spacing w:after="0" w:line="240" w:lineRule="auto"/>
      </w:pPr>
      <w:r>
        <w:separator/>
      </w:r>
    </w:p>
  </w:footnote>
  <w:footnote w:type="continuationSeparator" w:id="0">
    <w:p w14:paraId="5C07B470" w14:textId="77777777" w:rsidR="009C5A1E" w:rsidRDefault="009C5A1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CBA32B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42631683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B164456" w14:textId="77777777" w:rsidR="00275C9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C7C8A5C" w:rsidR="00854FAD" w:rsidRPr="00643941" w:rsidRDefault="00275C9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475E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ПЗН-80667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E611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475E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651674451</w:t>
                              </w:r>
                            </w:p>
                            <w:p w14:paraId="46F472CC" w14:textId="1A6E396B" w:rsidR="00854FAD" w:rsidRPr="00854FAD" w:rsidRDefault="00275C9C" w:rsidP="00275C9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75C7D" w:rsidRPr="00275C7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426316837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B164456" w14:textId="77777777" w:rsidR="00275C9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C7C8A5C" w:rsidR="00854FAD" w:rsidRPr="00643941" w:rsidRDefault="00275C9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475E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ПЗН-80667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E611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475E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651674451</w:t>
                        </w:r>
                      </w:p>
                      <w:p w14:paraId="46F472CC" w14:textId="1A6E396B" w:rsidR="00854FAD" w:rsidRPr="00854FAD" w:rsidRDefault="00275C9C" w:rsidP="00275C9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75C7D" w:rsidRPr="00275C7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746A"/>
    <w:rsid w:val="001C3C63"/>
    <w:rsid w:val="002050D1"/>
    <w:rsid w:val="00221619"/>
    <w:rsid w:val="00225E17"/>
    <w:rsid w:val="002475EF"/>
    <w:rsid w:val="00256BA4"/>
    <w:rsid w:val="002620EA"/>
    <w:rsid w:val="00271BF9"/>
    <w:rsid w:val="00275C7D"/>
    <w:rsid w:val="00275C9C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851EA"/>
    <w:rsid w:val="007C10BC"/>
    <w:rsid w:val="007C400B"/>
    <w:rsid w:val="007E6117"/>
    <w:rsid w:val="007F2BBB"/>
    <w:rsid w:val="007F5918"/>
    <w:rsid w:val="007F7C2C"/>
    <w:rsid w:val="0080577C"/>
    <w:rsid w:val="008117D2"/>
    <w:rsid w:val="00814D60"/>
    <w:rsid w:val="0084209F"/>
    <w:rsid w:val="00854FAD"/>
    <w:rsid w:val="0085512A"/>
    <w:rsid w:val="008710BD"/>
    <w:rsid w:val="00886B09"/>
    <w:rsid w:val="00920863"/>
    <w:rsid w:val="009946E5"/>
    <w:rsid w:val="009C5A1E"/>
    <w:rsid w:val="009D2BDE"/>
    <w:rsid w:val="009D6F39"/>
    <w:rsid w:val="009E5D57"/>
    <w:rsid w:val="00A21758"/>
    <w:rsid w:val="00A43048"/>
    <w:rsid w:val="00A62E96"/>
    <w:rsid w:val="00A83DF0"/>
    <w:rsid w:val="00AD1EEC"/>
    <w:rsid w:val="00AE7CB9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60C24"/>
    <w:rsid w:val="00E62F54"/>
    <w:rsid w:val="00E754A8"/>
    <w:rsid w:val="00E93A88"/>
    <w:rsid w:val="00EA1843"/>
    <w:rsid w:val="00ED4D52"/>
    <w:rsid w:val="00F72F9E"/>
    <w:rsid w:val="00FB11FA"/>
    <w:rsid w:val="00FE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285C-B33D-44DB-995E-AF00ECA7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1559</Words>
  <Characters>8892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10431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</cp:revision>
  <cp:lastPrinted>2025-10-10T08:56:00Z</cp:lastPrinted>
  <dcterms:created xsi:type="dcterms:W3CDTF">2025-05-02T12:11:00Z</dcterms:created>
  <dcterms:modified xsi:type="dcterms:W3CDTF">2025-10-15T10:40:00Z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