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651674451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651674451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C03BE2">
        <w:trPr>
          <w:trHeight w:val="2500"/>
        </w:trPr>
        <w:tc>
          <w:tcPr>
            <w:tcW w:w="5778" w:type="dxa"/>
            <w:hideMark/>
          </w:tcPr>
          <w:p w14:paraId="0B182D23" w14:textId="59684F71" w:rsidR="00F6318B" w:rsidRPr="00DE4A20" w:rsidRDefault="0009503E" w:rsidP="00C03BE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70F8B" w:rsidRPr="00C03BE2">
              <w:rPr>
                <w:b/>
                <w:color w:val="000000" w:themeColor="text1"/>
                <w:sz w:val="28"/>
                <w:szCs w:val="28"/>
              </w:rPr>
              <w:t>передачу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C03BE2" w:rsidRPr="00C03BE2">
              <w:rPr>
                <w:b/>
                <w:color w:val="000000" w:themeColor="text1"/>
                <w:sz w:val="28"/>
                <w:szCs w:val="28"/>
              </w:rPr>
              <w:t>ПРИВАТНОМУ АКЦІОНЕРНОМУ ТОВАРИСТВУ «КИЇВСТАР»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C03BE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оренд</w:t>
            </w:r>
            <w:r w:rsidR="00C03BE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C03BE2" w:rsidRPr="00C03BE2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адміністративно-комутаційного центру з навчальним корпусом, гуртожитком та паркінгом </w:t>
            </w:r>
            <w:r w:rsidRPr="00C03BE2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C03BE2">
              <w:rPr>
                <w:b/>
                <w:iCs/>
                <w:color w:val="000000" w:themeColor="text1"/>
                <w:sz w:val="28"/>
                <w:szCs w:val="28"/>
              </w:rPr>
              <w:t>вул. Вишгородськ</w:t>
            </w:r>
            <w:r w:rsidR="00C03BE2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C03BE2">
              <w:rPr>
                <w:b/>
                <w:iCs/>
                <w:color w:val="000000" w:themeColor="text1"/>
                <w:sz w:val="28"/>
                <w:szCs w:val="28"/>
              </w:rPr>
              <w:t>, 21 літ. Б, Б1, Б2, О</w:t>
            </w:r>
            <w:r w:rsidR="00032E6C" w:rsidRPr="00C03BE2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C03BE2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247A396" w:rsidR="00F6318B" w:rsidRPr="00C03BE2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03BE2">
        <w:rPr>
          <w:color w:val="000000" w:themeColor="text1"/>
          <w:lang w:val="uk-UA"/>
        </w:rPr>
        <w:t>Розглянувши заяву ПРИВАТНОГО АКЦІОНЕРНОГО ТОВАРИСТВА «КИЇВСТАР» (код ЄДРПОУ: 21673832, місцезнаходження юридичної особи: 03113, м. Київ, вул. Дегтярівська, 53) від 31 березня 2025 року № 66091-009526393-031-03, керуючись статтями 9, 83, 93, 116, 122, 123, 124 Земельного кодексу України,</w:t>
      </w:r>
      <w:r w:rsidR="001936D1" w:rsidRPr="001936D1">
        <w:rPr>
          <w:lang w:val="uk-UA"/>
        </w:rPr>
        <w:t xml:space="preserve"> </w:t>
      </w:r>
      <w:r w:rsidR="001936D1" w:rsidRPr="001936D1">
        <w:rPr>
          <w:color w:val="000000" w:themeColor="text1"/>
          <w:lang w:val="uk-UA"/>
        </w:rPr>
        <w:t>статтями 1212, 1214 Цивільного кодексу України</w:t>
      </w:r>
      <w:r w:rsidR="001936D1">
        <w:rPr>
          <w:color w:val="000000" w:themeColor="text1"/>
          <w:lang w:val="uk-UA"/>
        </w:rPr>
        <w:t>,</w:t>
      </w:r>
      <w:r w:rsidRPr="00C03BE2">
        <w:rPr>
          <w:color w:val="000000" w:themeColor="text1"/>
          <w:lang w:val="uk-UA"/>
        </w:rPr>
        <w:t xml:space="preserve"> Законом України «Про оренду землі»,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 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EED38A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70F8B" w:rsidRPr="00C03BE2">
        <w:rPr>
          <w:color w:val="000000" w:themeColor="text1"/>
          <w:sz w:val="28"/>
          <w:szCs w:val="28"/>
          <w:lang w:val="uk-UA"/>
        </w:rPr>
        <w:t>Передати</w:t>
      </w:r>
      <w:r w:rsidR="0009503E" w:rsidRPr="00C03BE2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C03BE2">
        <w:rPr>
          <w:color w:val="000000" w:themeColor="text1"/>
          <w:sz w:val="28"/>
          <w:szCs w:val="28"/>
        </w:rPr>
        <w:t>ПРИВАТН</w:t>
      </w:r>
      <w:r w:rsidR="00C03BE2">
        <w:rPr>
          <w:color w:val="000000" w:themeColor="text1"/>
          <w:sz w:val="28"/>
          <w:szCs w:val="28"/>
          <w:lang w:val="uk-UA"/>
        </w:rPr>
        <w:t>ОМУ</w:t>
      </w:r>
      <w:r w:rsidR="00A264FD" w:rsidRPr="00C03BE2">
        <w:rPr>
          <w:color w:val="000000" w:themeColor="text1"/>
          <w:sz w:val="28"/>
          <w:szCs w:val="28"/>
        </w:rPr>
        <w:t xml:space="preserve"> АКЦІОНЕРН</w:t>
      </w:r>
      <w:r w:rsidR="00C03BE2">
        <w:rPr>
          <w:color w:val="000000" w:themeColor="text1"/>
          <w:sz w:val="28"/>
          <w:szCs w:val="28"/>
          <w:lang w:val="uk-UA"/>
        </w:rPr>
        <w:t>ОМУ</w:t>
      </w:r>
      <w:r w:rsidR="00A264FD" w:rsidRPr="00C03BE2">
        <w:rPr>
          <w:color w:val="000000" w:themeColor="text1"/>
          <w:sz w:val="28"/>
          <w:szCs w:val="28"/>
        </w:rPr>
        <w:t xml:space="preserve"> ТОВАРИСТВ</w:t>
      </w:r>
      <w:r w:rsidR="00C03BE2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«КИЇВСТАР»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564F76">
        <w:rPr>
          <w:iCs/>
          <w:color w:val="000000" w:themeColor="text1"/>
          <w:sz w:val="28"/>
          <w:szCs w:val="28"/>
          <w:lang w:val="uk-UA" w:eastAsia="uk-UA"/>
        </w:rPr>
        <w:t>оренд</w:t>
      </w:r>
      <w:r w:rsidR="00C03BE2" w:rsidRPr="00564F76">
        <w:rPr>
          <w:iCs/>
          <w:color w:val="000000" w:themeColor="text1"/>
          <w:sz w:val="28"/>
          <w:szCs w:val="28"/>
          <w:lang w:val="uk-UA" w:eastAsia="uk-UA"/>
        </w:rPr>
        <w:t>у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E5E31" w:rsidRPr="00C03BE2">
        <w:rPr>
          <w:iCs/>
          <w:color w:val="000000" w:themeColor="text1"/>
          <w:sz w:val="28"/>
          <w:szCs w:val="28"/>
          <w:lang w:val="uk-UA" w:eastAsia="uk-UA"/>
        </w:rPr>
        <w:t xml:space="preserve">на </w:t>
      </w:r>
      <w:r w:rsidR="00C03BE2">
        <w:rPr>
          <w:iCs/>
          <w:color w:val="000000" w:themeColor="text1"/>
          <w:sz w:val="28"/>
          <w:szCs w:val="28"/>
          <w:lang w:val="uk-UA" w:eastAsia="uk-UA"/>
        </w:rPr>
        <w:t xml:space="preserve">10 </w:t>
      </w:r>
      <w:r w:rsidR="00C03BE2" w:rsidRPr="00C03BE2">
        <w:rPr>
          <w:iCs/>
          <w:color w:val="000000" w:themeColor="text1"/>
          <w:sz w:val="28"/>
          <w:szCs w:val="28"/>
          <w:lang w:val="uk-UA" w:eastAsia="uk-UA"/>
        </w:rPr>
        <w:t>років</w:t>
      </w:r>
      <w:r w:rsidR="00DE5E31" w:rsidRPr="00C03BE2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C03BE2">
        <w:rPr>
          <w:color w:val="000000" w:themeColor="text1"/>
          <w:sz w:val="28"/>
          <w:szCs w:val="28"/>
          <w:lang w:val="uk-UA"/>
        </w:rPr>
        <w:t>земельну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ділянку площею </w:t>
      </w:r>
      <w:r w:rsidR="00F837D8" w:rsidRPr="00C03BE2">
        <w:rPr>
          <w:iCs/>
          <w:color w:val="000000" w:themeColor="text1"/>
          <w:sz w:val="28"/>
          <w:szCs w:val="28"/>
          <w:lang w:val="uk-UA" w:eastAsia="uk-UA"/>
        </w:rPr>
        <w:t>0,4639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03BE2">
        <w:rPr>
          <w:iCs/>
          <w:color w:val="000000" w:themeColor="text1"/>
          <w:sz w:val="28"/>
          <w:szCs w:val="28"/>
          <w:lang w:val="uk-UA" w:eastAsia="uk-UA"/>
        </w:rPr>
        <w:t>8000000000:85:219:0302</w:t>
      </w:r>
      <w:r w:rsidR="00F837D8" w:rsidRPr="00AF790C">
        <w:rPr>
          <w:sz w:val="28"/>
          <w:szCs w:val="28"/>
          <w:lang w:val="uk-UA"/>
        </w:rPr>
        <w:t xml:space="preserve">) </w:t>
      </w:r>
      <w:r w:rsidR="00C03BE2" w:rsidRPr="00C03BE2">
        <w:rPr>
          <w:sz w:val="28"/>
          <w:szCs w:val="28"/>
          <w:lang w:val="uk-UA"/>
        </w:rPr>
        <w:t>для експлуатації та обслуговування адміністративно-комутаційного центру з навчальним корпусом, гуртожитком та паркінгом</w:t>
      </w:r>
      <w:r w:rsidR="00045FAD" w:rsidRPr="00C03BE2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13.01 </w:t>
      </w:r>
      <w:r w:rsidR="001936D1">
        <w:rPr>
          <w:iCs/>
          <w:sz w:val="28"/>
          <w:szCs w:val="28"/>
          <w:lang w:val="uk-UA"/>
        </w:rPr>
        <w:t>д</w:t>
      </w:r>
      <w:r w:rsidR="001936D1" w:rsidRPr="001936D1">
        <w:rPr>
          <w:iCs/>
          <w:sz w:val="28"/>
          <w:szCs w:val="28"/>
          <w:lang w:val="uk-UA"/>
        </w:rPr>
        <w:t>ля розміщення та експлуатації об’єктів і споруд електронних комунікацій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C03BE2">
        <w:rPr>
          <w:iCs/>
          <w:sz w:val="28"/>
          <w:szCs w:val="28"/>
          <w:lang w:val="uk-UA"/>
        </w:rPr>
        <w:t>вул. Вишгородськ</w:t>
      </w:r>
      <w:r w:rsidR="00C03BE2">
        <w:rPr>
          <w:iCs/>
          <w:sz w:val="28"/>
          <w:szCs w:val="28"/>
          <w:lang w:val="uk-UA"/>
        </w:rPr>
        <w:t>ій</w:t>
      </w:r>
      <w:r w:rsidR="00F837D8" w:rsidRPr="00C03BE2">
        <w:rPr>
          <w:iCs/>
          <w:sz w:val="28"/>
          <w:szCs w:val="28"/>
          <w:lang w:val="uk-UA"/>
        </w:rPr>
        <w:t xml:space="preserve">, 21 літ. Б, Б1, Б2, О </w:t>
      </w:r>
      <w:r w:rsidR="00F837D8" w:rsidRPr="00C03BE2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C03BE2">
        <w:rPr>
          <w:iCs/>
          <w:sz w:val="28"/>
          <w:szCs w:val="28"/>
          <w:lang w:val="uk-UA"/>
        </w:rPr>
        <w:lastRenderedPageBreak/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31 березня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C03BE2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66091-009526393-031-03,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651674451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2F7B90C4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03BE2" w:rsidRPr="00C03BE2">
        <w:rPr>
          <w:color w:val="000000" w:themeColor="text1"/>
          <w:sz w:val="28"/>
          <w:szCs w:val="28"/>
          <w:lang w:val="uk-UA"/>
        </w:rPr>
        <w:t>ПРИВАТНОМУ АКЦІОНЕРНОМУ ТОВАРИСТВУ «КИЇВСТАР»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75A9892F" w14:textId="77777777" w:rsidR="00C03BE2" w:rsidRPr="00F74629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0400BA1A" w14:textId="4EBC0A8C" w:rsidR="00C03BE2" w:rsidRPr="00F74629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2.2.</w:t>
      </w:r>
      <w:r w:rsidRPr="00F74629">
        <w:rPr>
          <w:sz w:val="28"/>
          <w:szCs w:val="28"/>
          <w:lang w:val="uk-UA"/>
        </w:rPr>
        <w:tab/>
        <w:t>У місячний строк з дня набрання чинності цього рішення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</w:t>
      </w:r>
      <w:r>
        <w:rPr>
          <w:sz w:val="28"/>
          <w:szCs w:val="28"/>
          <w:lang w:val="uk-UA"/>
        </w:rPr>
        <w:t>у</w:t>
      </w:r>
      <w:r w:rsidRPr="00F74629">
        <w:rPr>
          <w:sz w:val="28"/>
          <w:szCs w:val="28"/>
          <w:lang w:val="uk-UA"/>
        </w:rPr>
        <w:t xml:space="preserve"> оренди земельн</w:t>
      </w:r>
      <w:r>
        <w:rPr>
          <w:sz w:val="28"/>
          <w:szCs w:val="28"/>
          <w:lang w:val="uk-UA"/>
        </w:rPr>
        <w:t>ої</w:t>
      </w:r>
      <w:r w:rsidRPr="00F74629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F74629">
        <w:rPr>
          <w:sz w:val="28"/>
          <w:szCs w:val="28"/>
          <w:lang w:val="uk-UA"/>
        </w:rPr>
        <w:t xml:space="preserve"> (зокрема, охоронний договір на зелені насадження або інформацію уповноваженого органу про відсутність зелених насаджень на земельн</w:t>
      </w:r>
      <w:r>
        <w:rPr>
          <w:sz w:val="28"/>
          <w:szCs w:val="28"/>
          <w:lang w:val="uk-UA"/>
        </w:rPr>
        <w:t>ій</w:t>
      </w:r>
      <w:r w:rsidRPr="00F74629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F74629">
        <w:rPr>
          <w:sz w:val="28"/>
          <w:szCs w:val="28"/>
          <w:lang w:val="uk-UA"/>
        </w:rPr>
        <w:t>).</w:t>
      </w:r>
    </w:p>
    <w:p w14:paraId="2AF02BD2" w14:textId="77777777" w:rsidR="00C03BE2" w:rsidRPr="00F74629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2.3.</w:t>
      </w:r>
      <w:r w:rsidRPr="00F74629">
        <w:rPr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5ACDEFDA" w14:textId="66770ECF" w:rsidR="00C03BE2" w:rsidRPr="00F74629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2.4.</w:t>
      </w:r>
      <w:r w:rsidRPr="00F74629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>ої</w:t>
      </w:r>
      <w:r w:rsidRPr="00F74629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F74629">
        <w:rPr>
          <w:sz w:val="28"/>
          <w:szCs w:val="28"/>
          <w:lang w:val="uk-UA"/>
        </w:rPr>
        <w:t>.</w:t>
      </w:r>
    </w:p>
    <w:p w14:paraId="297772DC" w14:textId="1A2CC488" w:rsidR="00C03BE2" w:rsidRPr="00F74629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2.5.</w:t>
      </w:r>
      <w:r w:rsidRPr="00F74629">
        <w:rPr>
          <w:sz w:val="28"/>
          <w:szCs w:val="28"/>
          <w:lang w:val="uk-UA"/>
        </w:rPr>
        <w:tab/>
        <w:t>Під час використання земельн</w:t>
      </w:r>
      <w:r>
        <w:rPr>
          <w:sz w:val="28"/>
          <w:szCs w:val="28"/>
          <w:lang w:val="uk-UA"/>
        </w:rPr>
        <w:t>ої</w:t>
      </w:r>
      <w:r w:rsidRPr="00F74629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F74629">
        <w:rPr>
          <w:sz w:val="28"/>
          <w:szCs w:val="28"/>
          <w:lang w:val="uk-UA"/>
        </w:rPr>
        <w:t xml:space="preserve"> дотримуватися обмежень у </w:t>
      </w:r>
      <w:r>
        <w:rPr>
          <w:sz w:val="28"/>
          <w:szCs w:val="28"/>
          <w:lang w:val="uk-UA"/>
        </w:rPr>
        <w:t>їх</w:t>
      </w:r>
      <w:r w:rsidRPr="00F74629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667E34A4" w14:textId="77777777" w:rsidR="00C03BE2" w:rsidRPr="00F74629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2.6.</w:t>
      </w:r>
      <w:r w:rsidRPr="00F74629">
        <w:rPr>
          <w:sz w:val="28"/>
          <w:szCs w:val="28"/>
          <w:lang w:val="uk-UA"/>
        </w:rPr>
        <w:tab/>
        <w:t>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доповненнями).</w:t>
      </w:r>
    </w:p>
    <w:p w14:paraId="12B665CD" w14:textId="77777777" w:rsidR="00C03BE2" w:rsidRDefault="00C03BE2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74629">
        <w:rPr>
          <w:sz w:val="28"/>
          <w:szCs w:val="28"/>
          <w:lang w:val="uk-UA"/>
        </w:rPr>
        <w:t>2.7.</w:t>
      </w:r>
      <w:r w:rsidRPr="00F74629">
        <w:rPr>
          <w:sz w:val="28"/>
          <w:szCs w:val="28"/>
          <w:lang w:val="uk-UA"/>
        </w:rPr>
        <w:tab/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A6C245D" w14:textId="52DBDCBA" w:rsidR="00C03BE2" w:rsidRDefault="00C03BE2" w:rsidP="00C03BE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2.8. Земельн</w:t>
      </w:r>
      <w:r w:rsidR="00564F7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ділянк</w:t>
      </w:r>
      <w:r w:rsidR="00564F7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межах прибережних захисних смуг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6633EE5D" w14:textId="0148C05E" w:rsidR="001F2736" w:rsidRPr="001F2736" w:rsidRDefault="001F2736" w:rsidP="001F273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F2736">
        <w:rPr>
          <w:sz w:val="28"/>
          <w:szCs w:val="28"/>
          <w:lang w:val="uk-UA"/>
        </w:rPr>
        <w:t xml:space="preserve">3. Запропонувати сплатити безпідставно збережені кошти за користування земельною ділянкою з моменту закінчення терміну дії договору оренди земельної ділянки від </w:t>
      </w:r>
      <w:r>
        <w:rPr>
          <w:sz w:val="28"/>
          <w:szCs w:val="28"/>
          <w:lang w:val="uk-UA"/>
        </w:rPr>
        <w:t>21</w:t>
      </w:r>
      <w:r w:rsidRPr="001F27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вересня</w:t>
      </w:r>
      <w:r w:rsidRPr="001F2736">
        <w:rPr>
          <w:sz w:val="28"/>
          <w:szCs w:val="28"/>
          <w:lang w:val="uk-UA"/>
        </w:rPr>
        <w:t xml:space="preserve"> 20</w:t>
      </w:r>
      <w:r>
        <w:rPr>
          <w:sz w:val="28"/>
          <w:szCs w:val="28"/>
          <w:lang w:val="uk-UA"/>
        </w:rPr>
        <w:t>10</w:t>
      </w:r>
      <w:r w:rsidRPr="001F2736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85-6-00488</w:t>
      </w:r>
      <w:r w:rsidRPr="001F2736">
        <w:rPr>
          <w:sz w:val="28"/>
          <w:szCs w:val="28"/>
          <w:lang w:val="uk-UA"/>
        </w:rPr>
        <w:t xml:space="preserve">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адміністрації).</w:t>
      </w:r>
    </w:p>
    <w:p w14:paraId="714C60E4" w14:textId="77777777" w:rsidR="001F2736" w:rsidRPr="001F2736" w:rsidRDefault="001F2736" w:rsidP="001F273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F2736">
        <w:rPr>
          <w:sz w:val="28"/>
          <w:szCs w:val="28"/>
          <w:lang w:val="uk-UA"/>
        </w:rPr>
        <w:t>4.</w:t>
      </w:r>
      <w:r w:rsidRPr="001F2736">
        <w:rPr>
          <w:sz w:val="28"/>
          <w:szCs w:val="28"/>
          <w:lang w:val="uk-UA"/>
        </w:rPr>
        <w:tab/>
        <w:t>Департаменту земельних ресурсів виконавчого органу Київської міської ради (Київської міської державної адміністрації) вжити організаційно-правових заходів, щодо виконання пункту 3 цього рішення.</w:t>
      </w:r>
    </w:p>
    <w:p w14:paraId="70976981" w14:textId="65EACCEB" w:rsidR="00C03BE2" w:rsidRPr="00F74629" w:rsidRDefault="001F2736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03BE2" w:rsidRPr="00F74629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BB765E8" w14:textId="30661E06" w:rsidR="00C03BE2" w:rsidRPr="00F74629" w:rsidRDefault="001F2736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C03BE2" w:rsidRPr="00F74629">
        <w:rPr>
          <w:sz w:val="28"/>
          <w:szCs w:val="28"/>
          <w:lang w:val="uk-UA"/>
        </w:rPr>
        <w:t xml:space="preserve">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місяців, у разі якщо протягом цього строку не укладений відповідний договір оренди земельної ділянки.  </w:t>
      </w:r>
    </w:p>
    <w:p w14:paraId="45CD72C9" w14:textId="3CAF8438" w:rsidR="00C03BE2" w:rsidRDefault="001F2736" w:rsidP="00C03B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C03BE2" w:rsidRPr="00F74629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37A74A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D19BA4B" w14:textId="77777777" w:rsidR="00564F76" w:rsidRDefault="00564F76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03BE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03BE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03BE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54410B21" w:rsidR="00CD35B0" w:rsidRDefault="00CF24E3" w:rsidP="00CF24E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</w:t>
            </w:r>
            <w:r w:rsidR="00564F76" w:rsidRPr="009B3AC0">
              <w:rPr>
                <w:rStyle w:val="af0"/>
                <w:b w:val="0"/>
                <w:sz w:val="28"/>
                <w:szCs w:val="28"/>
                <w:lang w:val="uk-UA"/>
              </w:rPr>
              <w:t xml:space="preserve">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ШПАК</w:t>
            </w:r>
            <w:bookmarkStart w:id="0" w:name="_GoBack"/>
            <w:bookmarkEnd w:id="0"/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FE813EB" w:rsidR="00E75718" w:rsidRPr="008119F4" w:rsidRDefault="004A44C9" w:rsidP="004A44C9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72BE6" w14:textId="77777777" w:rsidR="00F0188C" w:rsidRDefault="00F0188C">
      <w:r>
        <w:separator/>
      </w:r>
    </w:p>
  </w:endnote>
  <w:endnote w:type="continuationSeparator" w:id="0">
    <w:p w14:paraId="1FEB2B8D" w14:textId="77777777" w:rsidR="00F0188C" w:rsidRDefault="00F0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8952A" w14:textId="77777777" w:rsidR="00F0188C" w:rsidRDefault="00F0188C">
      <w:r>
        <w:separator/>
      </w:r>
    </w:p>
  </w:footnote>
  <w:footnote w:type="continuationSeparator" w:id="0">
    <w:p w14:paraId="6B0AF88B" w14:textId="77777777" w:rsidR="00F0188C" w:rsidRDefault="00F01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36D1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2736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44C9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4F76"/>
    <w:rsid w:val="005671FD"/>
    <w:rsid w:val="005712F3"/>
    <w:rsid w:val="00575B86"/>
    <w:rsid w:val="00581EB0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5D9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3BE2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C2821"/>
    <w:rsid w:val="00CD114E"/>
    <w:rsid w:val="00CD35B0"/>
    <w:rsid w:val="00CE4505"/>
    <w:rsid w:val="00CE6FE3"/>
    <w:rsid w:val="00CF24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188C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581EB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581EB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5555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2025-10-06T11:15:00Z</cp:lastPrinted>
  <dcterms:created xsi:type="dcterms:W3CDTF">2025-05-02T11:28:00Z</dcterms:created>
  <dcterms:modified xsi:type="dcterms:W3CDTF">2025-10-27T08:31:00Z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