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293BB9F9">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659884475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659884475</w:t>
                      </w:r>
                    </w:p>
                  </w:txbxContent>
                </v:textbox>
              </v:shape>
            </w:pict>
          </mc:Fallback>
        </mc:AlternateContent>
      </w:r>
    </w:p>
    <w:tbl>
      <w:tblPr>
        <w:tblW w:w="0" w:type="auto"/>
        <w:tblLook w:val="01E0" w:firstRow="1" w:lastRow="1" w:firstColumn="1" w:lastColumn="1" w:noHBand="0" w:noVBand="0"/>
      </w:tblPr>
      <w:tblGrid>
        <w:gridCol w:w="5778"/>
      </w:tblGrid>
      <w:tr w:rsidR="00DE4A20" w:rsidRPr="00B47307" w14:paraId="39883B9B" w14:textId="77777777" w:rsidTr="005D16B7">
        <w:trPr>
          <w:trHeight w:val="2500"/>
        </w:trPr>
        <w:tc>
          <w:tcPr>
            <w:tcW w:w="5778" w:type="dxa"/>
            <w:hideMark/>
          </w:tcPr>
          <w:p w14:paraId="0B182D23" w14:textId="22036068" w:rsidR="00F6318B" w:rsidRPr="00DE4A20" w:rsidRDefault="005D16B7" w:rsidP="005D16B7">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B47307">
              <w:rPr>
                <w:b/>
                <w:color w:val="000000" w:themeColor="text1"/>
                <w:sz w:val="28"/>
                <w:szCs w:val="28"/>
              </w:rPr>
              <w:t>надання</w:t>
            </w:r>
            <w:r w:rsidRPr="00DE4A20">
              <w:rPr>
                <w:b/>
                <w:color w:val="000000" w:themeColor="text1"/>
                <w:sz w:val="28"/>
                <w:szCs w:val="28"/>
              </w:rPr>
              <w:t xml:space="preserve"> </w:t>
            </w:r>
            <w:r w:rsidRPr="00511FBD">
              <w:rPr>
                <w:b/>
                <w:color w:val="000000" w:themeColor="text1"/>
                <w:sz w:val="27"/>
                <w:szCs w:val="27"/>
              </w:rPr>
              <w:t>КОМУНАЛЬН</w:t>
            </w:r>
            <w:r>
              <w:rPr>
                <w:b/>
                <w:color w:val="000000" w:themeColor="text1"/>
                <w:sz w:val="27"/>
                <w:szCs w:val="27"/>
              </w:rPr>
              <w:t>ОМУ</w:t>
            </w:r>
            <w:r w:rsidRPr="00511FBD">
              <w:rPr>
                <w:b/>
                <w:color w:val="000000" w:themeColor="text1"/>
                <w:sz w:val="27"/>
                <w:szCs w:val="27"/>
              </w:rPr>
              <w:t xml:space="preserve"> ПІДПРИЄМСТВ</w:t>
            </w:r>
            <w:r>
              <w:rPr>
                <w:b/>
                <w:color w:val="000000" w:themeColor="text1"/>
                <w:sz w:val="27"/>
                <w:szCs w:val="27"/>
              </w:rPr>
              <w:t>У</w:t>
            </w:r>
            <w:r w:rsidRPr="00511FBD">
              <w:rPr>
                <w:b/>
                <w:color w:val="000000" w:themeColor="text1"/>
                <w:sz w:val="27"/>
                <w:szCs w:val="27"/>
              </w:rPr>
              <w:t xml:space="preserve"> ВИКОНАВЧОГО ОРГАНУ КИЇВРАДИ (КИЇВСЬКОЇ МІСЬКОЇ ДЕРЖАВНОЇ АДМІНІСТРАЦІЇ) «КИЇВТЕПЛОЕНЕРГО»</w:t>
            </w:r>
            <w:r w:rsidRPr="00DE4A20">
              <w:rPr>
                <w:b/>
                <w:color w:val="000000" w:themeColor="text1"/>
                <w:sz w:val="28"/>
                <w:szCs w:val="28"/>
              </w:rPr>
              <w:t xml:space="preserve"> земельної ділянки </w:t>
            </w:r>
            <w:r>
              <w:rPr>
                <w:b/>
                <w:color w:val="000000" w:themeColor="text1"/>
                <w:sz w:val="28"/>
                <w:szCs w:val="28"/>
              </w:rPr>
              <w:t>в</w:t>
            </w:r>
            <w:r w:rsidRPr="00DE4A20">
              <w:rPr>
                <w:b/>
                <w:color w:val="000000" w:themeColor="text1"/>
                <w:sz w:val="28"/>
                <w:szCs w:val="28"/>
              </w:rPr>
              <w:t xml:space="preserve"> </w:t>
            </w:r>
            <w:r w:rsidRPr="00511FBD">
              <w:rPr>
                <w:rStyle w:val="af2"/>
                <w:b/>
                <w:i w:val="0"/>
                <w:color w:val="000000" w:themeColor="text1"/>
                <w:sz w:val="28"/>
                <w:szCs w:val="28"/>
              </w:rPr>
              <w:t>постійне користування</w:t>
            </w:r>
            <w:r w:rsidRPr="00DE4A20">
              <w:rPr>
                <w:color w:val="000000" w:themeColor="text1"/>
              </w:rPr>
              <w:t xml:space="preserve"> </w:t>
            </w:r>
            <w:r w:rsidR="00756E4F" w:rsidRPr="00DE4A20">
              <w:rPr>
                <w:b/>
                <w:iCs/>
                <w:color w:val="000000" w:themeColor="text1"/>
                <w:sz w:val="28"/>
                <w:szCs w:val="28"/>
              </w:rPr>
              <w:t>для експлуатації та обслуговування будівлі насосної станції  №</w:t>
            </w:r>
            <w:r>
              <w:rPr>
                <w:b/>
                <w:iCs/>
                <w:color w:val="000000" w:themeColor="text1"/>
                <w:sz w:val="28"/>
                <w:szCs w:val="28"/>
              </w:rPr>
              <w:t> </w:t>
            </w:r>
            <w:r w:rsidR="00756E4F" w:rsidRPr="00DE4A20">
              <w:rPr>
                <w:b/>
                <w:iCs/>
                <w:color w:val="000000" w:themeColor="text1"/>
                <w:sz w:val="28"/>
                <w:szCs w:val="28"/>
              </w:rPr>
              <w:t xml:space="preserve">19 </w:t>
            </w:r>
            <w:r w:rsidR="0009503E" w:rsidRPr="00DE4A20">
              <w:rPr>
                <w:b/>
                <w:color w:val="000000" w:themeColor="text1"/>
                <w:sz w:val="28"/>
                <w:szCs w:val="28"/>
              </w:rPr>
              <w:t xml:space="preserve">на </w:t>
            </w:r>
            <w:r>
              <w:rPr>
                <w:b/>
                <w:iCs/>
                <w:color w:val="000000" w:themeColor="text1"/>
                <w:sz w:val="28"/>
                <w:szCs w:val="28"/>
              </w:rPr>
              <w:t>просп. Червоної Калини</w:t>
            </w:r>
            <w:r w:rsidR="0001227E" w:rsidRPr="005D16B7">
              <w:rPr>
                <w:b/>
                <w:iCs/>
                <w:color w:val="000000" w:themeColor="text1"/>
                <w:sz w:val="28"/>
                <w:szCs w:val="28"/>
              </w:rPr>
              <w:t>,</w:t>
            </w:r>
            <w:r>
              <w:rPr>
                <w:b/>
                <w:iCs/>
                <w:color w:val="000000" w:themeColor="text1"/>
                <w:sz w:val="28"/>
                <w:szCs w:val="28"/>
              </w:rPr>
              <w:t> </w:t>
            </w:r>
            <w:r w:rsidR="0001227E" w:rsidRPr="005D16B7">
              <w:rPr>
                <w:b/>
                <w:iCs/>
                <w:color w:val="000000" w:themeColor="text1"/>
                <w:sz w:val="28"/>
                <w:szCs w:val="28"/>
              </w:rPr>
              <w:t>5-Б</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2E93E49" w:rsidR="00F6318B" w:rsidRPr="00436E81" w:rsidRDefault="00C7069E" w:rsidP="00F6318B">
      <w:pPr>
        <w:pStyle w:val="20"/>
        <w:ind w:firstLine="709"/>
        <w:rPr>
          <w:color w:val="000000" w:themeColor="text1"/>
          <w:szCs w:val="28"/>
          <w:lang w:val="uk-UA"/>
        </w:rPr>
      </w:pPr>
      <w:r w:rsidRPr="00436E81">
        <w:rPr>
          <w:color w:val="000000" w:themeColor="text1"/>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w:t>
      </w:r>
      <w:r w:rsidR="00436E81">
        <w:rPr>
          <w:color w:val="000000" w:themeColor="text1"/>
          <w:lang w:val="uk-UA"/>
        </w:rPr>
        <w:t> </w:t>
      </w:r>
      <w:r w:rsidR="00436E81" w:rsidRPr="00E13205">
        <w:rPr>
          <w:color w:val="000000" w:themeColor="text1"/>
          <w:szCs w:val="28"/>
          <w:lang w:val="uk-UA"/>
        </w:rPr>
        <w:t xml:space="preserve">03 квітня 2026 </w:t>
      </w:r>
      <w:r w:rsidR="00436E81">
        <w:rPr>
          <w:color w:val="000000" w:themeColor="text1"/>
          <w:szCs w:val="28"/>
          <w:lang w:val="uk-UA"/>
        </w:rPr>
        <w:t xml:space="preserve">року </w:t>
      </w:r>
      <w:r w:rsidR="00436E81" w:rsidRPr="00E13205">
        <w:rPr>
          <w:color w:val="000000" w:themeColor="text1"/>
          <w:szCs w:val="28"/>
          <w:lang w:val="uk-UA"/>
        </w:rPr>
        <w:t>№</w:t>
      </w:r>
      <w:r w:rsidR="00436E81">
        <w:rPr>
          <w:color w:val="000000" w:themeColor="text1"/>
          <w:szCs w:val="28"/>
          <w:lang w:val="uk-UA"/>
        </w:rPr>
        <w:t> </w:t>
      </w:r>
      <w:r w:rsidR="00436E81" w:rsidRPr="00E13205">
        <w:rPr>
          <w:color w:val="000000" w:themeColor="text1"/>
          <w:szCs w:val="28"/>
          <w:lang w:val="uk-UA"/>
        </w:rPr>
        <w:t>72361-010703953-031-03</w:t>
      </w:r>
      <w:r w:rsidRPr="00436E81">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09 квітня 2026 року, номер відомостей про речове право 64326790),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зважаючи на рішення Київської міської ради від</w:t>
      </w:r>
      <w:r w:rsidR="00554A56">
        <w:rPr>
          <w:color w:val="000000" w:themeColor="text1"/>
          <w:lang w:val="uk-UA"/>
        </w:rPr>
        <w:t> </w:t>
      </w:r>
      <w:r w:rsidRPr="00436E81">
        <w:rPr>
          <w:color w:val="000000" w:themeColor="text1"/>
          <w:lang w:val="uk-UA"/>
        </w:rPr>
        <w:t>25 серпня 2022 року № 4946/4987 «Про перейменування проспекту Володимира Маяковського в Деснянському районі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D7B8648"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436E81">
        <w:rPr>
          <w:color w:val="000000" w:themeColor="text1"/>
          <w:sz w:val="28"/>
          <w:szCs w:val="28"/>
          <w:lang w:val="uk-UA"/>
        </w:rPr>
        <w:t xml:space="preserve">Надати </w:t>
      </w:r>
      <w:r w:rsidR="00436E81" w:rsidRPr="00DE376E">
        <w:rPr>
          <w:color w:val="000000" w:themeColor="text1"/>
          <w:sz w:val="28"/>
          <w:szCs w:val="28"/>
          <w:lang w:val="uk-UA"/>
        </w:rPr>
        <w:t xml:space="preserve">КОМУНАЛЬНОМУ ПІДПРИЄМСТВУ ВИКОНАВЧОГО ОРГАНУ </w:t>
      </w:r>
      <w:r w:rsidR="00436E81" w:rsidRPr="008F706A">
        <w:rPr>
          <w:color w:val="000000" w:themeColor="text1"/>
          <w:sz w:val="28"/>
          <w:szCs w:val="28"/>
          <w:lang w:val="uk-UA"/>
        </w:rPr>
        <w:t xml:space="preserve">КИЇВРАДИ (КИЇВСЬКОЇ МІСЬКОЇ ДЕРЖАВНОЇ АДМІНІСТРАЦІЇ) </w:t>
      </w:r>
      <w:r w:rsidR="00436E81" w:rsidRPr="008F706A">
        <w:rPr>
          <w:color w:val="000000" w:themeColor="text1"/>
          <w:sz w:val="28"/>
          <w:szCs w:val="28"/>
          <w:lang w:val="uk-UA"/>
        </w:rPr>
        <w:lastRenderedPageBreak/>
        <w:t>«КИЇВТЕПЛОЕНЕРГО»</w:t>
      </w:r>
      <w:r w:rsidR="00436E81">
        <w:rPr>
          <w:color w:val="000000" w:themeColor="text1"/>
          <w:sz w:val="28"/>
          <w:szCs w:val="28"/>
          <w:lang w:val="uk-UA"/>
        </w:rPr>
        <w:t>,</w:t>
      </w:r>
      <w:r w:rsidR="00436E81" w:rsidRPr="00DE4A20">
        <w:rPr>
          <w:color w:val="000000" w:themeColor="text1"/>
          <w:sz w:val="28"/>
          <w:szCs w:val="28"/>
          <w:lang w:val="uk-UA"/>
        </w:rPr>
        <w:t xml:space="preserve"> за умови виконання пункту </w:t>
      </w:r>
      <w:r w:rsidR="00436E81">
        <w:rPr>
          <w:color w:val="000000" w:themeColor="text1"/>
          <w:sz w:val="28"/>
          <w:szCs w:val="28"/>
          <w:lang w:val="uk-UA"/>
        </w:rPr>
        <w:t>2</w:t>
      </w:r>
      <w:r w:rsidR="00436E81" w:rsidRPr="00DE4A20">
        <w:rPr>
          <w:color w:val="000000" w:themeColor="text1"/>
          <w:sz w:val="28"/>
          <w:szCs w:val="28"/>
          <w:lang w:val="uk-UA"/>
        </w:rPr>
        <w:t xml:space="preserve"> цього рішення, </w:t>
      </w:r>
      <w:r w:rsidR="00436E81">
        <w:rPr>
          <w:color w:val="000000" w:themeColor="text1"/>
          <w:sz w:val="28"/>
          <w:szCs w:val="28"/>
          <w:lang w:val="uk-UA"/>
        </w:rPr>
        <w:t>в</w:t>
      </w:r>
      <w:r w:rsidR="00436E81" w:rsidRPr="00DE4A20">
        <w:rPr>
          <w:color w:val="000000" w:themeColor="text1"/>
          <w:sz w:val="28"/>
          <w:szCs w:val="28"/>
          <w:lang w:val="uk-UA"/>
        </w:rPr>
        <w:t xml:space="preserve"> </w:t>
      </w:r>
      <w:r w:rsidR="00436E81" w:rsidRPr="00511FBD">
        <w:rPr>
          <w:iCs/>
          <w:color w:val="000000" w:themeColor="text1"/>
          <w:sz w:val="28"/>
          <w:szCs w:val="28"/>
          <w:lang w:val="uk-UA" w:eastAsia="uk-UA"/>
        </w:rPr>
        <w:t xml:space="preserve">постійне користування </w:t>
      </w:r>
      <w:r w:rsidR="00436E81" w:rsidRPr="00511FBD">
        <w:rPr>
          <w:color w:val="000000" w:themeColor="text1"/>
          <w:sz w:val="28"/>
          <w:szCs w:val="28"/>
          <w:lang w:val="uk-UA"/>
        </w:rPr>
        <w:t>земельну ділянку площею</w:t>
      </w:r>
      <w:r w:rsidR="00F837D8" w:rsidRPr="00DE4A20">
        <w:rPr>
          <w:color w:val="000000" w:themeColor="text1"/>
          <w:sz w:val="28"/>
          <w:szCs w:val="28"/>
          <w:lang w:val="uk-UA"/>
        </w:rPr>
        <w:t xml:space="preserve"> </w:t>
      </w:r>
      <w:r w:rsidR="00F837D8" w:rsidRPr="00DE4A20">
        <w:rPr>
          <w:iCs/>
          <w:color w:val="000000" w:themeColor="text1"/>
          <w:sz w:val="28"/>
          <w:szCs w:val="28"/>
          <w:lang w:eastAsia="uk-UA"/>
        </w:rPr>
        <w:t>0,5049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8000000000:62:002:0100</w:t>
      </w:r>
      <w:r w:rsidR="00F837D8" w:rsidRPr="00AF790C">
        <w:rPr>
          <w:sz w:val="28"/>
          <w:szCs w:val="28"/>
          <w:lang w:val="uk-UA"/>
        </w:rPr>
        <w:t>) для експлуатації та обслуговування будівлі насосної станції №</w:t>
      </w:r>
      <w:r w:rsidR="00436E81">
        <w:rPr>
          <w:sz w:val="28"/>
          <w:szCs w:val="28"/>
          <w:lang w:val="uk-UA"/>
        </w:rPr>
        <w:t> </w:t>
      </w:r>
      <w:r w:rsidR="00F837D8" w:rsidRPr="00AF790C">
        <w:rPr>
          <w:sz w:val="28"/>
          <w:szCs w:val="28"/>
          <w:lang w:val="uk-UA"/>
        </w:rPr>
        <w:t xml:space="preserve">19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 xml:space="preserve">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w:t>
      </w:r>
      <w:r w:rsidR="00436E81">
        <w:rPr>
          <w:iCs/>
          <w:sz w:val="28"/>
          <w:szCs w:val="28"/>
          <w:lang w:val="uk-UA"/>
        </w:rPr>
        <w:t xml:space="preserve">               </w:t>
      </w:r>
      <w:r w:rsidR="00045FAD" w:rsidRPr="00AF790C">
        <w:rPr>
          <w:iCs/>
          <w:sz w:val="28"/>
          <w:szCs w:val="28"/>
          <w:lang w:val="uk-UA"/>
        </w:rPr>
        <w:t>гарячої води, збирання, очищення та розподілення води)</w:t>
      </w:r>
      <w:r w:rsidR="00421815" w:rsidRPr="00AF790C">
        <w:rPr>
          <w:sz w:val="28"/>
          <w:szCs w:val="28"/>
          <w:lang w:val="uk-UA"/>
        </w:rPr>
        <w:t>)</w:t>
      </w:r>
      <w:r w:rsidR="00F837D8" w:rsidRPr="00AF790C">
        <w:rPr>
          <w:sz w:val="28"/>
          <w:lang w:val="uk-UA"/>
        </w:rPr>
        <w:t xml:space="preserve"> на </w:t>
      </w:r>
      <w:r w:rsidR="00436E81">
        <w:rPr>
          <w:iCs/>
          <w:sz w:val="28"/>
          <w:szCs w:val="28"/>
        </w:rPr>
        <w:t>просп.</w:t>
      </w:r>
      <w:r w:rsidR="00436E81">
        <w:rPr>
          <w:iCs/>
          <w:sz w:val="28"/>
          <w:szCs w:val="28"/>
          <w:lang w:val="uk-UA"/>
        </w:rPr>
        <w:t> </w:t>
      </w:r>
      <w:r w:rsidR="00F837D8" w:rsidRPr="00436E81">
        <w:rPr>
          <w:iCs/>
          <w:sz w:val="28"/>
          <w:szCs w:val="28"/>
        </w:rPr>
        <w:t>Червоної Калини,</w:t>
      </w:r>
      <w:r w:rsidR="00436E81">
        <w:rPr>
          <w:iCs/>
          <w:sz w:val="28"/>
          <w:szCs w:val="28"/>
          <w:lang w:val="uk-UA"/>
        </w:rPr>
        <w:t> </w:t>
      </w:r>
      <w:r w:rsidR="00F837D8" w:rsidRPr="00436E81">
        <w:rPr>
          <w:iCs/>
          <w:sz w:val="28"/>
          <w:szCs w:val="28"/>
        </w:rPr>
        <w:t>5-Б</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436E81" w:rsidRPr="001D64D6">
        <w:rPr>
          <w:sz w:val="28"/>
          <w:szCs w:val="28"/>
          <w:lang w:val="uk-UA"/>
        </w:rPr>
        <w:t xml:space="preserve">у зв’язку </w:t>
      </w:r>
      <w:r w:rsidR="00436E81" w:rsidRPr="001D64D6">
        <w:rPr>
          <w:color w:val="000000" w:themeColor="text1"/>
          <w:sz w:val="28"/>
          <w:szCs w:val="28"/>
          <w:lang w:val="uk-UA"/>
        </w:rPr>
        <w:t>із закріпленням нерухомого майна на праві господарського відання відповідно до наказу Департаменту комунальної власності м.</w:t>
      </w:r>
      <w:r w:rsidR="00436E81">
        <w:rPr>
          <w:color w:val="000000" w:themeColor="text1"/>
          <w:sz w:val="28"/>
          <w:szCs w:val="28"/>
          <w:lang w:val="uk-UA"/>
        </w:rPr>
        <w:t> </w:t>
      </w:r>
      <w:r w:rsidR="00436E81" w:rsidRPr="001D64D6">
        <w:rPr>
          <w:color w:val="000000" w:themeColor="text1"/>
          <w:sz w:val="28"/>
          <w:szCs w:val="28"/>
          <w:lang w:val="uk-UA"/>
        </w:rPr>
        <w:t xml:space="preserve">Києва </w:t>
      </w:r>
      <w:r w:rsidR="00436E81" w:rsidRPr="001D64D6">
        <w:rPr>
          <w:sz w:val="28"/>
          <w:szCs w:val="28"/>
          <w:lang w:val="uk-UA"/>
        </w:rPr>
        <w:t>виконавчого органу Київської міської ради (Київської міської державної адміністрації)</w:t>
      </w:r>
      <w:r w:rsidR="00436E81" w:rsidRPr="001D64D6">
        <w:rPr>
          <w:color w:val="000000" w:themeColor="text1"/>
          <w:sz w:val="28"/>
          <w:szCs w:val="28"/>
          <w:lang w:val="uk-UA"/>
        </w:rPr>
        <w:t xml:space="preserve"> від</w:t>
      </w:r>
      <w:r w:rsidR="00436E81">
        <w:rPr>
          <w:color w:val="000000" w:themeColor="text1"/>
          <w:sz w:val="28"/>
          <w:szCs w:val="28"/>
          <w:lang w:val="uk-UA"/>
        </w:rPr>
        <w:t> </w:t>
      </w:r>
      <w:r w:rsidR="00436E81" w:rsidRPr="001D64D6">
        <w:rPr>
          <w:color w:val="000000" w:themeColor="text1"/>
          <w:sz w:val="28"/>
          <w:szCs w:val="28"/>
          <w:lang w:val="uk-UA"/>
        </w:rPr>
        <w:t>04 травня 2018 року №</w:t>
      </w:r>
      <w:r w:rsidR="00436E81">
        <w:rPr>
          <w:color w:val="000000" w:themeColor="text1"/>
          <w:sz w:val="28"/>
          <w:szCs w:val="28"/>
          <w:lang w:val="uk-UA"/>
        </w:rPr>
        <w:t> </w:t>
      </w:r>
      <w:r w:rsidR="00436E81" w:rsidRPr="001D64D6">
        <w:rPr>
          <w:color w:val="000000" w:themeColor="text1"/>
          <w:sz w:val="28"/>
          <w:szCs w:val="28"/>
          <w:lang w:val="uk-UA"/>
        </w:rPr>
        <w:t xml:space="preserve">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w:t>
      </w:r>
      <w:r w:rsidR="00436E81">
        <w:rPr>
          <w:color w:val="000000" w:themeColor="text1"/>
          <w:sz w:val="28"/>
          <w:szCs w:val="28"/>
          <w:lang w:val="uk-UA"/>
        </w:rPr>
        <w:t>13</w:t>
      </w:r>
      <w:r w:rsidR="00436E81" w:rsidRPr="001D64D6">
        <w:rPr>
          <w:color w:val="000000" w:themeColor="text1"/>
          <w:sz w:val="28"/>
          <w:szCs w:val="28"/>
          <w:lang w:val="uk-UA"/>
        </w:rPr>
        <w:t xml:space="preserve"> </w:t>
      </w:r>
      <w:r w:rsidR="00436E81">
        <w:rPr>
          <w:color w:val="000000" w:themeColor="text1"/>
          <w:sz w:val="28"/>
          <w:szCs w:val="28"/>
          <w:lang w:val="uk-UA"/>
        </w:rPr>
        <w:t>березня</w:t>
      </w:r>
      <w:r w:rsidR="00436E81" w:rsidRPr="001D64D6">
        <w:rPr>
          <w:color w:val="000000" w:themeColor="text1"/>
          <w:sz w:val="28"/>
          <w:szCs w:val="28"/>
          <w:lang w:val="uk-UA"/>
        </w:rPr>
        <w:t xml:space="preserve"> 202</w:t>
      </w:r>
      <w:r w:rsidR="00436E81">
        <w:rPr>
          <w:color w:val="000000" w:themeColor="text1"/>
          <w:sz w:val="28"/>
          <w:szCs w:val="28"/>
          <w:lang w:val="uk-UA"/>
        </w:rPr>
        <w:t>6</w:t>
      </w:r>
      <w:r w:rsidR="00436E81" w:rsidRPr="001D64D6">
        <w:rPr>
          <w:color w:val="000000" w:themeColor="text1"/>
          <w:sz w:val="28"/>
          <w:szCs w:val="28"/>
          <w:lang w:val="uk-UA"/>
        </w:rPr>
        <w:t xml:space="preserve"> року, номер запису про інше речове право </w:t>
      </w:r>
      <w:r w:rsidR="00436E81">
        <w:rPr>
          <w:sz w:val="28"/>
          <w:szCs w:val="28"/>
          <w:lang w:val="uk-UA"/>
        </w:rPr>
        <w:t>63931764</w:t>
      </w:r>
      <w:r w:rsidR="00436E81"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03 квітня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72361-010703953-031-03, справа № </w:t>
      </w:r>
      <w:r w:rsidR="00F86F74" w:rsidRPr="00E13205">
        <w:rPr>
          <w:b/>
          <w:color w:val="000000" w:themeColor="text1"/>
          <w:sz w:val="28"/>
          <w:szCs w:val="28"/>
          <w:lang w:val="uk-UA"/>
        </w:rPr>
        <w:t>659884475</w:t>
      </w:r>
      <w:r w:rsidR="00436E81">
        <w:rPr>
          <w:color w:val="000000" w:themeColor="text1"/>
          <w:sz w:val="28"/>
          <w:szCs w:val="28"/>
          <w:lang w:val="uk-UA"/>
        </w:rPr>
        <w:t>)</w:t>
      </w:r>
      <w:r w:rsidR="00F86F74" w:rsidRPr="00E13205">
        <w:rPr>
          <w:color w:val="000000" w:themeColor="text1"/>
          <w:sz w:val="28"/>
          <w:szCs w:val="28"/>
          <w:lang w:val="uk-UA"/>
        </w:rPr>
        <w:t>.</w:t>
      </w:r>
    </w:p>
    <w:p w14:paraId="784EBC94" w14:textId="77777777" w:rsidR="00EB2706" w:rsidRPr="00DE4A20" w:rsidRDefault="00EB2706" w:rsidP="00EB2706">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FD5061">
        <w:rPr>
          <w:color w:val="000000" w:themeColor="text1"/>
          <w:sz w:val="28"/>
          <w:szCs w:val="28"/>
          <w:lang w:val="uk-UA"/>
        </w:rPr>
        <w:t>КОМУНАЛЬНОМУ ПІДПРИЄМСТВУ ВИКОНАВЧОГО ОРГАНУ КИЇВРАДИ (КИЇВСЬКОЇ МІСЬКОЇ</w:t>
      </w:r>
      <w:r w:rsidRPr="00DE376E">
        <w:rPr>
          <w:color w:val="000000" w:themeColor="text1"/>
          <w:sz w:val="28"/>
          <w:szCs w:val="28"/>
          <w:lang w:val="uk-UA"/>
        </w:rPr>
        <w:t xml:space="preserve"> ДЕРЖАВНОЇ АДМІНІСТРАЦІЇ) «</w:t>
      </w:r>
      <w:r w:rsidRPr="000D0777">
        <w:rPr>
          <w:color w:val="000000" w:themeColor="text1"/>
          <w:sz w:val="28"/>
          <w:szCs w:val="28"/>
          <w:lang w:val="uk-UA"/>
        </w:rPr>
        <w:t>КИЇВТЕПЛОЕНЕРГО»</w:t>
      </w:r>
      <w:r w:rsidRPr="00DE4A20">
        <w:rPr>
          <w:color w:val="000000" w:themeColor="text1"/>
          <w:sz w:val="28"/>
          <w:szCs w:val="28"/>
          <w:lang w:val="uk-UA"/>
        </w:rPr>
        <w:t>:</w:t>
      </w:r>
    </w:p>
    <w:p w14:paraId="7FA57385" w14:textId="77777777" w:rsidR="00EB2706" w:rsidRDefault="00EB2706" w:rsidP="00EB2706">
      <w:pPr>
        <w:tabs>
          <w:tab w:val="left" w:pos="0"/>
        </w:tabs>
        <w:ind w:firstLine="680"/>
        <w:jc w:val="both"/>
        <w:rPr>
          <w:sz w:val="28"/>
          <w:szCs w:val="28"/>
          <w:lang w:val="uk-UA"/>
        </w:rPr>
      </w:pPr>
      <w:r>
        <w:rPr>
          <w:sz w:val="28"/>
          <w:szCs w:val="28"/>
          <w:lang w:val="uk-UA"/>
        </w:rPr>
        <w:t xml:space="preserve">2.1. Виконувати обов’язки землекористувача відповідно до вимог </w:t>
      </w:r>
      <w:r>
        <w:rPr>
          <w:sz w:val="28"/>
          <w:szCs w:val="28"/>
          <w:lang w:val="uk-UA"/>
        </w:rPr>
        <w:br/>
        <w:t>статті 96 Земельного кодексу України.</w:t>
      </w:r>
    </w:p>
    <w:p w14:paraId="094DBBF7" w14:textId="77777777" w:rsidR="00EB2706" w:rsidRDefault="00EB2706" w:rsidP="00EB2706">
      <w:pPr>
        <w:tabs>
          <w:tab w:val="left" w:pos="0"/>
        </w:tabs>
        <w:ind w:firstLine="680"/>
        <w:jc w:val="both"/>
        <w:rPr>
          <w:sz w:val="28"/>
          <w:szCs w:val="28"/>
          <w:lang w:val="uk-UA"/>
        </w:rPr>
      </w:pPr>
      <w:r>
        <w:rPr>
          <w:sz w:val="28"/>
          <w:szCs w:val="28"/>
          <w:lang w:val="uk-UA"/>
        </w:rPr>
        <w:t xml:space="preserve">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w:t>
      </w:r>
      <w:r>
        <w:rPr>
          <w:sz w:val="28"/>
          <w:szCs w:val="28"/>
          <w:lang w:val="uk-UA"/>
        </w:rPr>
        <w:br/>
        <w:t>обтяжень».</w:t>
      </w:r>
    </w:p>
    <w:p w14:paraId="0630B5F2" w14:textId="77777777" w:rsidR="00EB2706" w:rsidRDefault="00EB2706" w:rsidP="00EB2706">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15C0B5C5" w14:textId="77777777" w:rsidR="00EB2706" w:rsidRDefault="00EB2706" w:rsidP="00EB2706">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D0A0A87" w14:textId="77777777" w:rsidR="00EB2706" w:rsidRDefault="00EB2706" w:rsidP="00EB2706">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2542AD38" w14:textId="77777777" w:rsidR="00EB2706" w:rsidRDefault="00EB2706" w:rsidP="00EB2706">
      <w:pPr>
        <w:tabs>
          <w:tab w:val="left" w:pos="0"/>
        </w:tabs>
        <w:ind w:firstLine="720"/>
        <w:jc w:val="both"/>
        <w:rPr>
          <w:sz w:val="28"/>
          <w:szCs w:val="28"/>
          <w:lang w:val="uk-UA"/>
        </w:rPr>
      </w:pPr>
      <w:r>
        <w:rPr>
          <w:sz w:val="28"/>
          <w:szCs w:val="28"/>
          <w:lang w:val="uk-UA"/>
        </w:rPr>
        <w:t xml:space="preserve">2.6.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09FBFE76" w14:textId="77777777" w:rsidR="00EB2706" w:rsidRDefault="00EB2706" w:rsidP="00EB2706">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235DA26D" w14:textId="77777777" w:rsidR="00EB2706" w:rsidRDefault="00EB2706" w:rsidP="00EB2706">
      <w:pPr>
        <w:tabs>
          <w:tab w:val="left" w:pos="0"/>
        </w:tabs>
        <w:ind w:firstLine="680"/>
        <w:jc w:val="both"/>
        <w:rPr>
          <w:sz w:val="28"/>
          <w:szCs w:val="28"/>
          <w:lang w:val="uk-UA"/>
        </w:rPr>
      </w:pPr>
      <w:r>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A2CF3DB" w14:textId="77777777" w:rsidR="00EB2706" w:rsidRDefault="00EB2706" w:rsidP="00EB2706">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0994049C" w14:textId="77777777" w:rsidR="00EB2706" w:rsidRDefault="00EB2706" w:rsidP="00EB2706">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0E81854E" w14:textId="77777777" w:rsidR="00EB2706" w:rsidRDefault="00EB2706" w:rsidP="00EB2706">
      <w:pPr>
        <w:tabs>
          <w:tab w:val="left" w:pos="0"/>
          <w:tab w:val="left" w:pos="1134"/>
        </w:tabs>
        <w:ind w:firstLine="680"/>
        <w:jc w:val="both"/>
        <w:rPr>
          <w:sz w:val="28"/>
          <w:szCs w:val="28"/>
          <w:lang w:val="uk-UA"/>
        </w:rPr>
      </w:pPr>
    </w:p>
    <w:p w14:paraId="19E3B065" w14:textId="77777777" w:rsidR="00EB2706" w:rsidRDefault="00EB2706" w:rsidP="00EB2706">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EB2706" w14:paraId="41BBC7B3" w14:textId="77777777" w:rsidTr="00A758B4">
        <w:tc>
          <w:tcPr>
            <w:tcW w:w="4927" w:type="dxa"/>
          </w:tcPr>
          <w:p w14:paraId="4EF2C8DD" w14:textId="77777777" w:rsidR="00EB2706" w:rsidRDefault="00EB2706" w:rsidP="00A758B4">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310ACA3" w14:textId="77777777" w:rsidR="00EB2706" w:rsidRDefault="00EB2706" w:rsidP="00A758B4">
            <w:pPr>
              <w:tabs>
                <w:tab w:val="left" w:pos="0"/>
                <w:tab w:val="left" w:pos="1134"/>
              </w:tabs>
              <w:jc w:val="right"/>
              <w:rPr>
                <w:sz w:val="28"/>
                <w:szCs w:val="28"/>
                <w:lang w:val="uk-UA"/>
              </w:rPr>
            </w:pPr>
            <w:r>
              <w:rPr>
                <w:sz w:val="28"/>
                <w:szCs w:val="28"/>
                <w:lang w:val="en-US"/>
              </w:rPr>
              <w:t>Віталій КЛИЧКО</w:t>
            </w:r>
          </w:p>
        </w:tc>
      </w:tr>
    </w:tbl>
    <w:p w14:paraId="5BE8F9BD" w14:textId="77777777" w:rsidR="00EB2706" w:rsidRPr="00F6318B" w:rsidRDefault="00EB2706" w:rsidP="00EB2706">
      <w:pPr>
        <w:tabs>
          <w:tab w:val="left" w:pos="0"/>
          <w:tab w:val="left" w:pos="1134"/>
        </w:tabs>
        <w:ind w:firstLine="680"/>
        <w:jc w:val="both"/>
        <w:rPr>
          <w:sz w:val="28"/>
          <w:szCs w:val="28"/>
          <w:lang w:val="uk-UA"/>
        </w:rPr>
      </w:pPr>
    </w:p>
    <w:p w14:paraId="13C1AE17" w14:textId="77777777" w:rsidR="00EB2706" w:rsidRDefault="00EB2706" w:rsidP="00EB2706">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08406773" w14:textId="77777777" w:rsidR="00EB2706" w:rsidRDefault="00EB2706" w:rsidP="00EB2706">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EB2706" w14:paraId="3A18F7BE" w14:textId="77777777" w:rsidTr="00A758B4">
        <w:tc>
          <w:tcPr>
            <w:tcW w:w="5920" w:type="dxa"/>
          </w:tcPr>
          <w:p w14:paraId="29CD5802" w14:textId="77777777" w:rsidR="00EB2706" w:rsidRDefault="00EB2706" w:rsidP="00A758B4">
            <w:pPr>
              <w:ind w:right="1451"/>
              <w:rPr>
                <w:color w:val="000000"/>
                <w:sz w:val="28"/>
                <w:szCs w:val="28"/>
                <w:lang w:val="uk-UA" w:eastAsia="uk-UA"/>
              </w:rPr>
            </w:pPr>
            <w:r>
              <w:rPr>
                <w:color w:val="000000"/>
                <w:sz w:val="28"/>
                <w:szCs w:val="28"/>
                <w:lang w:val="uk-UA" w:eastAsia="uk-UA"/>
              </w:rPr>
              <w:t xml:space="preserve">Заступник голови </w:t>
            </w:r>
          </w:p>
          <w:p w14:paraId="45B6052A" w14:textId="77777777" w:rsidR="00EB2706" w:rsidRDefault="00EB2706" w:rsidP="00A758B4">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72F0FE30" w14:textId="77777777" w:rsidR="00EB2706" w:rsidRPr="00B47307" w:rsidRDefault="00EB2706" w:rsidP="00A758B4">
            <w:pPr>
              <w:jc w:val="right"/>
              <w:rPr>
                <w:color w:val="000000"/>
                <w:sz w:val="28"/>
                <w:szCs w:val="28"/>
                <w:lang w:val="uk-UA" w:eastAsia="uk-UA"/>
              </w:rPr>
            </w:pPr>
          </w:p>
          <w:p w14:paraId="225460CA" w14:textId="77777777" w:rsidR="00EB2706" w:rsidRPr="00B47307" w:rsidRDefault="00EB2706" w:rsidP="00A758B4">
            <w:pPr>
              <w:jc w:val="right"/>
              <w:rPr>
                <w:color w:val="000000"/>
                <w:sz w:val="28"/>
                <w:szCs w:val="28"/>
                <w:lang w:val="uk-UA" w:eastAsia="uk-UA"/>
              </w:rPr>
            </w:pPr>
          </w:p>
          <w:p w14:paraId="1A11E7D9" w14:textId="77777777" w:rsidR="00EB2706" w:rsidRPr="00B47307" w:rsidRDefault="00EB2706" w:rsidP="00A758B4">
            <w:pPr>
              <w:jc w:val="right"/>
              <w:rPr>
                <w:color w:val="000000"/>
                <w:sz w:val="28"/>
                <w:szCs w:val="28"/>
                <w:lang w:val="uk-UA" w:eastAsia="uk-UA"/>
              </w:rPr>
            </w:pPr>
          </w:p>
          <w:p w14:paraId="3BF827BB" w14:textId="77777777" w:rsidR="00EB2706" w:rsidRDefault="00EB2706" w:rsidP="00A758B4">
            <w:pPr>
              <w:jc w:val="right"/>
              <w:rPr>
                <w:sz w:val="28"/>
                <w:szCs w:val="28"/>
                <w:lang w:val="uk-UA"/>
              </w:rPr>
            </w:pPr>
            <w:r>
              <w:rPr>
                <w:color w:val="000000"/>
                <w:sz w:val="28"/>
                <w:szCs w:val="28"/>
                <w:lang w:val="en-US" w:eastAsia="uk-UA"/>
              </w:rPr>
              <w:t>Владислав АНДРОНОВ</w:t>
            </w:r>
          </w:p>
        </w:tc>
      </w:tr>
      <w:tr w:rsidR="00EB2706" w14:paraId="77DF04C6" w14:textId="77777777" w:rsidTr="00A758B4">
        <w:tc>
          <w:tcPr>
            <w:tcW w:w="5920" w:type="dxa"/>
          </w:tcPr>
          <w:p w14:paraId="6AE50073" w14:textId="77777777" w:rsidR="00EB2706" w:rsidRDefault="00EB2706" w:rsidP="00A758B4">
            <w:pPr>
              <w:ind w:right="1451"/>
              <w:rPr>
                <w:color w:val="000000"/>
                <w:sz w:val="28"/>
                <w:szCs w:val="28"/>
                <w:lang w:val="uk-UA" w:eastAsia="uk-UA"/>
              </w:rPr>
            </w:pPr>
          </w:p>
          <w:p w14:paraId="6E4F201B" w14:textId="77777777" w:rsidR="00EB2706" w:rsidRDefault="00EB2706" w:rsidP="00A758B4">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6C8F8E0A" w14:textId="77777777" w:rsidR="00EB2706" w:rsidRDefault="00EB2706" w:rsidP="00A758B4">
            <w:pPr>
              <w:jc w:val="right"/>
              <w:rPr>
                <w:rStyle w:val="af0"/>
                <w:b w:val="0"/>
                <w:sz w:val="28"/>
                <w:szCs w:val="28"/>
              </w:rPr>
            </w:pPr>
          </w:p>
          <w:p w14:paraId="5A48F491" w14:textId="77777777" w:rsidR="00EB2706" w:rsidRDefault="00EB2706" w:rsidP="00A758B4">
            <w:pPr>
              <w:jc w:val="right"/>
              <w:rPr>
                <w:rStyle w:val="af0"/>
                <w:b w:val="0"/>
                <w:sz w:val="28"/>
                <w:szCs w:val="28"/>
              </w:rPr>
            </w:pPr>
          </w:p>
          <w:p w14:paraId="3BDB3DE9" w14:textId="77777777" w:rsidR="00EB2706" w:rsidRDefault="00EB2706" w:rsidP="00A758B4">
            <w:pPr>
              <w:jc w:val="right"/>
              <w:rPr>
                <w:rStyle w:val="af0"/>
                <w:b w:val="0"/>
                <w:sz w:val="28"/>
                <w:szCs w:val="28"/>
              </w:rPr>
            </w:pPr>
          </w:p>
          <w:p w14:paraId="64E2E850" w14:textId="77777777" w:rsidR="00EB2706" w:rsidRDefault="00EB2706" w:rsidP="00A758B4">
            <w:pPr>
              <w:jc w:val="right"/>
              <w:rPr>
                <w:rStyle w:val="af0"/>
                <w:b w:val="0"/>
                <w:sz w:val="28"/>
                <w:szCs w:val="28"/>
              </w:rPr>
            </w:pPr>
          </w:p>
          <w:p w14:paraId="6FF728A4" w14:textId="77777777" w:rsidR="00EB2706" w:rsidRDefault="00EB2706" w:rsidP="00A758B4">
            <w:pPr>
              <w:jc w:val="right"/>
              <w:rPr>
                <w:sz w:val="28"/>
                <w:szCs w:val="28"/>
                <w:lang w:val="uk-UA"/>
              </w:rPr>
            </w:pPr>
            <w:r>
              <w:rPr>
                <w:rStyle w:val="af0"/>
                <w:b w:val="0"/>
                <w:sz w:val="28"/>
                <w:szCs w:val="28"/>
              </w:rPr>
              <w:t>Валентина ПЕЛИХ</w:t>
            </w:r>
          </w:p>
        </w:tc>
      </w:tr>
      <w:tr w:rsidR="00EB2706" w14:paraId="089F1C4F" w14:textId="77777777" w:rsidTr="00A758B4">
        <w:tc>
          <w:tcPr>
            <w:tcW w:w="5920" w:type="dxa"/>
          </w:tcPr>
          <w:p w14:paraId="41C72108" w14:textId="77777777" w:rsidR="00EB2706" w:rsidRDefault="00EB2706" w:rsidP="00A758B4">
            <w:pPr>
              <w:ind w:right="890"/>
              <w:rPr>
                <w:color w:val="000000"/>
                <w:sz w:val="28"/>
                <w:szCs w:val="28"/>
                <w:lang w:val="uk-UA" w:eastAsia="uk-UA"/>
              </w:rPr>
            </w:pPr>
          </w:p>
          <w:p w14:paraId="0F4B088D" w14:textId="77777777" w:rsidR="00EB2706" w:rsidRDefault="00EB2706" w:rsidP="00A758B4">
            <w:pPr>
              <w:ind w:right="890"/>
              <w:rPr>
                <w:sz w:val="28"/>
                <w:szCs w:val="28"/>
                <w:lang w:val="uk-UA"/>
              </w:rPr>
            </w:pPr>
            <w:r w:rsidRPr="00511FBD">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4C93B821" w14:textId="77777777" w:rsidR="00EB2706" w:rsidRPr="00C02AFE" w:rsidRDefault="00EB2706" w:rsidP="00A758B4">
            <w:pPr>
              <w:jc w:val="right"/>
              <w:rPr>
                <w:rStyle w:val="af0"/>
                <w:b w:val="0"/>
                <w:sz w:val="28"/>
                <w:szCs w:val="28"/>
                <w:lang w:val="uk-UA"/>
              </w:rPr>
            </w:pPr>
          </w:p>
          <w:p w14:paraId="5A0B9896" w14:textId="77777777" w:rsidR="00EB2706" w:rsidRPr="00C02AFE" w:rsidRDefault="00EB2706" w:rsidP="00A758B4">
            <w:pPr>
              <w:jc w:val="right"/>
              <w:rPr>
                <w:rStyle w:val="af0"/>
                <w:b w:val="0"/>
                <w:sz w:val="28"/>
                <w:szCs w:val="28"/>
                <w:lang w:val="uk-UA"/>
              </w:rPr>
            </w:pPr>
          </w:p>
          <w:p w14:paraId="09E9A117" w14:textId="77777777" w:rsidR="00EB2706" w:rsidRPr="00C02AFE" w:rsidRDefault="00EB2706" w:rsidP="00A758B4">
            <w:pPr>
              <w:jc w:val="right"/>
              <w:rPr>
                <w:rStyle w:val="af0"/>
                <w:b w:val="0"/>
                <w:sz w:val="28"/>
                <w:szCs w:val="28"/>
                <w:lang w:val="uk-UA"/>
              </w:rPr>
            </w:pPr>
          </w:p>
          <w:p w14:paraId="62D5A6BA" w14:textId="77777777" w:rsidR="00EB2706" w:rsidRPr="00C02AFE" w:rsidRDefault="00EB2706" w:rsidP="00A758B4">
            <w:pPr>
              <w:jc w:val="right"/>
              <w:rPr>
                <w:rStyle w:val="af0"/>
                <w:b w:val="0"/>
                <w:sz w:val="28"/>
                <w:szCs w:val="28"/>
                <w:lang w:val="uk-UA"/>
              </w:rPr>
            </w:pPr>
          </w:p>
          <w:p w14:paraId="396A1054" w14:textId="77777777" w:rsidR="00EB2706" w:rsidRPr="00C02AFE" w:rsidRDefault="00EB2706" w:rsidP="00A758B4">
            <w:pPr>
              <w:jc w:val="right"/>
              <w:rPr>
                <w:rStyle w:val="af0"/>
                <w:b w:val="0"/>
                <w:sz w:val="28"/>
                <w:szCs w:val="28"/>
                <w:lang w:val="uk-UA"/>
              </w:rPr>
            </w:pPr>
          </w:p>
          <w:p w14:paraId="3501296D" w14:textId="77777777" w:rsidR="00EB2706" w:rsidRPr="00C02AFE" w:rsidRDefault="00EB2706" w:rsidP="00A758B4">
            <w:pPr>
              <w:jc w:val="right"/>
              <w:rPr>
                <w:sz w:val="28"/>
                <w:szCs w:val="28"/>
                <w:lang w:val="en-US"/>
              </w:rPr>
            </w:pPr>
            <w:r>
              <w:rPr>
                <w:sz w:val="28"/>
                <w:szCs w:val="28"/>
                <w:lang w:val="en-US"/>
              </w:rPr>
              <w:t>Юрій ШПАК</w:t>
            </w:r>
          </w:p>
        </w:tc>
      </w:tr>
    </w:tbl>
    <w:p w14:paraId="5B0DB0C7" w14:textId="77777777" w:rsidR="00EB2706" w:rsidRDefault="00EB2706" w:rsidP="00EB2706">
      <w:pPr>
        <w:jc w:val="both"/>
        <w:rPr>
          <w:color w:val="000000"/>
          <w:sz w:val="28"/>
          <w:szCs w:val="28"/>
          <w:lang w:val="uk-UA" w:eastAsia="uk-UA"/>
        </w:rPr>
      </w:pPr>
    </w:p>
    <w:p w14:paraId="3743B755" w14:textId="77777777" w:rsidR="00EB2706" w:rsidRDefault="00EB2706" w:rsidP="00EB2706">
      <w:pPr>
        <w:jc w:val="both"/>
        <w:rPr>
          <w:color w:val="000000"/>
          <w:sz w:val="28"/>
          <w:szCs w:val="28"/>
          <w:lang w:val="uk-UA" w:eastAsia="uk-UA"/>
        </w:rPr>
      </w:pPr>
    </w:p>
    <w:p w14:paraId="3BDD0714" w14:textId="77777777" w:rsidR="00EB2706" w:rsidRDefault="00EB2706" w:rsidP="00EB2706">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96563E2" w14:textId="77777777" w:rsidR="00EB2706" w:rsidRDefault="00EB2706" w:rsidP="00EB2706">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EB2706" w14:paraId="2CD87E6C" w14:textId="77777777" w:rsidTr="00A758B4">
        <w:tc>
          <w:tcPr>
            <w:tcW w:w="5070" w:type="dxa"/>
            <w:gridSpan w:val="2"/>
          </w:tcPr>
          <w:p w14:paraId="31B591DF" w14:textId="77777777" w:rsidR="00EB2706" w:rsidRDefault="00EB2706" w:rsidP="00A758B4">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1DA9D767" w14:textId="77777777" w:rsidR="00EB2706" w:rsidRDefault="00EB2706" w:rsidP="00A758B4">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17B95786" w14:textId="77777777" w:rsidR="00EB2706" w:rsidRDefault="00EB2706" w:rsidP="00A758B4">
            <w:pPr>
              <w:tabs>
                <w:tab w:val="left" w:pos="0"/>
                <w:tab w:val="left" w:pos="1134"/>
              </w:tabs>
              <w:jc w:val="both"/>
              <w:rPr>
                <w:sz w:val="28"/>
                <w:szCs w:val="28"/>
                <w:lang w:val="uk-UA"/>
              </w:rPr>
            </w:pPr>
            <w:r>
              <w:rPr>
                <w:sz w:val="28"/>
                <w:szCs w:val="28"/>
                <w:lang w:val="uk-UA"/>
              </w:rPr>
              <w:t>та земельних відносин</w:t>
            </w:r>
          </w:p>
          <w:p w14:paraId="3C5F5FA2" w14:textId="77777777" w:rsidR="00EB2706" w:rsidRPr="00AF790C" w:rsidRDefault="00EB2706" w:rsidP="00A758B4">
            <w:pPr>
              <w:tabs>
                <w:tab w:val="left" w:pos="0"/>
                <w:tab w:val="left" w:pos="1134"/>
              </w:tabs>
              <w:jc w:val="both"/>
              <w:rPr>
                <w:sz w:val="28"/>
                <w:szCs w:val="28"/>
                <w:lang w:val="uk-UA"/>
              </w:rPr>
            </w:pPr>
          </w:p>
        </w:tc>
        <w:tc>
          <w:tcPr>
            <w:tcW w:w="4784" w:type="dxa"/>
          </w:tcPr>
          <w:p w14:paraId="31E4AD48" w14:textId="77777777" w:rsidR="00EB2706" w:rsidRDefault="00EB2706" w:rsidP="00A758B4">
            <w:pPr>
              <w:jc w:val="both"/>
              <w:rPr>
                <w:color w:val="000000"/>
                <w:sz w:val="28"/>
                <w:szCs w:val="28"/>
                <w:lang w:val="uk-UA" w:eastAsia="uk-UA"/>
              </w:rPr>
            </w:pPr>
          </w:p>
        </w:tc>
      </w:tr>
      <w:tr w:rsidR="00EB2706" w14:paraId="10E5D870" w14:textId="77777777" w:rsidTr="00A758B4">
        <w:tc>
          <w:tcPr>
            <w:tcW w:w="4927" w:type="dxa"/>
          </w:tcPr>
          <w:p w14:paraId="0876B1DB" w14:textId="77777777" w:rsidR="00EB2706" w:rsidRDefault="00EB2706" w:rsidP="00A758B4">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4C91D003" w14:textId="77777777" w:rsidR="00EB2706" w:rsidRDefault="00EB2706" w:rsidP="00A758B4">
            <w:pPr>
              <w:jc w:val="right"/>
              <w:rPr>
                <w:color w:val="000000"/>
                <w:sz w:val="28"/>
                <w:szCs w:val="28"/>
                <w:lang w:val="uk-UA" w:eastAsia="uk-UA"/>
              </w:rPr>
            </w:pPr>
            <w:r>
              <w:rPr>
                <w:rStyle w:val="af0"/>
                <w:b w:val="0"/>
                <w:sz w:val="28"/>
                <w:szCs w:val="28"/>
              </w:rPr>
              <w:t>Михайло ТЕРЕНТЬЄВ</w:t>
            </w:r>
          </w:p>
        </w:tc>
      </w:tr>
      <w:tr w:rsidR="00EB2706" w14:paraId="398BB015" w14:textId="77777777" w:rsidTr="00A758B4">
        <w:tc>
          <w:tcPr>
            <w:tcW w:w="4927" w:type="dxa"/>
          </w:tcPr>
          <w:p w14:paraId="5CACEFE4" w14:textId="77777777" w:rsidR="00EB2706" w:rsidRDefault="00EB2706" w:rsidP="00A758B4">
            <w:pPr>
              <w:jc w:val="both"/>
              <w:rPr>
                <w:color w:val="000000"/>
                <w:sz w:val="28"/>
                <w:szCs w:val="28"/>
                <w:lang w:val="uk-UA" w:eastAsia="uk-UA"/>
              </w:rPr>
            </w:pPr>
          </w:p>
        </w:tc>
        <w:tc>
          <w:tcPr>
            <w:tcW w:w="4927" w:type="dxa"/>
            <w:gridSpan w:val="2"/>
          </w:tcPr>
          <w:p w14:paraId="717BE84C" w14:textId="77777777" w:rsidR="00EB2706" w:rsidRDefault="00EB2706" w:rsidP="00A758B4">
            <w:pPr>
              <w:jc w:val="right"/>
              <w:rPr>
                <w:color w:val="000000"/>
                <w:sz w:val="28"/>
                <w:szCs w:val="28"/>
                <w:lang w:val="uk-UA" w:eastAsia="uk-UA"/>
              </w:rPr>
            </w:pPr>
          </w:p>
        </w:tc>
      </w:tr>
      <w:tr w:rsidR="00EB2706" w14:paraId="75E1ED21" w14:textId="77777777" w:rsidTr="00A758B4">
        <w:tc>
          <w:tcPr>
            <w:tcW w:w="4927" w:type="dxa"/>
          </w:tcPr>
          <w:p w14:paraId="3EEEF4DD" w14:textId="77777777" w:rsidR="00EB2706" w:rsidRDefault="00EB2706" w:rsidP="00A758B4">
            <w:pPr>
              <w:jc w:val="both"/>
              <w:rPr>
                <w:color w:val="000000"/>
                <w:sz w:val="28"/>
                <w:szCs w:val="28"/>
                <w:lang w:val="uk-UA" w:eastAsia="uk-UA"/>
              </w:rPr>
            </w:pPr>
          </w:p>
          <w:p w14:paraId="703496F4" w14:textId="77777777" w:rsidR="00EB2706" w:rsidRDefault="00EB2706" w:rsidP="00A758B4">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2C8FF239" w14:textId="77777777" w:rsidR="00EB2706" w:rsidRDefault="00EB2706" w:rsidP="00A758B4">
            <w:pPr>
              <w:jc w:val="both"/>
              <w:rPr>
                <w:color w:val="000000"/>
                <w:sz w:val="28"/>
                <w:szCs w:val="28"/>
                <w:lang w:val="uk-UA" w:eastAsia="uk-UA"/>
              </w:rPr>
            </w:pPr>
            <w:r>
              <w:rPr>
                <w:color w:val="000000"/>
                <w:sz w:val="28"/>
                <w:szCs w:val="28"/>
                <w:lang w:val="uk-UA" w:eastAsia="uk-UA"/>
              </w:rPr>
              <w:t xml:space="preserve">забезпечення діяльності  </w:t>
            </w:r>
          </w:p>
          <w:p w14:paraId="294C379F" w14:textId="77777777" w:rsidR="00EB2706" w:rsidRDefault="00EB2706" w:rsidP="00A758B4">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BFE8A1A" w14:textId="77777777" w:rsidR="00EB2706" w:rsidRDefault="00EB2706" w:rsidP="00A758B4">
            <w:pPr>
              <w:jc w:val="right"/>
              <w:rPr>
                <w:rStyle w:val="af0"/>
                <w:b w:val="0"/>
                <w:sz w:val="28"/>
                <w:szCs w:val="28"/>
              </w:rPr>
            </w:pPr>
          </w:p>
          <w:p w14:paraId="1F050241" w14:textId="77777777" w:rsidR="00EB2706" w:rsidRDefault="00EB2706" w:rsidP="00A758B4">
            <w:pPr>
              <w:jc w:val="right"/>
              <w:rPr>
                <w:rStyle w:val="af0"/>
                <w:b w:val="0"/>
                <w:sz w:val="28"/>
                <w:szCs w:val="28"/>
              </w:rPr>
            </w:pPr>
          </w:p>
          <w:p w14:paraId="1E34465E" w14:textId="77777777" w:rsidR="00EB2706" w:rsidRDefault="00EB2706" w:rsidP="00A758B4">
            <w:pPr>
              <w:jc w:val="right"/>
              <w:rPr>
                <w:rStyle w:val="af0"/>
                <w:b w:val="0"/>
                <w:sz w:val="28"/>
                <w:szCs w:val="28"/>
              </w:rPr>
            </w:pPr>
          </w:p>
          <w:p w14:paraId="567C33F4" w14:textId="77777777" w:rsidR="00EB2706" w:rsidRDefault="00EB2706" w:rsidP="00A758B4">
            <w:pPr>
              <w:jc w:val="right"/>
              <w:rPr>
                <w:color w:val="000000"/>
                <w:sz w:val="28"/>
                <w:szCs w:val="28"/>
                <w:lang w:val="uk-UA" w:eastAsia="uk-UA"/>
              </w:rPr>
            </w:pPr>
            <w:r>
              <w:rPr>
                <w:rStyle w:val="af0"/>
                <w:b w:val="0"/>
                <w:sz w:val="28"/>
                <w:szCs w:val="28"/>
              </w:rPr>
              <w:t>Валентина ПОЛОЖИШНИК</w:t>
            </w:r>
          </w:p>
        </w:tc>
      </w:tr>
    </w:tbl>
    <w:p w14:paraId="775314DA" w14:textId="77777777" w:rsidR="00EB2706" w:rsidRDefault="00EB2706" w:rsidP="00EB2706">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EB2706" w:rsidRPr="005563AC" w14:paraId="34919B53" w14:textId="77777777" w:rsidTr="00A758B4">
        <w:trPr>
          <w:trHeight w:val="1342"/>
        </w:trPr>
        <w:tc>
          <w:tcPr>
            <w:tcW w:w="5920" w:type="dxa"/>
            <w:gridSpan w:val="2"/>
            <w:tcBorders>
              <w:top w:val="nil"/>
              <w:left w:val="nil"/>
              <w:bottom w:val="nil"/>
              <w:right w:val="nil"/>
            </w:tcBorders>
          </w:tcPr>
          <w:p w14:paraId="4953F7CA" w14:textId="77777777" w:rsidR="00EB2706" w:rsidRPr="00636FF0" w:rsidRDefault="00EB2706" w:rsidP="00A758B4">
            <w:pPr>
              <w:jc w:val="both"/>
              <w:rPr>
                <w:sz w:val="28"/>
                <w:szCs w:val="28"/>
                <w:lang w:val="uk-UA" w:eastAsia="uk-UA"/>
              </w:rPr>
            </w:pPr>
          </w:p>
          <w:p w14:paraId="3555DF51" w14:textId="77777777" w:rsidR="00EB2706" w:rsidRPr="00636FF0" w:rsidRDefault="00EB2706" w:rsidP="00A758B4">
            <w:pPr>
              <w:jc w:val="both"/>
              <w:rPr>
                <w:sz w:val="28"/>
                <w:szCs w:val="28"/>
                <w:lang w:val="uk-UA" w:eastAsia="uk-UA"/>
              </w:rPr>
            </w:pPr>
          </w:p>
          <w:p w14:paraId="3A650596" w14:textId="77777777" w:rsidR="00EB2706" w:rsidRPr="00636FF0" w:rsidRDefault="00EB2706" w:rsidP="00A758B4">
            <w:pPr>
              <w:rPr>
                <w:sz w:val="28"/>
                <w:szCs w:val="28"/>
                <w:lang w:val="uk-UA" w:eastAsia="uk-UA"/>
              </w:rPr>
            </w:pPr>
            <w:r w:rsidRPr="00636FF0">
              <w:rPr>
                <w:sz w:val="28"/>
                <w:szCs w:val="28"/>
                <w:lang w:val="uk-UA" w:eastAsia="uk-UA"/>
              </w:rPr>
              <w:t xml:space="preserve">Постійна комісія Київської міської ради </w:t>
            </w:r>
          </w:p>
          <w:p w14:paraId="50941931" w14:textId="77777777" w:rsidR="00EB2706" w:rsidRPr="00636FF0" w:rsidRDefault="00EB2706" w:rsidP="00A758B4">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Borders>
              <w:top w:val="nil"/>
              <w:left w:val="nil"/>
              <w:bottom w:val="nil"/>
              <w:right w:val="nil"/>
            </w:tcBorders>
          </w:tcPr>
          <w:p w14:paraId="5C975480" w14:textId="77777777" w:rsidR="00EB2706" w:rsidRPr="00636FF0" w:rsidRDefault="00EB2706" w:rsidP="00A758B4">
            <w:pPr>
              <w:jc w:val="both"/>
              <w:rPr>
                <w:sz w:val="28"/>
                <w:szCs w:val="28"/>
                <w:lang w:val="uk-UA" w:eastAsia="uk-UA"/>
              </w:rPr>
            </w:pPr>
          </w:p>
        </w:tc>
      </w:tr>
      <w:tr w:rsidR="00EB2706" w:rsidRPr="005563AC" w14:paraId="75310AD5" w14:textId="77777777" w:rsidTr="00A758B4">
        <w:trPr>
          <w:gridAfter w:val="1"/>
          <w:wAfter w:w="993" w:type="dxa"/>
          <w:trHeight w:val="283"/>
        </w:trPr>
        <w:tc>
          <w:tcPr>
            <w:tcW w:w="4927" w:type="dxa"/>
            <w:tcBorders>
              <w:top w:val="nil"/>
              <w:left w:val="nil"/>
              <w:bottom w:val="nil"/>
              <w:right w:val="nil"/>
            </w:tcBorders>
          </w:tcPr>
          <w:p w14:paraId="51009D69" w14:textId="77777777" w:rsidR="00EB2706" w:rsidRPr="005563AC" w:rsidRDefault="00EB2706" w:rsidP="00A758B4">
            <w:pPr>
              <w:jc w:val="both"/>
              <w:rPr>
                <w:sz w:val="28"/>
                <w:szCs w:val="28"/>
                <w:lang w:val="uk-UA" w:eastAsia="uk-UA"/>
              </w:rPr>
            </w:pPr>
          </w:p>
          <w:p w14:paraId="1FA3B251" w14:textId="77777777" w:rsidR="00EB2706" w:rsidRPr="005563AC" w:rsidRDefault="00EB2706" w:rsidP="00A758B4">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65FC99DA" w14:textId="77777777" w:rsidR="00EB2706" w:rsidRPr="00636FF0" w:rsidRDefault="00EB2706" w:rsidP="00A758B4">
            <w:pPr>
              <w:jc w:val="right"/>
              <w:rPr>
                <w:rStyle w:val="af0"/>
                <w:b w:val="0"/>
                <w:sz w:val="28"/>
                <w:szCs w:val="28"/>
              </w:rPr>
            </w:pPr>
          </w:p>
          <w:p w14:paraId="26A72487" w14:textId="77777777" w:rsidR="00EB2706" w:rsidRPr="00636FF0" w:rsidRDefault="00EB2706" w:rsidP="00A758B4">
            <w:pPr>
              <w:jc w:val="right"/>
              <w:rPr>
                <w:sz w:val="28"/>
                <w:szCs w:val="28"/>
              </w:rPr>
            </w:pPr>
            <w:r w:rsidRPr="00636FF0">
              <w:rPr>
                <w:rStyle w:val="af0"/>
                <w:b w:val="0"/>
                <w:sz w:val="28"/>
                <w:szCs w:val="28"/>
                <w:lang w:val="uk-UA" w:eastAsia="uk-UA"/>
              </w:rPr>
              <w:t>Олександр БРОДСЬКИЙ</w:t>
            </w:r>
          </w:p>
        </w:tc>
      </w:tr>
    </w:tbl>
    <w:p w14:paraId="75798BA1" w14:textId="77777777" w:rsidR="00EB2706" w:rsidRDefault="00EB2706" w:rsidP="00EB2706">
      <w:pPr>
        <w:jc w:val="both"/>
        <w:rPr>
          <w:color w:val="000000"/>
          <w:sz w:val="28"/>
          <w:szCs w:val="28"/>
          <w:lang w:val="uk-UA" w:eastAsia="uk-UA"/>
        </w:rPr>
      </w:pPr>
    </w:p>
    <w:p w14:paraId="52EEA23D" w14:textId="77777777" w:rsidR="00EB2706" w:rsidRDefault="00EB2706" w:rsidP="00EB2706">
      <w:pPr>
        <w:jc w:val="both"/>
        <w:rPr>
          <w:color w:val="000000"/>
          <w:sz w:val="28"/>
          <w:szCs w:val="28"/>
          <w:lang w:val="uk-UA" w:eastAsia="uk-UA"/>
        </w:rPr>
      </w:pPr>
    </w:p>
    <w:p w14:paraId="0381BBD3" w14:textId="602291AE" w:rsidR="00E75718" w:rsidRPr="008119F4" w:rsidRDefault="00DE78AE" w:rsidP="00DE78AE">
      <w:pPr>
        <w:rPr>
          <w:color w:val="000000"/>
          <w:sz w:val="28"/>
          <w:szCs w:val="28"/>
          <w:lang w:val="en-US" w:eastAsia="uk-UA"/>
        </w:rPr>
      </w:pPr>
      <w:r w:rsidRPr="008119F4">
        <w:rPr>
          <w:color w:val="000000"/>
          <w:sz w:val="28"/>
          <w:szCs w:val="28"/>
          <w:lang w:val="en-US" w:eastAsia="uk-UA"/>
        </w:rPr>
        <w:t xml:space="preserve"> </w:t>
      </w:r>
    </w:p>
    <w:sectPr w:rsidR="00E75718" w:rsidRPr="008119F4" w:rsidSect="00436E81">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E8E9B" w14:textId="77777777" w:rsidR="006341A5" w:rsidRDefault="006341A5">
      <w:r>
        <w:separator/>
      </w:r>
    </w:p>
  </w:endnote>
  <w:endnote w:type="continuationSeparator" w:id="0">
    <w:p w14:paraId="2E80E62E" w14:textId="77777777" w:rsidR="006341A5" w:rsidRDefault="00634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EE79F" w14:textId="77777777" w:rsidR="006341A5" w:rsidRDefault="006341A5">
      <w:r>
        <w:separator/>
      </w:r>
    </w:p>
  </w:footnote>
  <w:footnote w:type="continuationSeparator" w:id="0">
    <w:p w14:paraId="4AC395BF" w14:textId="77777777" w:rsidR="006341A5" w:rsidRDefault="006341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15910861">
    <w:abstractNumId w:val="10"/>
  </w:num>
  <w:num w:numId="2" w16cid:durableId="1425033536">
    <w:abstractNumId w:val="6"/>
  </w:num>
  <w:num w:numId="3" w16cid:durableId="1005979262">
    <w:abstractNumId w:val="9"/>
  </w:num>
  <w:num w:numId="4" w16cid:durableId="835148143">
    <w:abstractNumId w:val="0"/>
  </w:num>
  <w:num w:numId="5" w16cid:durableId="1842309986">
    <w:abstractNumId w:val="8"/>
  </w:num>
  <w:num w:numId="6" w16cid:durableId="2052001162">
    <w:abstractNumId w:val="4"/>
  </w:num>
  <w:num w:numId="7" w16cid:durableId="87046511">
    <w:abstractNumId w:val="5"/>
  </w:num>
  <w:num w:numId="8" w16cid:durableId="528839706">
    <w:abstractNumId w:val="7"/>
  </w:num>
  <w:num w:numId="9" w16cid:durableId="1713456360">
    <w:abstractNumId w:val="2"/>
  </w:num>
  <w:num w:numId="10" w16cid:durableId="1134058425">
    <w:abstractNumId w:val="1"/>
  </w:num>
  <w:num w:numId="11" w16cid:durableId="863134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1ED6"/>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36E81"/>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4A56"/>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C530E"/>
    <w:rsid w:val="005D0811"/>
    <w:rsid w:val="005D16B7"/>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341A5"/>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11254"/>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8AE"/>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706"/>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Pages>
  <Words>877</Words>
  <Characters>5001</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5867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62</cp:revision>
  <cp:lastPrinted>2021-11-24T13:25:00Z</cp:lastPrinted>
  <dcterms:created xsi:type="dcterms:W3CDTF">2020-03-29T20:42:00Z</dcterms:created>
  <dcterms:modified xsi:type="dcterms:W3CDTF">2026-05-26T11:10:00Z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