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05B6B501">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663134420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663134420</w:t>
                      </w:r>
                    </w:p>
                  </w:txbxContent>
                </v:textbox>
              </v:shape>
            </w:pict>
          </mc:Fallback>
        </mc:AlternateContent>
      </w:r>
    </w:p>
    <w:tbl>
      <w:tblPr>
        <w:tblW w:w="0" w:type="auto"/>
        <w:tblLook w:val="01E0" w:firstRow="1" w:lastRow="1" w:firstColumn="1" w:lastColumn="1" w:noHBand="0" w:noVBand="0"/>
      </w:tblPr>
      <w:tblGrid>
        <w:gridCol w:w="5495"/>
      </w:tblGrid>
      <w:tr w:rsidR="00DE4A20" w:rsidRPr="00CD35B0" w14:paraId="39883B9B" w14:textId="77777777" w:rsidTr="00C95989">
        <w:trPr>
          <w:trHeight w:val="2500"/>
        </w:trPr>
        <w:tc>
          <w:tcPr>
            <w:tcW w:w="5495" w:type="dxa"/>
            <w:hideMark/>
          </w:tcPr>
          <w:p w14:paraId="0B182D23" w14:textId="3C44BC12" w:rsidR="00F6318B" w:rsidRPr="00DE4A20" w:rsidRDefault="00C95989" w:rsidP="00370F8B">
            <w:pPr>
              <w:pStyle w:val="15"/>
              <w:shd w:val="clear" w:color="auto" w:fill="auto"/>
              <w:tabs>
                <w:tab w:val="left" w:pos="2036"/>
              </w:tabs>
              <w:spacing w:after="0" w:line="230" w:lineRule="auto"/>
              <w:ind w:firstLine="0"/>
              <w:jc w:val="both"/>
              <w:rPr>
                <w:b/>
                <w:color w:val="000000" w:themeColor="text1"/>
                <w:sz w:val="28"/>
                <w:szCs w:val="28"/>
              </w:rPr>
            </w:pPr>
            <w:r w:rsidRPr="00FA0D99">
              <w:rPr>
                <w:b/>
                <w:color w:val="000000" w:themeColor="text1"/>
                <w:sz w:val="28"/>
                <w:szCs w:val="28"/>
              </w:rPr>
              <w:t>Про передачу ТОВАРИСТВ</w:t>
            </w:r>
            <w:r>
              <w:rPr>
                <w:b/>
                <w:color w:val="000000" w:themeColor="text1"/>
                <w:sz w:val="28"/>
                <w:szCs w:val="28"/>
              </w:rPr>
              <w:t>У</w:t>
            </w:r>
            <w:r w:rsidRPr="00FA0D99">
              <w:rPr>
                <w:b/>
                <w:color w:val="000000" w:themeColor="text1"/>
                <w:sz w:val="28"/>
                <w:szCs w:val="28"/>
              </w:rPr>
              <w:t xml:space="preserve"> З ОБМЕЖЕНОЮ ВІДПОВІДАЛЬНІСТЮ </w:t>
            </w:r>
            <w:r w:rsidRPr="00DE4A20">
              <w:rPr>
                <w:b/>
                <w:color w:val="000000" w:themeColor="text1"/>
                <w:sz w:val="28"/>
                <w:szCs w:val="28"/>
              </w:rPr>
              <w:t xml:space="preserve">«МАГ-2000» земельної ділянки </w:t>
            </w:r>
            <w:r>
              <w:rPr>
                <w:b/>
                <w:color w:val="000000" w:themeColor="text1"/>
                <w:sz w:val="28"/>
                <w:szCs w:val="28"/>
              </w:rPr>
              <w:t>в</w:t>
            </w:r>
            <w:r w:rsidRPr="00DE4A20">
              <w:rPr>
                <w:b/>
                <w:color w:val="000000" w:themeColor="text1"/>
                <w:sz w:val="28"/>
                <w:szCs w:val="28"/>
              </w:rPr>
              <w:t xml:space="preserve"> </w:t>
            </w:r>
            <w:r w:rsidRPr="009E7D71">
              <w:rPr>
                <w:rStyle w:val="af2"/>
                <w:b/>
                <w:i w:val="0"/>
                <w:color w:val="000000" w:themeColor="text1"/>
                <w:sz w:val="28"/>
                <w:szCs w:val="28"/>
              </w:rPr>
              <w:t>оренд</w:t>
            </w:r>
            <w:r>
              <w:rPr>
                <w:rStyle w:val="af2"/>
                <w:b/>
                <w:i w:val="0"/>
                <w:color w:val="000000" w:themeColor="text1"/>
                <w:sz w:val="28"/>
                <w:szCs w:val="28"/>
              </w:rPr>
              <w:t>у</w:t>
            </w:r>
            <w:r w:rsidRPr="00DE4A20">
              <w:rPr>
                <w:color w:val="000000" w:themeColor="text1"/>
              </w:rPr>
              <w:t xml:space="preserve"> </w:t>
            </w:r>
            <w:r w:rsidRPr="00DE4A20">
              <w:rPr>
                <w:b/>
                <w:iCs/>
                <w:color w:val="000000" w:themeColor="text1"/>
                <w:sz w:val="28"/>
                <w:szCs w:val="28"/>
              </w:rPr>
              <w:t xml:space="preserve">для експлуатації та обслуговування складських будівель </w:t>
            </w:r>
            <w:r w:rsidRPr="00DE4A20">
              <w:rPr>
                <w:b/>
                <w:color w:val="000000" w:themeColor="text1"/>
                <w:sz w:val="28"/>
                <w:szCs w:val="28"/>
              </w:rPr>
              <w:t xml:space="preserve">на </w:t>
            </w:r>
            <w:r w:rsidRPr="009E7D71">
              <w:rPr>
                <w:b/>
                <w:iCs/>
                <w:color w:val="000000" w:themeColor="text1"/>
                <w:sz w:val="28"/>
                <w:szCs w:val="28"/>
              </w:rPr>
              <w:t>вул. Радистів, 73</w:t>
            </w:r>
            <w:r w:rsidRPr="00DE4A20">
              <w:rPr>
                <w:b/>
                <w:iCs/>
                <w:color w:val="000000" w:themeColor="text1"/>
                <w:sz w:val="28"/>
                <w:szCs w:val="28"/>
              </w:rPr>
              <w:t xml:space="preserve"> </w:t>
            </w:r>
            <w:r w:rsidRPr="00DE4A20">
              <w:rPr>
                <w:b/>
                <w:color w:val="000000" w:themeColor="text1"/>
                <w:sz w:val="28"/>
                <w:szCs w:val="28"/>
              </w:rPr>
              <w:t xml:space="preserve">у </w:t>
            </w:r>
            <w:r w:rsidRPr="00DE4A20">
              <w:rPr>
                <w:b/>
                <w:iCs/>
                <w:color w:val="000000" w:themeColor="text1"/>
                <w:sz w:val="28"/>
                <w:szCs w:val="28"/>
              </w:rPr>
              <w:t>Деснянському</w:t>
            </w:r>
            <w:r w:rsidRPr="00DE4A20">
              <w:rPr>
                <w:b/>
                <w:color w:val="000000" w:themeColor="text1"/>
                <w:sz w:val="28"/>
              </w:rPr>
              <w:t xml:space="preserve"> </w:t>
            </w:r>
            <w:r w:rsidRPr="00DE4A20">
              <w:rPr>
                <w:b/>
                <w:color w:val="000000" w:themeColor="text1"/>
                <w:sz w:val="28"/>
                <w:szCs w:val="28"/>
              </w:rPr>
              <w:t>районі міста Києв</w:t>
            </w:r>
            <w:r>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2C8832C6" w:rsidR="00F6318B" w:rsidRPr="00C95989" w:rsidRDefault="00C7069E" w:rsidP="00F6318B">
      <w:pPr>
        <w:pStyle w:val="20"/>
        <w:ind w:firstLine="709"/>
        <w:rPr>
          <w:color w:val="000000" w:themeColor="text1"/>
          <w:szCs w:val="28"/>
          <w:lang w:val="uk-UA"/>
        </w:rPr>
      </w:pPr>
      <w:r w:rsidRPr="00C95989">
        <w:rPr>
          <w:color w:val="000000" w:themeColor="text1"/>
          <w:lang w:val="uk-UA"/>
        </w:rPr>
        <w:t xml:space="preserve">Розглянувши заяву ТОВАРИСТВА З ОБМЕЖЕНОЮ ВІДПОВІДАЛЬНІСТЮ «МАГ-2000» (код ЄДРПОУ 30978161, місцезнаходження юридичної особи: 02089, місто Київ, вул. Радистів, 73)  </w:t>
      </w:r>
      <w:r w:rsidR="00C95989">
        <w:rPr>
          <w:color w:val="000000" w:themeColor="text1"/>
          <w:lang w:val="uk-UA"/>
        </w:rPr>
        <w:t xml:space="preserve">                           від </w:t>
      </w:r>
      <w:r w:rsidR="00C95989" w:rsidRPr="00E13205">
        <w:rPr>
          <w:color w:val="000000" w:themeColor="text1"/>
          <w:szCs w:val="28"/>
          <w:lang w:val="uk-UA"/>
        </w:rPr>
        <w:t xml:space="preserve">07 листопада 2025 </w:t>
      </w:r>
      <w:r w:rsidR="00C95989">
        <w:rPr>
          <w:color w:val="000000" w:themeColor="text1"/>
          <w:szCs w:val="28"/>
          <w:lang w:val="uk-UA"/>
        </w:rPr>
        <w:t xml:space="preserve">року </w:t>
      </w:r>
      <w:r w:rsidR="00C95989" w:rsidRPr="00E13205">
        <w:rPr>
          <w:color w:val="000000" w:themeColor="text1"/>
          <w:szCs w:val="28"/>
          <w:lang w:val="uk-UA"/>
        </w:rPr>
        <w:t>№ 63012-010210974-031-03</w:t>
      </w:r>
      <w:r w:rsidRPr="00C95989">
        <w:rPr>
          <w:color w:val="000000" w:themeColor="text1"/>
          <w:lang w:val="uk-UA"/>
        </w:rPr>
        <w:t xml:space="preserve">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w:t>
      </w:r>
      <w:r w:rsidR="00C95989">
        <w:rPr>
          <w:color w:val="000000" w:themeColor="text1"/>
          <w:lang w:val="uk-UA"/>
        </w:rPr>
        <w:t xml:space="preserve"> речових прав на нерухоме майно </w:t>
      </w:r>
      <w:r w:rsidRPr="00C95989">
        <w:rPr>
          <w:color w:val="000000" w:themeColor="text1"/>
          <w:lang w:val="uk-UA"/>
        </w:rPr>
        <w:t xml:space="preserve">16 грудня 2024 року, номер відомостей про речове право 58116185) та керуючись статтями 9, </w:t>
      </w:r>
      <w:r w:rsidR="00EC5102">
        <w:rPr>
          <w:color w:val="000000" w:themeColor="text1"/>
          <w:lang w:val="uk-UA"/>
        </w:rPr>
        <w:t xml:space="preserve">20, </w:t>
      </w:r>
      <w:r w:rsidRPr="00C95989">
        <w:rPr>
          <w:color w:val="000000" w:themeColor="text1"/>
          <w:lang w:val="uk-UA"/>
        </w:rPr>
        <w:t>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38773E53"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C95989" w:rsidRPr="00916799">
        <w:rPr>
          <w:color w:val="000000" w:themeColor="text1"/>
          <w:sz w:val="28"/>
          <w:szCs w:val="28"/>
          <w:lang w:val="uk-UA"/>
        </w:rPr>
        <w:t>Передати</w:t>
      </w:r>
      <w:r w:rsidR="00C95989" w:rsidRPr="00DE4A20">
        <w:rPr>
          <w:color w:val="000000" w:themeColor="text1"/>
          <w:sz w:val="28"/>
          <w:szCs w:val="28"/>
          <w:lang w:val="uk-UA"/>
        </w:rPr>
        <w:t xml:space="preserve"> </w:t>
      </w:r>
      <w:r w:rsidR="00C95989" w:rsidRPr="00DE4A20">
        <w:rPr>
          <w:color w:val="000000" w:themeColor="text1"/>
          <w:sz w:val="28"/>
          <w:szCs w:val="28"/>
        </w:rPr>
        <w:t>ТОВАРИСТВ</w:t>
      </w:r>
      <w:r w:rsidR="00C95989">
        <w:rPr>
          <w:color w:val="000000" w:themeColor="text1"/>
          <w:sz w:val="28"/>
          <w:szCs w:val="28"/>
          <w:lang w:val="uk-UA"/>
        </w:rPr>
        <w:t>У</w:t>
      </w:r>
      <w:r w:rsidR="00C95989" w:rsidRPr="00DE4A20">
        <w:rPr>
          <w:color w:val="000000" w:themeColor="text1"/>
          <w:sz w:val="28"/>
          <w:szCs w:val="28"/>
        </w:rPr>
        <w:t xml:space="preserve"> З ОБМЕЖЕНОЮ ВІДПОВІДАЛЬНІСТЮ «МАГ-2000»</w:t>
      </w:r>
      <w:r w:rsidR="00C95989" w:rsidRPr="00DE4A20">
        <w:rPr>
          <w:color w:val="000000" w:themeColor="text1"/>
          <w:sz w:val="28"/>
          <w:szCs w:val="28"/>
          <w:lang w:val="uk-UA"/>
        </w:rPr>
        <w:t xml:space="preserve">, за умови виконання пункту </w:t>
      </w:r>
      <w:r w:rsidR="00C95989">
        <w:rPr>
          <w:color w:val="000000" w:themeColor="text1"/>
          <w:sz w:val="28"/>
          <w:szCs w:val="28"/>
          <w:lang w:val="uk-UA"/>
        </w:rPr>
        <w:t>2</w:t>
      </w:r>
      <w:r w:rsidR="00C95989" w:rsidRPr="00DE4A20">
        <w:rPr>
          <w:color w:val="000000" w:themeColor="text1"/>
          <w:sz w:val="28"/>
          <w:szCs w:val="28"/>
          <w:lang w:val="uk-UA"/>
        </w:rPr>
        <w:t xml:space="preserve"> цього рішення, </w:t>
      </w:r>
      <w:r w:rsidR="00C95989">
        <w:rPr>
          <w:color w:val="000000" w:themeColor="text1"/>
          <w:sz w:val="28"/>
          <w:szCs w:val="28"/>
          <w:lang w:val="uk-UA"/>
        </w:rPr>
        <w:t>в</w:t>
      </w:r>
      <w:r w:rsidR="00C95989" w:rsidRPr="00DE4A20">
        <w:rPr>
          <w:color w:val="000000" w:themeColor="text1"/>
          <w:sz w:val="28"/>
          <w:szCs w:val="28"/>
          <w:lang w:val="uk-UA"/>
        </w:rPr>
        <w:t xml:space="preserve"> </w:t>
      </w:r>
      <w:r w:rsidR="00C95989" w:rsidRPr="00DE4A20">
        <w:rPr>
          <w:iCs/>
          <w:color w:val="000000" w:themeColor="text1"/>
          <w:sz w:val="28"/>
          <w:szCs w:val="28"/>
          <w:lang w:eastAsia="uk-UA"/>
        </w:rPr>
        <w:t>оренд</w:t>
      </w:r>
      <w:r w:rsidR="00C95989">
        <w:rPr>
          <w:iCs/>
          <w:color w:val="000000" w:themeColor="text1"/>
          <w:sz w:val="28"/>
          <w:szCs w:val="28"/>
          <w:lang w:val="uk-UA" w:eastAsia="uk-UA"/>
        </w:rPr>
        <w:t>у</w:t>
      </w:r>
      <w:r w:rsidR="00C95989" w:rsidRPr="00DE4A20">
        <w:rPr>
          <w:iCs/>
          <w:color w:val="000000" w:themeColor="text1"/>
          <w:sz w:val="28"/>
          <w:szCs w:val="28"/>
          <w:lang w:val="uk-UA" w:eastAsia="uk-UA"/>
        </w:rPr>
        <w:t xml:space="preserve"> </w:t>
      </w:r>
      <w:r w:rsidR="00C95989" w:rsidRPr="009E7D71">
        <w:rPr>
          <w:iCs/>
          <w:color w:val="000000" w:themeColor="text1"/>
          <w:sz w:val="28"/>
          <w:szCs w:val="28"/>
          <w:lang w:val="uk-UA" w:eastAsia="uk-UA"/>
        </w:rPr>
        <w:t xml:space="preserve">на </w:t>
      </w:r>
      <w:r w:rsidR="00111DA5">
        <w:rPr>
          <w:iCs/>
          <w:color w:val="000000" w:themeColor="text1"/>
          <w:sz w:val="28"/>
          <w:szCs w:val="28"/>
          <w:lang w:val="uk-UA" w:eastAsia="uk-UA"/>
        </w:rPr>
        <w:t>5</w:t>
      </w:r>
      <w:r w:rsidR="00C95989" w:rsidRPr="009E7D71">
        <w:rPr>
          <w:iCs/>
          <w:color w:val="000000" w:themeColor="text1"/>
          <w:sz w:val="28"/>
          <w:szCs w:val="28"/>
          <w:lang w:val="uk-UA" w:eastAsia="uk-UA"/>
        </w:rPr>
        <w:t xml:space="preserve"> років </w:t>
      </w:r>
      <w:r w:rsidR="00C95989" w:rsidRPr="00DE4A20">
        <w:rPr>
          <w:color w:val="000000" w:themeColor="text1"/>
          <w:sz w:val="28"/>
          <w:szCs w:val="28"/>
          <w:lang w:val="uk-UA"/>
        </w:rPr>
        <w:t xml:space="preserve">земельну ділянку площею </w:t>
      </w:r>
      <w:r w:rsidR="00C95989" w:rsidRPr="00DE4A20">
        <w:rPr>
          <w:iCs/>
          <w:color w:val="000000" w:themeColor="text1"/>
          <w:sz w:val="28"/>
          <w:szCs w:val="28"/>
          <w:lang w:eastAsia="uk-UA"/>
        </w:rPr>
        <w:t>1,1118</w:t>
      </w:r>
      <w:r w:rsidR="00C95989" w:rsidRPr="00DE4A20">
        <w:rPr>
          <w:color w:val="000000" w:themeColor="text1"/>
          <w:sz w:val="28"/>
          <w:szCs w:val="28"/>
          <w:lang w:val="uk-UA"/>
        </w:rPr>
        <w:t xml:space="preserve"> га</w:t>
      </w:r>
      <w:r w:rsidR="00C95989" w:rsidRPr="00DE4A20">
        <w:rPr>
          <w:color w:val="000000" w:themeColor="text1"/>
          <w:lang w:val="uk-UA"/>
        </w:rPr>
        <w:t xml:space="preserve"> </w:t>
      </w:r>
      <w:r w:rsidR="00C95989" w:rsidRPr="00DE4A20">
        <w:rPr>
          <w:color w:val="000000" w:themeColor="text1"/>
          <w:sz w:val="28"/>
          <w:szCs w:val="28"/>
          <w:lang w:val="uk-UA"/>
        </w:rPr>
        <w:t xml:space="preserve">(кадастровий номер </w:t>
      </w:r>
      <w:r w:rsidR="00C95989" w:rsidRPr="00DE4A20">
        <w:rPr>
          <w:iCs/>
          <w:color w:val="000000" w:themeColor="text1"/>
          <w:sz w:val="28"/>
          <w:szCs w:val="28"/>
          <w:lang w:eastAsia="uk-UA"/>
        </w:rPr>
        <w:t>8000000000:62:038:0003</w:t>
      </w:r>
      <w:r w:rsidR="00C95989" w:rsidRPr="00AF790C">
        <w:rPr>
          <w:sz w:val="28"/>
          <w:szCs w:val="28"/>
          <w:lang w:val="uk-UA"/>
        </w:rPr>
        <w:t xml:space="preserve">) для експлуатації та обслуговування складських </w:t>
      </w:r>
      <w:r w:rsidR="00C95989" w:rsidRPr="00AF790C">
        <w:rPr>
          <w:sz w:val="28"/>
          <w:szCs w:val="28"/>
          <w:lang w:val="uk-UA"/>
        </w:rPr>
        <w:lastRenderedPageBreak/>
        <w:t>будівель (</w:t>
      </w:r>
      <w:r w:rsidR="00C95989">
        <w:rPr>
          <w:color w:val="000000" w:themeColor="text1"/>
          <w:sz w:val="28"/>
          <w:szCs w:val="28"/>
          <w:lang w:val="uk-UA"/>
        </w:rPr>
        <w:t>код виду цільового призначення</w:t>
      </w:r>
      <w:r w:rsidR="00C95989" w:rsidRPr="00E13205">
        <w:rPr>
          <w:color w:val="000000" w:themeColor="text1"/>
          <w:sz w:val="28"/>
          <w:szCs w:val="28"/>
          <w:lang w:val="uk-UA"/>
        </w:rPr>
        <w:t xml:space="preserve"> </w:t>
      </w:r>
      <w:r w:rsidR="00C95989" w:rsidRPr="00AF790C">
        <w:rPr>
          <w:sz w:val="28"/>
          <w:szCs w:val="28"/>
          <w:lang w:val="uk-UA"/>
        </w:rPr>
        <w:t xml:space="preserve">– </w:t>
      </w:r>
      <w:r w:rsidR="00C95989" w:rsidRPr="00AF790C">
        <w:rPr>
          <w:iCs/>
          <w:sz w:val="28"/>
          <w:szCs w:val="28"/>
          <w:lang w:val="uk-UA"/>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00C95989" w:rsidRPr="00AF790C">
        <w:rPr>
          <w:sz w:val="28"/>
          <w:szCs w:val="28"/>
          <w:lang w:val="uk-UA"/>
        </w:rPr>
        <w:t>)</w:t>
      </w:r>
      <w:r w:rsidR="00C95989" w:rsidRPr="00AF790C">
        <w:rPr>
          <w:sz w:val="28"/>
          <w:lang w:val="uk-UA"/>
        </w:rPr>
        <w:t xml:space="preserve"> на </w:t>
      </w:r>
      <w:r w:rsidR="00C95989" w:rsidRPr="009E7D71">
        <w:rPr>
          <w:iCs/>
          <w:sz w:val="28"/>
          <w:szCs w:val="28"/>
        </w:rPr>
        <w:t>вул. Радистів, 73</w:t>
      </w:r>
      <w:r w:rsidR="00C95989" w:rsidRPr="00AF790C">
        <w:rPr>
          <w:iCs/>
          <w:sz w:val="28"/>
          <w:szCs w:val="28"/>
          <w:lang w:val="uk-UA"/>
        </w:rPr>
        <w:t xml:space="preserve"> </w:t>
      </w:r>
      <w:r w:rsidR="00C95989" w:rsidRPr="00AF790C">
        <w:rPr>
          <w:sz w:val="28"/>
          <w:szCs w:val="28"/>
          <w:lang w:val="uk-UA"/>
        </w:rPr>
        <w:t xml:space="preserve">у </w:t>
      </w:r>
      <w:r w:rsidR="00C95989" w:rsidRPr="009E7D71">
        <w:rPr>
          <w:iCs/>
          <w:sz w:val="28"/>
          <w:szCs w:val="28"/>
          <w:lang w:val="uk-UA"/>
        </w:rPr>
        <w:t>Деснянському</w:t>
      </w:r>
      <w:r w:rsidR="00C95989" w:rsidRPr="009E7D71">
        <w:rPr>
          <w:sz w:val="28"/>
          <w:szCs w:val="28"/>
          <w:lang w:val="uk-UA"/>
        </w:rPr>
        <w:t xml:space="preserve"> районі міста Києва із земель комунальної власності територіальної громади міста Києва у зв’язку з набуттям права власності на нерухоме майно (право власності зареєстровано в Державному реєстрі речових прав на нерухоме майно 01 квітня 201</w:t>
      </w:r>
      <w:r w:rsidR="00111DA5">
        <w:rPr>
          <w:sz w:val="28"/>
          <w:szCs w:val="28"/>
          <w:lang w:val="uk-UA"/>
        </w:rPr>
        <w:t>5</w:t>
      </w:r>
      <w:r w:rsidR="00C95989" w:rsidRPr="009E7D71">
        <w:rPr>
          <w:sz w:val="28"/>
          <w:szCs w:val="28"/>
          <w:lang w:val="uk-UA"/>
        </w:rPr>
        <w:t xml:space="preserve"> року, номер відомостей про </w:t>
      </w:r>
      <w:r w:rsidR="00C95989">
        <w:rPr>
          <w:sz w:val="28"/>
          <w:szCs w:val="28"/>
          <w:lang w:val="uk-UA"/>
        </w:rPr>
        <w:t xml:space="preserve">                      </w:t>
      </w:r>
      <w:r w:rsidR="00C95989" w:rsidRPr="009E7D71">
        <w:rPr>
          <w:sz w:val="28"/>
          <w:szCs w:val="28"/>
          <w:lang w:val="uk-UA"/>
        </w:rPr>
        <w:t xml:space="preserve">речове право: 10340284, та 01 вересня 2018 року, номер відомостей про речове право: 27761788)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C95989">
        <w:rPr>
          <w:sz w:val="28"/>
          <w:szCs w:val="28"/>
          <w:lang w:val="uk-UA"/>
        </w:rPr>
        <w:t xml:space="preserve">                    </w:t>
      </w:r>
      <w:r w:rsidR="00F86F74" w:rsidRPr="00E13205">
        <w:rPr>
          <w:color w:val="000000" w:themeColor="text1"/>
          <w:sz w:val="28"/>
          <w:szCs w:val="28"/>
          <w:lang w:val="uk-UA"/>
        </w:rPr>
        <w:t xml:space="preserve">заява ДЦ від 07 листопада 2025 </w:t>
      </w:r>
      <w:r w:rsidR="002561B3">
        <w:rPr>
          <w:color w:val="000000" w:themeColor="text1"/>
          <w:sz w:val="28"/>
          <w:szCs w:val="28"/>
          <w:lang w:val="uk-UA"/>
        </w:rPr>
        <w:t xml:space="preserve">року </w:t>
      </w:r>
      <w:r w:rsidR="00F86F74" w:rsidRPr="00E13205">
        <w:rPr>
          <w:color w:val="000000" w:themeColor="text1"/>
          <w:sz w:val="28"/>
          <w:szCs w:val="28"/>
          <w:lang w:val="uk-UA"/>
        </w:rPr>
        <w:t>№ 63012-010210974-031-03, справа</w:t>
      </w:r>
      <w:r w:rsidR="00C95989">
        <w:rPr>
          <w:color w:val="000000" w:themeColor="text1"/>
          <w:sz w:val="28"/>
          <w:szCs w:val="28"/>
          <w:lang w:val="uk-UA"/>
        </w:rPr>
        <w:t xml:space="preserve">                       </w:t>
      </w:r>
      <w:r w:rsidR="00F86F74" w:rsidRPr="00E13205">
        <w:rPr>
          <w:color w:val="000000" w:themeColor="text1"/>
          <w:sz w:val="28"/>
          <w:szCs w:val="28"/>
          <w:lang w:val="uk-UA"/>
        </w:rPr>
        <w:t xml:space="preserve"> № </w:t>
      </w:r>
      <w:r w:rsidR="00F86F74" w:rsidRPr="00E13205">
        <w:rPr>
          <w:b/>
          <w:color w:val="000000" w:themeColor="text1"/>
          <w:sz w:val="28"/>
          <w:szCs w:val="28"/>
          <w:lang w:val="uk-UA"/>
        </w:rPr>
        <w:t>663134420</w:t>
      </w:r>
      <w:r w:rsidR="00C95989" w:rsidRPr="00C95989">
        <w:rPr>
          <w:color w:val="000000" w:themeColor="text1"/>
          <w:sz w:val="28"/>
          <w:szCs w:val="28"/>
          <w:lang w:val="uk-UA"/>
        </w:rPr>
        <w:t>)</w:t>
      </w:r>
      <w:r w:rsidR="00F86F74" w:rsidRPr="00E13205">
        <w:rPr>
          <w:color w:val="000000" w:themeColor="text1"/>
          <w:sz w:val="28"/>
          <w:szCs w:val="28"/>
          <w:lang w:val="uk-UA"/>
        </w:rPr>
        <w:t>.</w:t>
      </w:r>
    </w:p>
    <w:p w14:paraId="5A81DA6A" w14:textId="77777777" w:rsidR="00C95989" w:rsidRPr="00DE4A20" w:rsidRDefault="00C95989" w:rsidP="00C95989">
      <w:pPr>
        <w:ind w:firstLine="720"/>
        <w:jc w:val="both"/>
        <w:rPr>
          <w:color w:val="000000" w:themeColor="text1"/>
          <w:sz w:val="28"/>
          <w:szCs w:val="28"/>
          <w:lang w:val="uk-UA"/>
        </w:rPr>
      </w:pPr>
      <w:r w:rsidRPr="009E7D71">
        <w:rPr>
          <w:color w:val="000000" w:themeColor="text1"/>
          <w:sz w:val="28"/>
          <w:szCs w:val="28"/>
          <w:lang w:val="uk-UA"/>
        </w:rPr>
        <w:t xml:space="preserve">2. </w:t>
      </w:r>
      <w:r w:rsidRPr="009E7D71">
        <w:rPr>
          <w:color w:val="000000" w:themeColor="text1"/>
          <w:sz w:val="28"/>
          <w:szCs w:val="28"/>
        </w:rPr>
        <w:t>ТОВАРИСТВ</w:t>
      </w:r>
      <w:r>
        <w:rPr>
          <w:color w:val="000000" w:themeColor="text1"/>
          <w:sz w:val="28"/>
          <w:szCs w:val="28"/>
          <w:lang w:val="uk-UA"/>
        </w:rPr>
        <w:t>У</w:t>
      </w:r>
      <w:r w:rsidRPr="009E7D71">
        <w:rPr>
          <w:color w:val="000000" w:themeColor="text1"/>
          <w:sz w:val="28"/>
          <w:szCs w:val="28"/>
        </w:rPr>
        <w:t xml:space="preserve"> З ОБМЕЖЕНОЮ ВІДПОВІДАЛЬНІСТЮ «МАГ-2000»</w:t>
      </w:r>
      <w:r w:rsidRPr="009E7D71">
        <w:rPr>
          <w:color w:val="000000" w:themeColor="text1"/>
          <w:sz w:val="28"/>
          <w:szCs w:val="28"/>
          <w:lang w:val="uk-UA"/>
        </w:rPr>
        <w:t>:</w:t>
      </w:r>
    </w:p>
    <w:p w14:paraId="42A4EB80" w14:textId="13B4BB96" w:rsidR="00C95989" w:rsidRPr="000F751E" w:rsidRDefault="00C95989" w:rsidP="00C95989">
      <w:pPr>
        <w:tabs>
          <w:tab w:val="left" w:pos="0"/>
        </w:tabs>
        <w:ind w:firstLine="680"/>
        <w:jc w:val="both"/>
        <w:rPr>
          <w:sz w:val="28"/>
          <w:szCs w:val="28"/>
          <w:lang w:val="uk-UA"/>
        </w:rPr>
      </w:pPr>
      <w:r>
        <w:rPr>
          <w:sz w:val="28"/>
          <w:szCs w:val="28"/>
          <w:lang w:val="uk-UA"/>
        </w:rPr>
        <w:t>2</w:t>
      </w:r>
      <w:r w:rsidRPr="000F751E">
        <w:rPr>
          <w:sz w:val="28"/>
          <w:szCs w:val="28"/>
          <w:lang w:val="uk-UA"/>
        </w:rPr>
        <w:t xml:space="preserve">.1. Виконувати обов’язки землекористувача відповідно до вимог </w:t>
      </w:r>
      <w:r w:rsidR="00C75864">
        <w:rPr>
          <w:sz w:val="28"/>
          <w:szCs w:val="28"/>
          <w:lang w:val="uk-UA"/>
        </w:rPr>
        <w:t xml:space="preserve">                 </w:t>
      </w:r>
      <w:r w:rsidRPr="000F751E">
        <w:rPr>
          <w:sz w:val="28"/>
          <w:szCs w:val="28"/>
          <w:lang w:val="uk-UA"/>
        </w:rPr>
        <w:t>статті 96 Земельного кодексу України.</w:t>
      </w:r>
    </w:p>
    <w:p w14:paraId="4BEB62EB" w14:textId="77777777" w:rsidR="00C95989" w:rsidRPr="000F751E" w:rsidRDefault="00C95989" w:rsidP="00C95989">
      <w:pPr>
        <w:tabs>
          <w:tab w:val="left" w:pos="0"/>
        </w:tabs>
        <w:ind w:firstLine="680"/>
        <w:jc w:val="both"/>
        <w:rPr>
          <w:sz w:val="28"/>
          <w:szCs w:val="28"/>
          <w:lang w:val="uk-UA"/>
        </w:rPr>
      </w:pPr>
      <w:r>
        <w:rPr>
          <w:sz w:val="28"/>
          <w:szCs w:val="28"/>
          <w:lang w:val="uk-UA"/>
        </w:rPr>
        <w:t>2</w:t>
      </w:r>
      <w:r w:rsidRPr="000F751E">
        <w:rPr>
          <w:sz w:val="28"/>
          <w:szCs w:val="28"/>
          <w:lang w:val="uk-UA"/>
        </w:rPr>
        <w:t xml:space="preserve">.2. </w:t>
      </w:r>
      <w:r>
        <w:rPr>
          <w:sz w:val="28"/>
          <w:szCs w:val="28"/>
          <w:lang w:val="uk-UA"/>
        </w:rPr>
        <w:t>У місячний строк з дня набрання чинності цим рішенням</w:t>
      </w:r>
      <w:r w:rsidRPr="0082773C">
        <w:rPr>
          <w:sz w:val="28"/>
          <w:szCs w:val="28"/>
          <w:lang w:val="uk-UA"/>
        </w:rPr>
        <w:t xml:space="preserve"> </w:t>
      </w:r>
      <w:r>
        <w:rPr>
          <w:sz w:val="28"/>
          <w:szCs w:val="28"/>
          <w:lang w:val="uk-UA"/>
        </w:rPr>
        <w:t xml:space="preserve">                         </w:t>
      </w:r>
      <w:r w:rsidRPr="0082773C">
        <w:rPr>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Pr="000F751E">
        <w:rPr>
          <w:sz w:val="28"/>
          <w:szCs w:val="28"/>
          <w:lang w:val="uk-UA"/>
        </w:rPr>
        <w:t>.</w:t>
      </w:r>
    </w:p>
    <w:p w14:paraId="203EADE9" w14:textId="77777777" w:rsidR="00C95989" w:rsidRPr="000F751E" w:rsidRDefault="00C95989" w:rsidP="00C95989">
      <w:pPr>
        <w:tabs>
          <w:tab w:val="left" w:pos="0"/>
        </w:tabs>
        <w:ind w:firstLine="680"/>
        <w:jc w:val="both"/>
        <w:rPr>
          <w:sz w:val="28"/>
          <w:szCs w:val="28"/>
          <w:lang w:val="uk-UA"/>
        </w:rPr>
      </w:pPr>
      <w:r>
        <w:rPr>
          <w:sz w:val="28"/>
          <w:szCs w:val="28"/>
          <w:lang w:val="uk-UA"/>
        </w:rPr>
        <w:t>2</w:t>
      </w:r>
      <w:r w:rsidRPr="000F751E">
        <w:rPr>
          <w:sz w:val="28"/>
          <w:szCs w:val="28"/>
          <w:lang w:val="uk-UA"/>
        </w:rPr>
        <w:t>.3. Питання майнових відносин вирішувати в установленому порядку.</w:t>
      </w:r>
    </w:p>
    <w:p w14:paraId="1FA283A3" w14:textId="77777777" w:rsidR="00C95989" w:rsidRPr="000F751E" w:rsidRDefault="00C95989" w:rsidP="00C95989">
      <w:pPr>
        <w:tabs>
          <w:tab w:val="left" w:pos="0"/>
        </w:tabs>
        <w:ind w:firstLine="680"/>
        <w:jc w:val="both"/>
        <w:rPr>
          <w:sz w:val="28"/>
          <w:szCs w:val="28"/>
          <w:lang w:val="uk-UA"/>
        </w:rPr>
      </w:pPr>
      <w:r>
        <w:rPr>
          <w:sz w:val="28"/>
          <w:szCs w:val="28"/>
          <w:lang w:val="uk-UA"/>
        </w:rPr>
        <w:t>2</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8A0BC56" w14:textId="77777777" w:rsidR="00C95989" w:rsidRPr="000F751E" w:rsidRDefault="00C95989" w:rsidP="00C95989">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5</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09660AF5" w14:textId="77777777" w:rsidR="00C95989" w:rsidRPr="000F751E" w:rsidRDefault="00C95989" w:rsidP="00C95989">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6</w:t>
      </w:r>
      <w:r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2ABF1912" w14:textId="77777777" w:rsidR="00C95989" w:rsidRDefault="00C95989" w:rsidP="00C95989">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7</w:t>
      </w:r>
      <w:r w:rsidRPr="000F751E">
        <w:rPr>
          <w:sz w:val="28"/>
          <w:szCs w:val="28"/>
          <w:lang w:val="uk-UA"/>
        </w:rPr>
        <w:t>.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706A615" w14:textId="02816560" w:rsidR="00C95989" w:rsidRDefault="00C95989" w:rsidP="00C95989">
      <w:pPr>
        <w:tabs>
          <w:tab w:val="left" w:pos="0"/>
        </w:tabs>
        <w:ind w:firstLine="680"/>
        <w:jc w:val="both"/>
        <w:rPr>
          <w:sz w:val="28"/>
          <w:szCs w:val="28"/>
          <w:lang w:val="uk-UA"/>
        </w:rPr>
      </w:pPr>
      <w:r>
        <w:rPr>
          <w:sz w:val="28"/>
          <w:szCs w:val="28"/>
          <w:lang w:val="uk-UA"/>
        </w:rPr>
        <w:t>2.8. Земельну ділянку в межах червоних ліній використовувати з обмеженнями відповідно до вимог</w:t>
      </w:r>
      <w:r>
        <w:rPr>
          <w:color w:val="000000"/>
          <w:sz w:val="28"/>
          <w:szCs w:val="28"/>
          <w:shd w:val="clear" w:color="auto" w:fill="FFFFFF"/>
          <w:lang w:val="uk-UA"/>
        </w:rPr>
        <w:t xml:space="preserve"> Закону України «Про автомобільні дороги»</w:t>
      </w:r>
      <w:r>
        <w:rPr>
          <w:sz w:val="28"/>
          <w:szCs w:val="28"/>
          <w:lang w:val="uk-UA"/>
        </w:rPr>
        <w:t>.</w:t>
      </w:r>
    </w:p>
    <w:p w14:paraId="3CD84E00" w14:textId="26883FCA" w:rsidR="00C95989" w:rsidRDefault="00C95989" w:rsidP="00C95989">
      <w:pPr>
        <w:tabs>
          <w:tab w:val="left" w:pos="0"/>
        </w:tabs>
        <w:ind w:firstLine="680"/>
        <w:jc w:val="both"/>
        <w:rPr>
          <w:sz w:val="28"/>
          <w:szCs w:val="28"/>
          <w:lang w:val="uk-UA"/>
        </w:rPr>
      </w:pPr>
      <w:r>
        <w:rPr>
          <w:sz w:val="28"/>
          <w:szCs w:val="28"/>
          <w:lang w:val="uk-UA"/>
        </w:rPr>
        <w:t>3. Запропонувати с</w:t>
      </w:r>
      <w:r w:rsidRPr="008D1069">
        <w:rPr>
          <w:sz w:val="28"/>
          <w:szCs w:val="28"/>
          <w:lang w:val="uk-UA"/>
        </w:rPr>
        <w:t xml:space="preserve">платити безпідставно збережені кошти за користування земельною ділянкою з моменту </w:t>
      </w:r>
      <w:r>
        <w:rPr>
          <w:sz w:val="28"/>
          <w:szCs w:val="28"/>
          <w:lang w:val="uk-UA"/>
        </w:rPr>
        <w:t xml:space="preserve">закінчення </w:t>
      </w:r>
      <w:r w:rsidRPr="00212DFB">
        <w:rPr>
          <w:color w:val="000000" w:themeColor="text1"/>
          <w:sz w:val="27"/>
          <w:szCs w:val="27"/>
          <w:lang w:val="uk-UA"/>
        </w:rPr>
        <w:t>дого</w:t>
      </w:r>
      <w:r>
        <w:rPr>
          <w:color w:val="000000" w:themeColor="text1"/>
          <w:sz w:val="27"/>
          <w:szCs w:val="27"/>
          <w:lang w:val="uk-UA"/>
        </w:rPr>
        <w:t>вору</w:t>
      </w:r>
      <w:r w:rsidRPr="00212DFB">
        <w:rPr>
          <w:color w:val="000000" w:themeColor="text1"/>
          <w:sz w:val="27"/>
          <w:szCs w:val="27"/>
          <w:lang w:val="uk-UA"/>
        </w:rPr>
        <w:t xml:space="preserve"> на право тимчасового довгострокового користування землею  від 06</w:t>
      </w:r>
      <w:r>
        <w:rPr>
          <w:color w:val="000000" w:themeColor="text1"/>
          <w:sz w:val="27"/>
          <w:szCs w:val="27"/>
          <w:lang w:val="uk-UA"/>
        </w:rPr>
        <w:t xml:space="preserve"> грудня </w:t>
      </w:r>
      <w:r w:rsidRPr="00212DFB">
        <w:rPr>
          <w:color w:val="000000" w:themeColor="text1"/>
          <w:sz w:val="27"/>
          <w:szCs w:val="27"/>
          <w:lang w:val="uk-UA"/>
        </w:rPr>
        <w:t xml:space="preserve">2000 </w:t>
      </w:r>
      <w:r>
        <w:rPr>
          <w:color w:val="000000" w:themeColor="text1"/>
          <w:sz w:val="27"/>
          <w:szCs w:val="27"/>
          <w:lang w:val="uk-UA"/>
        </w:rPr>
        <w:t xml:space="preserve">року </w:t>
      </w:r>
      <w:r w:rsidRPr="00212DFB">
        <w:rPr>
          <w:color w:val="000000" w:themeColor="text1"/>
          <w:sz w:val="27"/>
          <w:szCs w:val="27"/>
          <w:lang w:val="uk-UA"/>
        </w:rPr>
        <w:t>№ 62-5-00056</w:t>
      </w:r>
      <w:r>
        <w:rPr>
          <w:color w:val="000000" w:themeColor="text1"/>
          <w:sz w:val="28"/>
          <w:szCs w:val="28"/>
          <w:lang w:val="uk-UA"/>
        </w:rPr>
        <w:t xml:space="preserve"> </w:t>
      </w:r>
      <w:r w:rsidRPr="004102E1">
        <w:rPr>
          <w:sz w:val="28"/>
          <w:szCs w:val="28"/>
          <w:lang w:val="uk-UA"/>
        </w:rPr>
        <w:t xml:space="preserve">до </w:t>
      </w:r>
      <w:r w:rsidRPr="004102E1">
        <w:rPr>
          <w:sz w:val="28"/>
          <w:szCs w:val="28"/>
          <w:lang w:val="uk-UA"/>
        </w:rPr>
        <w:lastRenderedPageBreak/>
        <w:t>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r>
        <w:rPr>
          <w:sz w:val="28"/>
          <w:szCs w:val="28"/>
          <w:lang w:val="uk-UA"/>
        </w:rPr>
        <w:t>.</w:t>
      </w:r>
    </w:p>
    <w:p w14:paraId="251E3412" w14:textId="382B0254" w:rsidR="00C95989" w:rsidRDefault="00C95989" w:rsidP="00C95989">
      <w:pPr>
        <w:tabs>
          <w:tab w:val="left" w:pos="0"/>
        </w:tabs>
        <w:ind w:firstLine="68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пункту 3 цього рішення.</w:t>
      </w:r>
    </w:p>
    <w:p w14:paraId="12C0607D" w14:textId="11B55C8E" w:rsidR="00C95989" w:rsidRDefault="00C95989" w:rsidP="00C95989">
      <w:pPr>
        <w:tabs>
          <w:tab w:val="left" w:pos="1134"/>
        </w:tabs>
        <w:ind w:firstLine="680"/>
        <w:jc w:val="both"/>
        <w:rPr>
          <w:sz w:val="28"/>
          <w:szCs w:val="28"/>
          <w:lang w:val="uk-UA"/>
        </w:rPr>
      </w:pPr>
      <w:r>
        <w:rPr>
          <w:sz w:val="28"/>
          <w:szCs w:val="28"/>
          <w:lang w:val="uk-UA"/>
        </w:rPr>
        <w:t>5.</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9424A59" w14:textId="70F50E40" w:rsidR="00C95989" w:rsidRDefault="00C95989" w:rsidP="00C95989">
      <w:pPr>
        <w:pStyle w:val="ParagraphStyle"/>
        <w:ind w:firstLine="680"/>
        <w:jc w:val="both"/>
        <w:rPr>
          <w:sz w:val="28"/>
          <w:szCs w:val="28"/>
          <w:lang w:val="uk-UA"/>
        </w:rPr>
      </w:pPr>
      <w:r>
        <w:rPr>
          <w:rFonts w:ascii="Times New Roman" w:hAnsi="Times New Roman"/>
          <w:sz w:val="28"/>
          <w:szCs w:val="28"/>
          <w:lang w:val="uk-UA"/>
        </w:rPr>
        <w:t xml:space="preserve">6. Дане рішення набирає чинності з моменту його прийняття і вважається доведеним </w:t>
      </w:r>
      <w:r>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7F2B43F5" w14:textId="59221C68" w:rsidR="00C95989" w:rsidRDefault="00C95989" w:rsidP="00C95989">
      <w:pPr>
        <w:tabs>
          <w:tab w:val="left" w:pos="0"/>
          <w:tab w:val="left" w:pos="1134"/>
        </w:tabs>
        <w:ind w:firstLine="680"/>
        <w:jc w:val="both"/>
        <w:rPr>
          <w:sz w:val="28"/>
          <w:szCs w:val="28"/>
          <w:lang w:val="uk-UA"/>
        </w:rPr>
      </w:pPr>
      <w:r>
        <w:rPr>
          <w:sz w:val="28"/>
          <w:szCs w:val="28"/>
          <w:lang w:val="uk-UA"/>
        </w:rPr>
        <w:t>7.</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39DB0DC2" w:rsidR="00AF790C" w:rsidRDefault="00AF790C" w:rsidP="00C30241">
      <w:pPr>
        <w:tabs>
          <w:tab w:val="left" w:pos="0"/>
          <w:tab w:val="left" w:pos="1134"/>
        </w:tabs>
        <w:ind w:firstLine="680"/>
        <w:jc w:val="both"/>
        <w:rPr>
          <w:sz w:val="28"/>
          <w:szCs w:val="28"/>
          <w:lang w:val="uk-UA"/>
        </w:rPr>
      </w:pPr>
    </w:p>
    <w:p w14:paraId="23AB99C7" w14:textId="77777777" w:rsidR="00C95989" w:rsidRDefault="00C95989"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Default="00CD35B0" w:rsidP="00CD35B0">
            <w:pPr>
              <w:jc w:val="right"/>
              <w:rPr>
                <w:color w:val="000000"/>
                <w:sz w:val="28"/>
                <w:szCs w:val="28"/>
                <w:lang w:val="en-US" w:eastAsia="uk-UA"/>
              </w:rPr>
            </w:pPr>
          </w:p>
          <w:p w14:paraId="585F4F30" w14:textId="77777777" w:rsidR="00CD35B0" w:rsidRDefault="00CD35B0" w:rsidP="00CD35B0">
            <w:pPr>
              <w:jc w:val="right"/>
              <w:rPr>
                <w:color w:val="000000"/>
                <w:sz w:val="28"/>
                <w:szCs w:val="28"/>
                <w:lang w:val="en-US" w:eastAsia="uk-UA"/>
              </w:rPr>
            </w:pPr>
          </w:p>
          <w:p w14:paraId="1F42D7C6" w14:textId="77777777" w:rsidR="00CD35B0" w:rsidRDefault="00CD35B0" w:rsidP="00CD35B0">
            <w:pPr>
              <w:jc w:val="right"/>
              <w:rPr>
                <w:color w:val="000000"/>
                <w:sz w:val="28"/>
                <w:szCs w:val="28"/>
                <w:lang w:val="en-US"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4B8D844E" w14:textId="77777777" w:rsidR="00C95989" w:rsidRDefault="00C95989" w:rsidP="00C95989">
            <w:pPr>
              <w:ind w:right="890"/>
              <w:rPr>
                <w:sz w:val="28"/>
                <w:szCs w:val="28"/>
                <w:lang w:val="uk-UA"/>
              </w:rPr>
            </w:pPr>
            <w:r>
              <w:rPr>
                <w:sz w:val="28"/>
                <w:szCs w:val="28"/>
                <w:lang w:val="uk-UA"/>
              </w:rPr>
              <w:t>Н</w:t>
            </w:r>
            <w:r w:rsidR="00CD35B0" w:rsidRPr="001523C6">
              <w:rPr>
                <w:sz w:val="28"/>
                <w:szCs w:val="28"/>
                <w:lang w:val="uk-UA"/>
              </w:rPr>
              <w:t xml:space="preserve">ачальник юридичного управління </w:t>
            </w:r>
            <w:r w:rsidR="00CD35B0" w:rsidRPr="00227863">
              <w:rPr>
                <w:sz w:val="28"/>
                <w:szCs w:val="28"/>
                <w:lang w:val="uk-UA"/>
              </w:rPr>
              <w:t>Департаменту земельних ресурсів</w:t>
            </w:r>
            <w:r w:rsidR="00CD35B0">
              <w:rPr>
                <w:sz w:val="28"/>
                <w:szCs w:val="28"/>
                <w:lang w:val="uk-UA"/>
              </w:rPr>
              <w:t xml:space="preserve"> </w:t>
            </w:r>
            <w:r w:rsidR="00CD35B0" w:rsidRPr="00227863">
              <w:rPr>
                <w:sz w:val="28"/>
                <w:szCs w:val="28"/>
                <w:lang w:val="uk-UA"/>
              </w:rPr>
              <w:t xml:space="preserve">виконавчого органу Київської </w:t>
            </w:r>
          </w:p>
          <w:p w14:paraId="1E536B74" w14:textId="03436530" w:rsidR="00CD35B0" w:rsidRDefault="00CD35B0" w:rsidP="00C95989">
            <w:pPr>
              <w:ind w:right="890"/>
              <w:rPr>
                <w:sz w:val="28"/>
                <w:szCs w:val="28"/>
                <w:lang w:val="uk-UA"/>
              </w:rPr>
            </w:pPr>
            <w:r w:rsidRPr="00227863">
              <w:rPr>
                <w:sz w:val="28"/>
                <w:szCs w:val="28"/>
                <w:lang w:val="uk-UA"/>
              </w:rPr>
              <w:t>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77777777" w:rsidR="00CD35B0" w:rsidRDefault="00CD35B0" w:rsidP="00CD35B0">
            <w:pPr>
              <w:jc w:val="right"/>
              <w:rPr>
                <w:rStyle w:val="af0"/>
                <w:b w:val="0"/>
                <w:sz w:val="28"/>
                <w:szCs w:val="28"/>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4C44C7ED" w:rsidR="00E75718" w:rsidRPr="008119F4" w:rsidRDefault="009B5443" w:rsidP="009B5443">
      <w:pPr>
        <w:rPr>
          <w:color w:val="000000"/>
          <w:sz w:val="28"/>
          <w:szCs w:val="28"/>
          <w:lang w:val="en-US" w:eastAsia="uk-UA"/>
        </w:rPr>
      </w:pP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4DD38" w14:textId="77777777" w:rsidR="007D0F3B" w:rsidRDefault="007D0F3B">
      <w:r>
        <w:separator/>
      </w:r>
    </w:p>
  </w:endnote>
  <w:endnote w:type="continuationSeparator" w:id="0">
    <w:p w14:paraId="02C14E4A" w14:textId="77777777" w:rsidR="007D0F3B" w:rsidRDefault="007D0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27A74" w14:textId="77777777" w:rsidR="007D0F3B" w:rsidRDefault="007D0F3B">
      <w:r>
        <w:separator/>
      </w:r>
    </w:p>
  </w:footnote>
  <w:footnote w:type="continuationSeparator" w:id="0">
    <w:p w14:paraId="515B148C" w14:textId="77777777" w:rsidR="007D0F3B" w:rsidRDefault="007D0F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80860051">
    <w:abstractNumId w:val="10"/>
  </w:num>
  <w:num w:numId="2" w16cid:durableId="701974501">
    <w:abstractNumId w:val="6"/>
  </w:num>
  <w:num w:numId="3" w16cid:durableId="1938826591">
    <w:abstractNumId w:val="9"/>
  </w:num>
  <w:num w:numId="4" w16cid:durableId="2141418341">
    <w:abstractNumId w:val="0"/>
  </w:num>
  <w:num w:numId="5" w16cid:durableId="1097554716">
    <w:abstractNumId w:val="8"/>
  </w:num>
  <w:num w:numId="6" w16cid:durableId="323628664">
    <w:abstractNumId w:val="4"/>
  </w:num>
  <w:num w:numId="7" w16cid:durableId="214005465">
    <w:abstractNumId w:val="5"/>
  </w:num>
  <w:num w:numId="8" w16cid:durableId="564419016">
    <w:abstractNumId w:val="7"/>
  </w:num>
  <w:num w:numId="9" w16cid:durableId="786658312">
    <w:abstractNumId w:val="2"/>
  </w:num>
  <w:num w:numId="10" w16cid:durableId="1930037549">
    <w:abstractNumId w:val="1"/>
  </w:num>
  <w:num w:numId="11" w16cid:durableId="16298207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1DA5"/>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0F3B"/>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B725F"/>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B5443"/>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75864"/>
    <w:rsid w:val="00C840D9"/>
    <w:rsid w:val="00C84DEC"/>
    <w:rsid w:val="00C95989"/>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1140"/>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C5102"/>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929</Words>
  <Characters>5297</Characters>
  <Application>Microsoft Office Word</Application>
  <DocSecurity>0</DocSecurity>
  <Lines>44</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6214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60</cp:revision>
  <cp:lastPrinted>2025-12-04T15:18:00Z</cp:lastPrinted>
  <dcterms:created xsi:type="dcterms:W3CDTF">2020-03-29T20:42:00Z</dcterms:created>
  <dcterms:modified xsi:type="dcterms:W3CDTF">2026-05-11T08:43:00Z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