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AD4A7A" w:rsidRDefault="00531CD8" w:rsidP="00531CD8">
      <w:pPr>
        <w:tabs>
          <w:tab w:val="left" w:pos="4395"/>
        </w:tabs>
        <w:jc w:val="center"/>
        <w:rPr>
          <w:sz w:val="28"/>
          <w:szCs w:val="28"/>
          <w:lang w:val="uk-UA"/>
        </w:rPr>
      </w:pPr>
      <w:r w:rsidRPr="00AD4A7A">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AD4A7A" w:rsidRDefault="00531CD8" w:rsidP="00531CD8">
      <w:pPr>
        <w:tabs>
          <w:tab w:val="left" w:pos="4395"/>
        </w:tabs>
        <w:ind w:right="-1"/>
        <w:rPr>
          <w:sz w:val="28"/>
          <w:szCs w:val="28"/>
          <w:lang w:val="uk-UA"/>
        </w:rPr>
      </w:pPr>
    </w:p>
    <w:p w14:paraId="741CFCA0" w14:textId="77777777" w:rsidR="00531CD8" w:rsidRPr="00AD4A7A" w:rsidRDefault="00531CD8" w:rsidP="00531CD8">
      <w:pPr>
        <w:tabs>
          <w:tab w:val="left" w:pos="4395"/>
        </w:tabs>
        <w:ind w:right="-1"/>
        <w:jc w:val="center"/>
        <w:rPr>
          <w:b/>
          <w:sz w:val="28"/>
          <w:szCs w:val="24"/>
          <w:lang w:val="uk-UA"/>
        </w:rPr>
      </w:pPr>
      <w:r w:rsidRPr="00AD4A7A">
        <w:rPr>
          <w:b/>
          <w:sz w:val="28"/>
          <w:szCs w:val="24"/>
          <w:lang w:val="uk-UA"/>
        </w:rPr>
        <w:t>КИЇВСЬКА МІСЬКА РАДА</w:t>
      </w:r>
    </w:p>
    <w:p w14:paraId="171488F4" w14:textId="77777777" w:rsidR="00531CD8" w:rsidRPr="00AD4A7A" w:rsidRDefault="00531CD8" w:rsidP="00531CD8">
      <w:pPr>
        <w:tabs>
          <w:tab w:val="left" w:pos="4395"/>
        </w:tabs>
        <w:ind w:right="-1"/>
        <w:jc w:val="center"/>
        <w:rPr>
          <w:sz w:val="28"/>
          <w:szCs w:val="28"/>
          <w:lang w:val="uk-UA"/>
        </w:rPr>
      </w:pPr>
      <w:r w:rsidRPr="00AD4A7A">
        <w:rPr>
          <w:sz w:val="28"/>
          <w:szCs w:val="28"/>
          <w:lang w:val="uk-UA"/>
        </w:rPr>
        <w:t>V сесія IX скликання</w:t>
      </w:r>
    </w:p>
    <w:p w14:paraId="09D6B1D1" w14:textId="77777777" w:rsidR="00531CD8" w:rsidRPr="00AD4A7A" w:rsidRDefault="00531CD8" w:rsidP="00531CD8">
      <w:pPr>
        <w:tabs>
          <w:tab w:val="left" w:pos="4395"/>
        </w:tabs>
        <w:ind w:right="-1"/>
        <w:jc w:val="center"/>
        <w:rPr>
          <w:szCs w:val="24"/>
          <w:lang w:val="uk-UA"/>
        </w:rPr>
      </w:pPr>
    </w:p>
    <w:p w14:paraId="0C7042BF" w14:textId="77777777" w:rsidR="00531CD8" w:rsidRPr="00AD4A7A" w:rsidRDefault="00531CD8" w:rsidP="00531CD8">
      <w:pPr>
        <w:tabs>
          <w:tab w:val="left" w:pos="4395"/>
        </w:tabs>
        <w:ind w:right="-1"/>
        <w:jc w:val="center"/>
        <w:rPr>
          <w:b/>
          <w:sz w:val="32"/>
          <w:szCs w:val="32"/>
          <w:lang w:val="uk-UA"/>
        </w:rPr>
      </w:pPr>
      <w:r w:rsidRPr="00AD4A7A">
        <w:rPr>
          <w:b/>
          <w:sz w:val="32"/>
          <w:szCs w:val="32"/>
          <w:lang w:val="uk-UA"/>
        </w:rPr>
        <w:t xml:space="preserve">Р І Ш Е Н </w:t>
      </w:r>
      <w:proofErr w:type="spellStart"/>
      <w:r w:rsidRPr="00AD4A7A">
        <w:rPr>
          <w:b/>
          <w:sz w:val="32"/>
          <w:szCs w:val="32"/>
          <w:lang w:val="uk-UA"/>
        </w:rPr>
        <w:t>Н</w:t>
      </w:r>
      <w:proofErr w:type="spellEnd"/>
      <w:r w:rsidRPr="00AD4A7A">
        <w:rPr>
          <w:b/>
          <w:sz w:val="32"/>
          <w:szCs w:val="32"/>
          <w:lang w:val="uk-UA"/>
        </w:rPr>
        <w:t xml:space="preserve"> Я</w:t>
      </w:r>
    </w:p>
    <w:p w14:paraId="49BD461E" w14:textId="77777777" w:rsidR="00531CD8" w:rsidRPr="00AD4A7A" w:rsidRDefault="00531CD8" w:rsidP="00531CD8">
      <w:pPr>
        <w:tabs>
          <w:tab w:val="left" w:pos="4395"/>
        </w:tabs>
        <w:ind w:right="-1"/>
        <w:jc w:val="center"/>
        <w:rPr>
          <w:szCs w:val="24"/>
          <w:lang w:val="uk-UA"/>
        </w:rPr>
      </w:pPr>
    </w:p>
    <w:p w14:paraId="7D37D798" w14:textId="77777777" w:rsidR="00531CD8" w:rsidRPr="00AD4A7A" w:rsidRDefault="00531CD8" w:rsidP="00531CD8">
      <w:pPr>
        <w:tabs>
          <w:tab w:val="left" w:pos="4395"/>
        </w:tabs>
        <w:ind w:right="-1"/>
        <w:jc w:val="center"/>
        <w:rPr>
          <w:sz w:val="28"/>
          <w:szCs w:val="24"/>
          <w:lang w:val="uk-UA"/>
        </w:rPr>
      </w:pPr>
      <w:r w:rsidRPr="00AD4A7A">
        <w:rPr>
          <w:sz w:val="28"/>
          <w:szCs w:val="24"/>
          <w:lang w:val="uk-UA"/>
        </w:rPr>
        <w:t>_______________                          Київ                      № _______________</w:t>
      </w:r>
    </w:p>
    <w:p w14:paraId="6256D53B" w14:textId="77777777" w:rsidR="00531CD8" w:rsidRPr="00AD4A7A" w:rsidRDefault="00531CD8" w:rsidP="00531CD8">
      <w:pPr>
        <w:tabs>
          <w:tab w:val="left" w:pos="4395"/>
        </w:tabs>
        <w:ind w:right="-1"/>
        <w:jc w:val="both"/>
        <w:rPr>
          <w:color w:val="000000" w:themeColor="text1"/>
          <w:sz w:val="26"/>
          <w:szCs w:val="26"/>
          <w:lang w:val="uk-UA"/>
        </w:rPr>
      </w:pPr>
    </w:p>
    <w:p w14:paraId="78128DB3" w14:textId="14266C34" w:rsidR="00F6318B" w:rsidRPr="00AD4A7A" w:rsidRDefault="00F6318B" w:rsidP="00F6318B">
      <w:pPr>
        <w:rPr>
          <w:sz w:val="16"/>
          <w:szCs w:val="16"/>
          <w:lang w:val="uk-UA"/>
        </w:rPr>
      </w:pPr>
    </w:p>
    <w:p w14:paraId="7AD30748" w14:textId="7EB757CF" w:rsidR="00F6318B" w:rsidRPr="00AD4A7A" w:rsidRDefault="003847A9" w:rsidP="00F6318B">
      <w:pPr>
        <w:rPr>
          <w:sz w:val="28"/>
          <w:szCs w:val="28"/>
          <w:lang w:val="uk-UA"/>
        </w:rPr>
      </w:pPr>
      <w:r w:rsidRPr="00AD4A7A">
        <w:rPr>
          <w:noProof/>
        </w:rPr>
        <w:drawing>
          <wp:anchor distT="0" distB="0" distL="114300" distR="114300" simplePos="0" relativeHeight="251658240" behindDoc="0" locked="0" layoutInCell="1" allowOverlap="1" wp14:anchorId="336358CE" wp14:editId="3B8471AA">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AD4A7A" w:rsidRDefault="00F6318B" w:rsidP="00F6318B">
      <w:pPr>
        <w:tabs>
          <w:tab w:val="left" w:pos="3960"/>
        </w:tabs>
        <w:jc w:val="both"/>
        <w:rPr>
          <w:lang w:val="uk-UA"/>
        </w:rPr>
      </w:pPr>
    </w:p>
    <w:p w14:paraId="6E71495B" w14:textId="3F4F9D28" w:rsidR="00F6318B" w:rsidRPr="00AD4A7A" w:rsidRDefault="001A22CE" w:rsidP="00F6318B">
      <w:pPr>
        <w:rPr>
          <w:snapToGrid w:val="0"/>
          <w:sz w:val="16"/>
          <w:szCs w:val="16"/>
          <w:lang w:val="uk-UA"/>
        </w:rPr>
      </w:pPr>
      <w:r w:rsidRPr="00AD4A7A">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663804181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663804181</w:t>
                      </w:r>
                    </w:p>
                  </w:txbxContent>
                </v:textbox>
              </v:shape>
            </w:pict>
          </mc:Fallback>
        </mc:AlternateContent>
      </w:r>
    </w:p>
    <w:tbl>
      <w:tblPr>
        <w:tblW w:w="0" w:type="auto"/>
        <w:tblLook w:val="01E0" w:firstRow="1" w:lastRow="1" w:firstColumn="1" w:lastColumn="1" w:noHBand="0" w:noVBand="0"/>
      </w:tblPr>
      <w:tblGrid>
        <w:gridCol w:w="5812"/>
      </w:tblGrid>
      <w:tr w:rsidR="00DE4A20" w:rsidRPr="00AD4A7A" w14:paraId="39883B9B" w14:textId="77777777" w:rsidTr="00AD4A7A">
        <w:trPr>
          <w:trHeight w:val="2500"/>
        </w:trPr>
        <w:tc>
          <w:tcPr>
            <w:tcW w:w="5812" w:type="dxa"/>
            <w:hideMark/>
          </w:tcPr>
          <w:p w14:paraId="0B182D23" w14:textId="5816F563" w:rsidR="00F6318B" w:rsidRPr="00AD4A7A" w:rsidRDefault="00AD4A7A" w:rsidP="00B563DC">
            <w:pPr>
              <w:pStyle w:val="15"/>
              <w:shd w:val="clear" w:color="auto" w:fill="auto"/>
              <w:tabs>
                <w:tab w:val="left" w:pos="2036"/>
              </w:tabs>
              <w:spacing w:after="0" w:line="230" w:lineRule="auto"/>
              <w:ind w:firstLine="0"/>
              <w:jc w:val="both"/>
              <w:rPr>
                <w:b/>
                <w:color w:val="000000" w:themeColor="text1"/>
                <w:sz w:val="28"/>
                <w:szCs w:val="28"/>
              </w:rPr>
            </w:pPr>
            <w:r w:rsidRPr="00AD4A7A">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AD4A7A">
              <w:rPr>
                <w:b/>
                <w:iCs/>
                <w:sz w:val="28"/>
                <w:szCs w:val="28"/>
              </w:rPr>
              <w:t>16 кварталу Межигірського лісництва в</w:t>
            </w:r>
            <w:r w:rsidRPr="00AD4A7A">
              <w:rPr>
                <w:b/>
                <w:sz w:val="28"/>
                <w:szCs w:val="28"/>
              </w:rPr>
              <w:t xml:space="preserve"> </w:t>
            </w:r>
            <w:r w:rsidRPr="00AD4A7A">
              <w:rPr>
                <w:b/>
                <w:iCs/>
                <w:sz w:val="28"/>
                <w:szCs w:val="28"/>
              </w:rPr>
              <w:t xml:space="preserve">Оболонському </w:t>
            </w:r>
            <w:r w:rsidRPr="00AD4A7A">
              <w:rPr>
                <w:b/>
                <w:sz w:val="28"/>
                <w:szCs w:val="28"/>
              </w:rPr>
              <w:t>районі міста Києва</w:t>
            </w:r>
          </w:p>
        </w:tc>
      </w:tr>
    </w:tbl>
    <w:p w14:paraId="16B3BA17" w14:textId="0B3304E6" w:rsidR="00F6318B" w:rsidRPr="00AD4A7A" w:rsidRDefault="00F6318B" w:rsidP="00F6318B">
      <w:pPr>
        <w:pStyle w:val="a9"/>
        <w:ind w:right="3905"/>
        <w:rPr>
          <w:bCs/>
          <w:color w:val="000000" w:themeColor="text1"/>
          <w:lang w:val="uk-UA"/>
        </w:rPr>
      </w:pPr>
    </w:p>
    <w:p w14:paraId="07F6D163" w14:textId="77777777" w:rsidR="00F6318B" w:rsidRPr="00AD4A7A" w:rsidRDefault="00C7069E" w:rsidP="00F6318B">
      <w:pPr>
        <w:pStyle w:val="20"/>
        <w:ind w:firstLine="709"/>
        <w:rPr>
          <w:color w:val="000000" w:themeColor="text1"/>
          <w:szCs w:val="28"/>
          <w:lang w:val="uk-UA"/>
        </w:rPr>
      </w:pPr>
      <w:r w:rsidRPr="00AD4A7A">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22 січня 2026 року № 66024-010414519-031-03 та технічну документацію із землеустрою щодо інвентаризації земель, відповідно до статей 9, 57, 79</w:t>
      </w:r>
      <w:r w:rsidRPr="00AD4A7A">
        <w:rPr>
          <w:color w:val="000000" w:themeColor="text1"/>
          <w:vertAlign w:val="superscript"/>
          <w:lang w:val="uk-UA"/>
        </w:rPr>
        <w:t>1</w:t>
      </w:r>
      <w:r w:rsidRPr="00AD4A7A">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AD4A7A" w:rsidRDefault="00F6318B" w:rsidP="00F6318B">
      <w:pPr>
        <w:ind w:firstLine="567"/>
        <w:jc w:val="both"/>
        <w:rPr>
          <w:snapToGrid w:val="0"/>
          <w:color w:val="000000" w:themeColor="text1"/>
          <w:sz w:val="28"/>
          <w:lang w:val="uk-UA"/>
        </w:rPr>
      </w:pPr>
    </w:p>
    <w:p w14:paraId="70F930D3" w14:textId="14FC0600" w:rsidR="00F6318B" w:rsidRPr="00AD4A7A" w:rsidRDefault="00F6318B" w:rsidP="00F6318B">
      <w:pPr>
        <w:ind w:firstLine="567"/>
        <w:jc w:val="both"/>
        <w:rPr>
          <w:rFonts w:ascii="Georgia" w:hAnsi="Georgia"/>
          <w:b/>
          <w:snapToGrid w:val="0"/>
          <w:color w:val="000000" w:themeColor="text1"/>
          <w:sz w:val="28"/>
          <w:lang w:val="uk-UA"/>
        </w:rPr>
      </w:pPr>
      <w:r w:rsidRPr="00AD4A7A">
        <w:rPr>
          <w:rFonts w:ascii="Georgia" w:hAnsi="Georgia"/>
          <w:b/>
          <w:snapToGrid w:val="0"/>
          <w:color w:val="000000" w:themeColor="text1"/>
          <w:sz w:val="28"/>
          <w:lang w:val="uk-UA"/>
        </w:rPr>
        <w:t>ВИРІШИЛА:</w:t>
      </w:r>
    </w:p>
    <w:p w14:paraId="237EFA81" w14:textId="77777777" w:rsidR="00207296" w:rsidRPr="00AD4A7A" w:rsidRDefault="00207296" w:rsidP="00F6318B">
      <w:pPr>
        <w:ind w:firstLine="567"/>
        <w:jc w:val="both"/>
        <w:rPr>
          <w:rFonts w:ascii="Georgia" w:hAnsi="Georgia"/>
          <w:b/>
          <w:snapToGrid w:val="0"/>
          <w:color w:val="000000" w:themeColor="text1"/>
          <w:sz w:val="28"/>
          <w:lang w:val="uk-UA"/>
        </w:rPr>
      </w:pPr>
    </w:p>
    <w:p w14:paraId="4479BBE0" w14:textId="77777777" w:rsidR="00AD4A7A" w:rsidRPr="00AD4A7A" w:rsidRDefault="00DD418B" w:rsidP="00AD4A7A">
      <w:pPr>
        <w:ind w:firstLine="709"/>
        <w:jc w:val="both"/>
        <w:rPr>
          <w:color w:val="000000" w:themeColor="text1"/>
          <w:sz w:val="28"/>
          <w:szCs w:val="28"/>
          <w:lang w:val="uk-UA"/>
        </w:rPr>
      </w:pPr>
      <w:r w:rsidRPr="00AD4A7A">
        <w:rPr>
          <w:color w:val="000000" w:themeColor="text1"/>
          <w:sz w:val="28"/>
          <w:szCs w:val="28"/>
          <w:lang w:val="uk-UA"/>
        </w:rPr>
        <w:t xml:space="preserve">1. </w:t>
      </w:r>
      <w:r w:rsidR="00AD4A7A" w:rsidRPr="00AD4A7A">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AD4A7A" w:rsidRPr="00AD4A7A">
        <w:rPr>
          <w:color w:val="000000" w:themeColor="text1"/>
          <w:sz w:val="28"/>
          <w:szCs w:val="28"/>
          <w:lang w:val="uk-UA"/>
        </w:rPr>
        <w:lastRenderedPageBreak/>
        <w:t xml:space="preserve">09.03 - для цілей підрозділів 09.01 - 09.02, 09.04 - 09.05 та для збереження та використання земель природно-заповідного фонду 16 квартал Межигірського лісництва в Оболонському районі м. Києва </w:t>
      </w:r>
      <w:r w:rsidR="00AD4A7A" w:rsidRPr="00AD4A7A">
        <w:rPr>
          <w:sz w:val="28"/>
          <w:szCs w:val="28"/>
          <w:lang w:val="uk-UA"/>
        </w:rPr>
        <w:t>(категорія земель – землі лісогосподарського призначення)</w:t>
      </w:r>
      <w:r w:rsidR="00AD4A7A" w:rsidRPr="00AD4A7A">
        <w:rPr>
          <w:color w:val="000000" w:themeColor="text1"/>
          <w:sz w:val="28"/>
          <w:szCs w:val="28"/>
          <w:lang w:val="uk-UA"/>
        </w:rPr>
        <w:t>.</w:t>
      </w:r>
    </w:p>
    <w:p w14:paraId="0D295067" w14:textId="6DB95D48" w:rsidR="00AD4A7A" w:rsidRPr="00AD4A7A" w:rsidRDefault="00AD4A7A" w:rsidP="00AD4A7A">
      <w:pPr>
        <w:ind w:firstLine="709"/>
        <w:jc w:val="both"/>
        <w:rPr>
          <w:color w:val="000000" w:themeColor="text1"/>
          <w:sz w:val="28"/>
          <w:szCs w:val="28"/>
          <w:lang w:val="uk-UA"/>
        </w:rPr>
      </w:pPr>
      <w:r w:rsidRPr="00AD4A7A">
        <w:rPr>
          <w:color w:val="000000" w:themeColor="text1"/>
          <w:sz w:val="28"/>
          <w:szCs w:val="28"/>
          <w:lang w:val="uk-UA"/>
        </w:rPr>
        <w:t xml:space="preserve">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AD4A7A">
        <w:rPr>
          <w:iCs/>
          <w:color w:val="000000" w:themeColor="text1"/>
          <w:sz w:val="28"/>
          <w:szCs w:val="28"/>
          <w:lang w:val="uk-UA" w:eastAsia="uk-UA"/>
        </w:rPr>
        <w:t>26,5635</w:t>
      </w:r>
      <w:r w:rsidRPr="00AD4A7A">
        <w:rPr>
          <w:color w:val="000000" w:themeColor="text1"/>
          <w:sz w:val="28"/>
          <w:szCs w:val="28"/>
          <w:lang w:val="uk-UA"/>
        </w:rPr>
        <w:t xml:space="preserve"> га</w:t>
      </w:r>
      <w:r w:rsidRPr="00AD4A7A">
        <w:rPr>
          <w:color w:val="000000" w:themeColor="text1"/>
          <w:lang w:val="uk-UA"/>
        </w:rPr>
        <w:t xml:space="preserve"> </w:t>
      </w:r>
      <w:r w:rsidRPr="00AD4A7A">
        <w:rPr>
          <w:color w:val="000000" w:themeColor="text1"/>
          <w:sz w:val="28"/>
          <w:szCs w:val="28"/>
          <w:lang w:val="uk-UA"/>
        </w:rPr>
        <w:t xml:space="preserve">(кадастровий номер </w:t>
      </w:r>
      <w:r w:rsidRPr="00AD4A7A">
        <w:rPr>
          <w:iCs/>
          <w:color w:val="000000" w:themeColor="text1"/>
          <w:sz w:val="28"/>
          <w:szCs w:val="28"/>
          <w:lang w:val="uk-UA" w:eastAsia="uk-UA"/>
        </w:rPr>
        <w:t>8000000000:85:732:0001</w:t>
      </w:r>
      <w:r w:rsidRPr="00AD4A7A">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sidRPr="00AD4A7A">
        <w:rPr>
          <w:color w:val="000000" w:themeColor="text1"/>
          <w:sz w:val="28"/>
          <w:lang w:val="uk-UA"/>
        </w:rPr>
        <w:t xml:space="preserve"> (код виду цільового призначення – 09.03) на </w:t>
      </w:r>
      <w:r w:rsidRPr="00AD4A7A">
        <w:rPr>
          <w:iCs/>
          <w:color w:val="000000" w:themeColor="text1"/>
          <w:sz w:val="28"/>
          <w:szCs w:val="28"/>
          <w:lang w:val="uk-UA"/>
        </w:rPr>
        <w:t xml:space="preserve">території 16 кварталу Межигірського лісництва </w:t>
      </w:r>
      <w:r w:rsidRPr="00AD4A7A">
        <w:rPr>
          <w:color w:val="000000" w:themeColor="text1"/>
          <w:sz w:val="28"/>
          <w:szCs w:val="28"/>
          <w:lang w:val="uk-UA"/>
        </w:rPr>
        <w:t xml:space="preserve">в </w:t>
      </w:r>
      <w:r w:rsidRPr="00AD4A7A">
        <w:rPr>
          <w:iCs/>
          <w:color w:val="000000" w:themeColor="text1"/>
          <w:sz w:val="28"/>
          <w:szCs w:val="28"/>
          <w:lang w:val="uk-UA"/>
        </w:rPr>
        <w:t>Оболонському</w:t>
      </w:r>
      <w:r w:rsidRPr="00AD4A7A">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від 22 січня 2026 року № 66024-010414519-031-03, справа № </w:t>
      </w:r>
      <w:r w:rsidRPr="00AD4A7A">
        <w:rPr>
          <w:b/>
          <w:color w:val="000000" w:themeColor="text1"/>
          <w:sz w:val="28"/>
          <w:szCs w:val="28"/>
          <w:lang w:val="uk-UA"/>
        </w:rPr>
        <w:t>663804181</w:t>
      </w:r>
      <w:r w:rsidRPr="00AD4A7A">
        <w:rPr>
          <w:color w:val="000000" w:themeColor="text1"/>
          <w:sz w:val="28"/>
          <w:szCs w:val="28"/>
          <w:lang w:val="uk-UA"/>
        </w:rPr>
        <w:t>.</w:t>
      </w:r>
    </w:p>
    <w:p w14:paraId="04FE3299" w14:textId="77777777" w:rsidR="00AD4A7A" w:rsidRPr="00AD4A7A" w:rsidRDefault="00AD4A7A" w:rsidP="00AD4A7A">
      <w:pPr>
        <w:tabs>
          <w:tab w:val="left" w:pos="0"/>
        </w:tabs>
        <w:ind w:firstLine="680"/>
        <w:jc w:val="both"/>
        <w:rPr>
          <w:color w:val="000000" w:themeColor="text1"/>
          <w:sz w:val="28"/>
          <w:szCs w:val="28"/>
          <w:lang w:val="uk-UA"/>
        </w:rPr>
      </w:pPr>
      <w:r w:rsidRPr="00AD4A7A">
        <w:rPr>
          <w:color w:val="000000" w:themeColor="text1"/>
          <w:sz w:val="28"/>
          <w:szCs w:val="28"/>
          <w:lang w:val="uk-UA"/>
        </w:rPr>
        <w:t>3. КОМУНАЛЬНОМУ ПІДПРИЄМСТВУ «СВЯТОШИНСЬКЕ ЛІСОПАРКОВЕ ГОСПОДАРСТВО»:</w:t>
      </w:r>
    </w:p>
    <w:p w14:paraId="26E7CD62" w14:textId="77777777" w:rsidR="00AD4A7A" w:rsidRPr="00AD4A7A" w:rsidRDefault="00AD4A7A" w:rsidP="00AD4A7A">
      <w:pPr>
        <w:tabs>
          <w:tab w:val="left" w:pos="0"/>
        </w:tabs>
        <w:ind w:firstLine="680"/>
        <w:jc w:val="both"/>
        <w:rPr>
          <w:color w:val="000000" w:themeColor="text1"/>
          <w:sz w:val="28"/>
          <w:szCs w:val="28"/>
          <w:lang w:val="uk-UA"/>
        </w:rPr>
      </w:pPr>
      <w:r w:rsidRPr="00AD4A7A">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25BEEC1D" w14:textId="77777777" w:rsidR="00AD4A7A" w:rsidRPr="00AD4A7A" w:rsidRDefault="00AD4A7A" w:rsidP="00AD4A7A">
      <w:pPr>
        <w:tabs>
          <w:tab w:val="left" w:pos="0"/>
        </w:tabs>
        <w:ind w:firstLine="680"/>
        <w:jc w:val="both"/>
        <w:rPr>
          <w:color w:val="000000" w:themeColor="text1"/>
          <w:sz w:val="28"/>
          <w:szCs w:val="28"/>
          <w:lang w:val="uk-UA"/>
        </w:rPr>
      </w:pPr>
      <w:r w:rsidRPr="00AD4A7A">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874E143" w14:textId="77777777" w:rsidR="00AD4A7A" w:rsidRPr="00AD4A7A" w:rsidRDefault="00AD4A7A" w:rsidP="00AD4A7A">
      <w:pPr>
        <w:tabs>
          <w:tab w:val="left" w:pos="0"/>
        </w:tabs>
        <w:ind w:firstLine="680"/>
        <w:jc w:val="both"/>
        <w:rPr>
          <w:sz w:val="28"/>
          <w:szCs w:val="28"/>
          <w:lang w:val="uk-UA"/>
        </w:rPr>
      </w:pPr>
      <w:r w:rsidRPr="00AD4A7A">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6F2A12E" w14:textId="77777777" w:rsidR="00AD4A7A" w:rsidRPr="00AD4A7A" w:rsidRDefault="00AD4A7A" w:rsidP="00AD4A7A">
      <w:pPr>
        <w:tabs>
          <w:tab w:val="left" w:pos="0"/>
        </w:tabs>
        <w:ind w:firstLine="680"/>
        <w:jc w:val="both"/>
        <w:rPr>
          <w:sz w:val="28"/>
          <w:szCs w:val="28"/>
          <w:lang w:val="uk-UA"/>
        </w:rPr>
      </w:pPr>
      <w:r w:rsidRPr="00AD4A7A">
        <w:rPr>
          <w:sz w:val="28"/>
          <w:szCs w:val="28"/>
          <w:lang w:val="uk-UA"/>
        </w:rPr>
        <w:t>3.4. Під час використання земельної ділянки дотримуватися обмежень у її використанні, зареєстрованих у Державному земельному кадастрі.</w:t>
      </w:r>
    </w:p>
    <w:p w14:paraId="451E3362" w14:textId="77777777" w:rsidR="00AD4A7A" w:rsidRPr="00AD4A7A" w:rsidRDefault="00AD4A7A" w:rsidP="00AD4A7A">
      <w:pPr>
        <w:tabs>
          <w:tab w:val="left" w:pos="0"/>
        </w:tabs>
        <w:ind w:firstLine="680"/>
        <w:jc w:val="both"/>
        <w:rPr>
          <w:sz w:val="28"/>
          <w:szCs w:val="28"/>
          <w:lang w:val="uk-UA"/>
        </w:rPr>
      </w:pPr>
      <w:r w:rsidRPr="00AD4A7A">
        <w:rPr>
          <w:sz w:val="28"/>
          <w:szCs w:val="28"/>
          <w:lang w:val="uk-UA"/>
        </w:rPr>
        <w:t>3.5. Дотримуватися вимог Закону України «Про природно-заповідний фонд України».</w:t>
      </w:r>
    </w:p>
    <w:p w14:paraId="32A60FFE" w14:textId="77777777" w:rsidR="00AD4A7A" w:rsidRPr="00AD4A7A" w:rsidRDefault="00AD4A7A" w:rsidP="00AD4A7A">
      <w:pPr>
        <w:tabs>
          <w:tab w:val="left" w:pos="0"/>
        </w:tabs>
        <w:ind w:firstLine="680"/>
        <w:jc w:val="both"/>
        <w:rPr>
          <w:color w:val="000000" w:themeColor="text1"/>
          <w:sz w:val="28"/>
          <w:szCs w:val="28"/>
          <w:lang w:val="uk-UA"/>
        </w:rPr>
      </w:pPr>
      <w:r w:rsidRPr="00AD4A7A">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7C05180" w14:textId="77777777" w:rsidR="00AD4A7A" w:rsidRPr="00AD4A7A" w:rsidRDefault="00AD4A7A" w:rsidP="00AD4A7A">
      <w:pPr>
        <w:tabs>
          <w:tab w:val="left" w:pos="0"/>
        </w:tabs>
        <w:ind w:firstLine="680"/>
        <w:jc w:val="both"/>
        <w:rPr>
          <w:color w:val="000000" w:themeColor="text1"/>
          <w:sz w:val="28"/>
          <w:szCs w:val="28"/>
          <w:lang w:val="uk-UA"/>
        </w:rPr>
      </w:pPr>
      <w:r w:rsidRPr="00AD4A7A">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18036741" w:rsidR="002F760B" w:rsidRPr="00AD4A7A" w:rsidRDefault="00AD4A7A" w:rsidP="00AD4A7A">
      <w:pPr>
        <w:ind w:firstLine="709"/>
        <w:jc w:val="both"/>
        <w:rPr>
          <w:sz w:val="28"/>
          <w:szCs w:val="28"/>
          <w:lang w:val="uk-UA"/>
        </w:rPr>
      </w:pPr>
      <w:r w:rsidRPr="00AD4A7A">
        <w:rPr>
          <w:color w:val="000000" w:themeColor="text1"/>
          <w:sz w:val="28"/>
          <w:szCs w:val="28"/>
          <w:lang w:val="uk-UA"/>
        </w:rPr>
        <w:t xml:space="preserve">6. Контроль за виконанням цього рішення покласти на постійну комісію Київської міської ради з питань архітектури, </w:t>
      </w:r>
      <w:proofErr w:type="spellStart"/>
      <w:r w:rsidRPr="00AD4A7A">
        <w:rPr>
          <w:color w:val="000000" w:themeColor="text1"/>
          <w:sz w:val="28"/>
          <w:szCs w:val="28"/>
          <w:lang w:val="uk-UA"/>
        </w:rPr>
        <w:t>містопланування</w:t>
      </w:r>
      <w:proofErr w:type="spellEnd"/>
      <w:r w:rsidRPr="00AD4A7A">
        <w:rPr>
          <w:color w:val="000000" w:themeColor="text1"/>
          <w:sz w:val="28"/>
          <w:szCs w:val="28"/>
          <w:lang w:val="uk-UA"/>
        </w:rPr>
        <w:t xml:space="preserve"> та земельних відносин.</w:t>
      </w:r>
    </w:p>
    <w:p w14:paraId="641189EE" w14:textId="65A9831A" w:rsidR="00207296" w:rsidRPr="00AD4A7A"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rsidRPr="00AD4A7A" w14:paraId="52CF1192" w14:textId="77777777" w:rsidTr="00207296">
        <w:tc>
          <w:tcPr>
            <w:tcW w:w="4814" w:type="dxa"/>
          </w:tcPr>
          <w:p w14:paraId="04251CDD" w14:textId="1ABCE200" w:rsidR="00207296" w:rsidRPr="00AD4A7A" w:rsidRDefault="00207296" w:rsidP="002F760B">
            <w:pPr>
              <w:tabs>
                <w:tab w:val="left" w:pos="0"/>
              </w:tabs>
              <w:jc w:val="both"/>
              <w:rPr>
                <w:sz w:val="28"/>
                <w:szCs w:val="28"/>
                <w:lang w:val="uk-UA"/>
              </w:rPr>
            </w:pPr>
            <w:r w:rsidRPr="00AD4A7A">
              <w:rPr>
                <w:sz w:val="28"/>
                <w:szCs w:val="28"/>
                <w:lang w:val="uk-UA"/>
              </w:rPr>
              <w:t>Київський міський голова</w:t>
            </w:r>
          </w:p>
        </w:tc>
        <w:tc>
          <w:tcPr>
            <w:tcW w:w="4814" w:type="dxa"/>
          </w:tcPr>
          <w:p w14:paraId="1ED0FEE3" w14:textId="391A7037" w:rsidR="00207296" w:rsidRPr="00AD4A7A" w:rsidRDefault="00207296" w:rsidP="00207296">
            <w:pPr>
              <w:jc w:val="right"/>
              <w:rPr>
                <w:sz w:val="28"/>
                <w:szCs w:val="28"/>
                <w:lang w:val="uk-UA"/>
              </w:rPr>
            </w:pPr>
            <w:r w:rsidRPr="00AD4A7A">
              <w:rPr>
                <w:sz w:val="28"/>
                <w:szCs w:val="28"/>
                <w:lang w:val="uk-UA"/>
              </w:rPr>
              <w:t>Віталій КЛИЧКО</w:t>
            </w:r>
          </w:p>
        </w:tc>
      </w:tr>
    </w:tbl>
    <w:p w14:paraId="2AC0ACF9" w14:textId="7FD38CC9" w:rsidR="00F6318B" w:rsidRPr="00AD4A7A" w:rsidRDefault="00F6318B" w:rsidP="002F760B">
      <w:pPr>
        <w:tabs>
          <w:tab w:val="left" w:pos="0"/>
        </w:tabs>
        <w:ind w:firstLine="680"/>
        <w:jc w:val="both"/>
        <w:rPr>
          <w:sz w:val="28"/>
          <w:szCs w:val="28"/>
          <w:lang w:val="uk-UA"/>
        </w:rPr>
      </w:pPr>
    </w:p>
    <w:p w14:paraId="0D8C5FF0" w14:textId="6943AB9A" w:rsidR="00692C91" w:rsidRPr="00AD4A7A" w:rsidRDefault="005A2FC6" w:rsidP="00692C91">
      <w:pPr>
        <w:rPr>
          <w:b/>
          <w:bCs/>
          <w:color w:val="000000"/>
          <w:sz w:val="28"/>
          <w:szCs w:val="28"/>
          <w:lang w:val="uk-UA" w:eastAsia="uk-UA"/>
        </w:rPr>
      </w:pPr>
      <w:r w:rsidRPr="00AD4A7A">
        <w:rPr>
          <w:b/>
          <w:bCs/>
          <w:color w:val="000000"/>
          <w:sz w:val="28"/>
          <w:szCs w:val="28"/>
          <w:lang w:val="uk-UA" w:eastAsia="uk-UA"/>
        </w:rPr>
        <w:br w:type="page"/>
      </w:r>
      <w:r w:rsidR="00692C91" w:rsidRPr="00AD4A7A">
        <w:rPr>
          <w:b/>
          <w:bCs/>
          <w:color w:val="000000"/>
          <w:sz w:val="28"/>
          <w:szCs w:val="28"/>
          <w:lang w:val="uk-UA" w:eastAsia="uk-UA"/>
        </w:rPr>
        <w:lastRenderedPageBreak/>
        <w:t>ПОДАННЯ:</w:t>
      </w:r>
    </w:p>
    <w:p w14:paraId="5D493BD3" w14:textId="77777777" w:rsidR="00692C91" w:rsidRPr="00AD4A7A"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rsidRPr="00AD4A7A" w14:paraId="38F16A3D" w14:textId="77777777" w:rsidTr="00CC6425">
        <w:trPr>
          <w:trHeight w:val="851"/>
        </w:trPr>
        <w:tc>
          <w:tcPr>
            <w:tcW w:w="5949" w:type="dxa"/>
          </w:tcPr>
          <w:p w14:paraId="15058B81" w14:textId="77777777" w:rsidR="005E4826" w:rsidRPr="00AD4A7A" w:rsidRDefault="005E4826" w:rsidP="005E4826">
            <w:pPr>
              <w:ind w:right="1451"/>
              <w:rPr>
                <w:color w:val="000000"/>
                <w:sz w:val="28"/>
                <w:szCs w:val="28"/>
                <w:lang w:val="uk-UA" w:eastAsia="uk-UA"/>
              </w:rPr>
            </w:pPr>
            <w:r w:rsidRPr="00AD4A7A">
              <w:rPr>
                <w:color w:val="000000"/>
                <w:sz w:val="28"/>
                <w:szCs w:val="28"/>
                <w:lang w:val="uk-UA" w:eastAsia="uk-UA"/>
              </w:rPr>
              <w:t xml:space="preserve">Заступник голови </w:t>
            </w:r>
          </w:p>
          <w:p w14:paraId="18A0042F" w14:textId="77777777" w:rsidR="0012268D" w:rsidRDefault="0012268D" w:rsidP="005E4826">
            <w:pPr>
              <w:rPr>
                <w:color w:val="000000"/>
                <w:sz w:val="28"/>
                <w:szCs w:val="28"/>
                <w:lang w:val="uk-UA" w:eastAsia="uk-UA"/>
              </w:rPr>
            </w:pPr>
            <w:r>
              <w:rPr>
                <w:color w:val="000000"/>
                <w:sz w:val="28"/>
                <w:szCs w:val="28"/>
                <w:lang w:val="uk-UA" w:eastAsia="uk-UA"/>
              </w:rPr>
              <w:t>Київської міської державної</w:t>
            </w:r>
          </w:p>
          <w:p w14:paraId="170C7A50" w14:textId="77777777" w:rsidR="0012268D" w:rsidRDefault="005E4826" w:rsidP="005E4826">
            <w:pPr>
              <w:rPr>
                <w:color w:val="000000"/>
                <w:sz w:val="28"/>
                <w:szCs w:val="28"/>
                <w:lang w:val="uk-UA" w:eastAsia="uk-UA"/>
              </w:rPr>
            </w:pPr>
            <w:r w:rsidRPr="00AD4A7A">
              <w:rPr>
                <w:color w:val="000000"/>
                <w:sz w:val="28"/>
                <w:szCs w:val="28"/>
                <w:lang w:val="uk-UA" w:eastAsia="uk-UA"/>
              </w:rPr>
              <w:t>ад</w:t>
            </w:r>
            <w:r w:rsidR="0012268D">
              <w:rPr>
                <w:color w:val="000000"/>
                <w:sz w:val="28"/>
                <w:szCs w:val="28"/>
                <w:lang w:val="uk-UA" w:eastAsia="uk-UA"/>
              </w:rPr>
              <w:t>міністрації з питань здійснення</w:t>
            </w:r>
          </w:p>
          <w:p w14:paraId="12C3F483" w14:textId="05AB4897" w:rsidR="005E4826" w:rsidRPr="00AD4A7A" w:rsidRDefault="005E4826" w:rsidP="005E4826">
            <w:pPr>
              <w:rPr>
                <w:color w:val="000000"/>
                <w:sz w:val="28"/>
                <w:szCs w:val="28"/>
                <w:lang w:val="uk-UA" w:eastAsia="uk-UA"/>
              </w:rPr>
            </w:pPr>
            <w:r w:rsidRPr="00AD4A7A">
              <w:rPr>
                <w:color w:val="000000"/>
                <w:sz w:val="28"/>
                <w:szCs w:val="28"/>
                <w:lang w:val="uk-UA" w:eastAsia="uk-UA"/>
              </w:rPr>
              <w:t>самоврядних повноважень</w:t>
            </w:r>
          </w:p>
        </w:tc>
        <w:tc>
          <w:tcPr>
            <w:tcW w:w="3679" w:type="dxa"/>
          </w:tcPr>
          <w:p w14:paraId="47AB8D0D" w14:textId="77777777" w:rsidR="005E4826" w:rsidRPr="00AD4A7A" w:rsidRDefault="005E4826" w:rsidP="005E4826">
            <w:pPr>
              <w:jc w:val="right"/>
              <w:rPr>
                <w:color w:val="000000"/>
                <w:sz w:val="28"/>
                <w:szCs w:val="28"/>
                <w:lang w:val="uk-UA" w:eastAsia="uk-UA"/>
              </w:rPr>
            </w:pPr>
          </w:p>
          <w:p w14:paraId="4005A8F6" w14:textId="77777777" w:rsidR="005E4826" w:rsidRPr="00AD4A7A" w:rsidRDefault="005E4826" w:rsidP="005E4826">
            <w:pPr>
              <w:jc w:val="right"/>
              <w:rPr>
                <w:color w:val="000000"/>
                <w:sz w:val="28"/>
                <w:szCs w:val="28"/>
                <w:lang w:val="uk-UA" w:eastAsia="uk-UA"/>
              </w:rPr>
            </w:pPr>
          </w:p>
          <w:p w14:paraId="716AC190" w14:textId="77777777" w:rsidR="0012268D" w:rsidRDefault="0012268D" w:rsidP="005E4826">
            <w:pPr>
              <w:jc w:val="right"/>
              <w:rPr>
                <w:color w:val="000000"/>
                <w:sz w:val="28"/>
                <w:szCs w:val="28"/>
                <w:lang w:val="uk-UA" w:eastAsia="uk-UA"/>
              </w:rPr>
            </w:pPr>
          </w:p>
          <w:p w14:paraId="02881099" w14:textId="54BCFE0B" w:rsidR="005E4826" w:rsidRPr="00AD4A7A" w:rsidRDefault="005E4826" w:rsidP="005E4826">
            <w:pPr>
              <w:jc w:val="right"/>
              <w:rPr>
                <w:color w:val="000000"/>
                <w:sz w:val="28"/>
                <w:szCs w:val="28"/>
                <w:lang w:val="uk-UA" w:eastAsia="uk-UA"/>
              </w:rPr>
            </w:pPr>
            <w:r w:rsidRPr="00AD4A7A">
              <w:rPr>
                <w:color w:val="000000"/>
                <w:sz w:val="28"/>
                <w:szCs w:val="28"/>
                <w:lang w:val="uk-UA" w:eastAsia="uk-UA"/>
              </w:rPr>
              <w:t>Владислав АНДРОНОВ</w:t>
            </w:r>
          </w:p>
        </w:tc>
      </w:tr>
      <w:tr w:rsidR="005E4826" w:rsidRPr="00AD4A7A" w14:paraId="4DE71EBD" w14:textId="77777777" w:rsidTr="00CC6425">
        <w:tc>
          <w:tcPr>
            <w:tcW w:w="5949" w:type="dxa"/>
          </w:tcPr>
          <w:p w14:paraId="36976D30" w14:textId="77777777" w:rsidR="005E4826" w:rsidRPr="00AD4A7A" w:rsidRDefault="005E4826" w:rsidP="005E4826">
            <w:pPr>
              <w:ind w:right="1451"/>
              <w:rPr>
                <w:color w:val="000000"/>
                <w:sz w:val="28"/>
                <w:szCs w:val="28"/>
                <w:lang w:val="uk-UA" w:eastAsia="uk-UA"/>
              </w:rPr>
            </w:pPr>
          </w:p>
          <w:p w14:paraId="208589E5" w14:textId="6A44899A" w:rsidR="005E4826" w:rsidRPr="00AD4A7A" w:rsidRDefault="005E4826" w:rsidP="005E4826">
            <w:pPr>
              <w:rPr>
                <w:color w:val="000000"/>
                <w:sz w:val="28"/>
                <w:szCs w:val="28"/>
                <w:lang w:val="uk-UA" w:eastAsia="uk-UA"/>
              </w:rPr>
            </w:pPr>
            <w:r w:rsidRPr="00AD4A7A">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26514B3B" w14:textId="77777777" w:rsidR="005E4826" w:rsidRPr="00AD4A7A" w:rsidRDefault="005E4826" w:rsidP="005E4826">
            <w:pPr>
              <w:jc w:val="right"/>
              <w:rPr>
                <w:rStyle w:val="af0"/>
                <w:b w:val="0"/>
                <w:sz w:val="28"/>
                <w:szCs w:val="28"/>
                <w:lang w:val="uk-UA"/>
              </w:rPr>
            </w:pPr>
          </w:p>
          <w:p w14:paraId="35F38753" w14:textId="77777777" w:rsidR="005E4826" w:rsidRPr="00AD4A7A" w:rsidRDefault="005E4826" w:rsidP="005E4826">
            <w:pPr>
              <w:jc w:val="right"/>
              <w:rPr>
                <w:rStyle w:val="af0"/>
                <w:b w:val="0"/>
                <w:sz w:val="28"/>
                <w:szCs w:val="28"/>
                <w:lang w:val="uk-UA"/>
              </w:rPr>
            </w:pPr>
          </w:p>
          <w:p w14:paraId="10A02DE9" w14:textId="77777777" w:rsidR="005E4826" w:rsidRPr="00AD4A7A" w:rsidRDefault="005E4826" w:rsidP="005E4826">
            <w:pPr>
              <w:jc w:val="right"/>
              <w:rPr>
                <w:rStyle w:val="af0"/>
                <w:b w:val="0"/>
                <w:sz w:val="28"/>
                <w:szCs w:val="28"/>
                <w:lang w:val="uk-UA"/>
              </w:rPr>
            </w:pPr>
          </w:p>
          <w:p w14:paraId="3E07D79B" w14:textId="5A9B3DD6" w:rsidR="005E4826" w:rsidRPr="00AD4A7A" w:rsidRDefault="005E4826" w:rsidP="005E4826">
            <w:pPr>
              <w:jc w:val="right"/>
              <w:rPr>
                <w:color w:val="000000"/>
                <w:sz w:val="28"/>
                <w:szCs w:val="28"/>
                <w:lang w:val="uk-UA" w:eastAsia="uk-UA"/>
              </w:rPr>
            </w:pPr>
            <w:r w:rsidRPr="00AD4A7A">
              <w:rPr>
                <w:rStyle w:val="af0"/>
                <w:b w:val="0"/>
                <w:sz w:val="28"/>
                <w:szCs w:val="28"/>
                <w:lang w:val="uk-UA"/>
              </w:rPr>
              <w:t>Валентина ПЕЛИХ</w:t>
            </w:r>
          </w:p>
        </w:tc>
      </w:tr>
      <w:tr w:rsidR="005E4826" w:rsidRPr="00AD4A7A" w14:paraId="4A903AF0" w14:textId="77777777" w:rsidTr="00CC6425">
        <w:tc>
          <w:tcPr>
            <w:tcW w:w="5949" w:type="dxa"/>
          </w:tcPr>
          <w:p w14:paraId="627A4AC6" w14:textId="77777777" w:rsidR="005E4826" w:rsidRPr="00AD4A7A" w:rsidRDefault="005E4826" w:rsidP="005E4826">
            <w:pPr>
              <w:ind w:right="884"/>
              <w:rPr>
                <w:color w:val="000000"/>
                <w:sz w:val="28"/>
                <w:szCs w:val="28"/>
                <w:lang w:val="uk-UA" w:eastAsia="uk-UA"/>
              </w:rPr>
            </w:pPr>
          </w:p>
          <w:p w14:paraId="369312CD" w14:textId="47F497AB" w:rsidR="005E4826" w:rsidRPr="00AD4A7A" w:rsidRDefault="00AD4A7A" w:rsidP="00AD4A7A">
            <w:pPr>
              <w:rPr>
                <w:color w:val="000000"/>
                <w:sz w:val="28"/>
                <w:szCs w:val="28"/>
                <w:lang w:val="uk-UA" w:eastAsia="uk-UA"/>
              </w:rPr>
            </w:pPr>
            <w:r w:rsidRPr="00AD4A7A">
              <w:rPr>
                <w:sz w:val="28"/>
                <w:szCs w:val="28"/>
                <w:lang w:val="uk-UA"/>
              </w:rPr>
              <w:t>Н</w:t>
            </w:r>
            <w:r w:rsidR="005E4826" w:rsidRPr="00AD4A7A">
              <w:rPr>
                <w:sz w:val="28"/>
                <w:szCs w:val="28"/>
                <w:lang w:val="uk-UA"/>
              </w:rPr>
              <w:t>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6FD985E7" w14:textId="77777777" w:rsidR="005E4826" w:rsidRPr="00AD4A7A" w:rsidRDefault="005E4826" w:rsidP="005E4826">
            <w:pPr>
              <w:jc w:val="right"/>
              <w:rPr>
                <w:rStyle w:val="af0"/>
                <w:b w:val="0"/>
                <w:sz w:val="28"/>
                <w:szCs w:val="28"/>
                <w:lang w:val="uk-UA"/>
              </w:rPr>
            </w:pPr>
          </w:p>
          <w:p w14:paraId="30CC4A02" w14:textId="77777777" w:rsidR="005E4826" w:rsidRPr="00AD4A7A" w:rsidRDefault="005E4826" w:rsidP="005E4826">
            <w:pPr>
              <w:jc w:val="right"/>
              <w:rPr>
                <w:rStyle w:val="af0"/>
                <w:b w:val="0"/>
                <w:sz w:val="28"/>
                <w:szCs w:val="28"/>
                <w:lang w:val="uk-UA"/>
              </w:rPr>
            </w:pPr>
          </w:p>
          <w:p w14:paraId="2090F013" w14:textId="77777777" w:rsidR="005E4826" w:rsidRPr="00AD4A7A" w:rsidRDefault="005E4826" w:rsidP="005E4826">
            <w:pPr>
              <w:jc w:val="right"/>
              <w:rPr>
                <w:rStyle w:val="af0"/>
                <w:b w:val="0"/>
                <w:sz w:val="28"/>
                <w:szCs w:val="28"/>
                <w:lang w:val="uk-UA"/>
              </w:rPr>
            </w:pPr>
          </w:p>
          <w:p w14:paraId="653D1C1A" w14:textId="77777777" w:rsidR="005E4826" w:rsidRPr="00AD4A7A" w:rsidRDefault="005E4826" w:rsidP="005E4826">
            <w:pPr>
              <w:jc w:val="right"/>
              <w:rPr>
                <w:rStyle w:val="af0"/>
                <w:b w:val="0"/>
                <w:sz w:val="28"/>
                <w:szCs w:val="28"/>
                <w:lang w:val="uk-UA"/>
              </w:rPr>
            </w:pPr>
          </w:p>
          <w:p w14:paraId="434509A8" w14:textId="7356D52D" w:rsidR="005E4826" w:rsidRPr="00AD4A7A" w:rsidRDefault="005E4826" w:rsidP="005E4826">
            <w:pPr>
              <w:jc w:val="right"/>
              <w:rPr>
                <w:color w:val="000000"/>
                <w:sz w:val="28"/>
                <w:szCs w:val="28"/>
                <w:lang w:val="uk-UA" w:eastAsia="uk-UA"/>
              </w:rPr>
            </w:pPr>
            <w:r w:rsidRPr="00AD4A7A">
              <w:rPr>
                <w:rStyle w:val="af0"/>
                <w:b w:val="0"/>
                <w:sz w:val="28"/>
                <w:szCs w:val="28"/>
                <w:lang w:val="uk-UA"/>
              </w:rPr>
              <w:t>Юрій ШПАК</w:t>
            </w:r>
          </w:p>
        </w:tc>
      </w:tr>
    </w:tbl>
    <w:p w14:paraId="185263E0" w14:textId="77777777" w:rsidR="00692C91" w:rsidRPr="00AD4A7A" w:rsidRDefault="00692C91" w:rsidP="00692C91">
      <w:pPr>
        <w:jc w:val="both"/>
        <w:rPr>
          <w:color w:val="000000"/>
          <w:sz w:val="28"/>
          <w:szCs w:val="28"/>
          <w:lang w:val="uk-UA" w:eastAsia="uk-UA"/>
        </w:rPr>
      </w:pPr>
    </w:p>
    <w:p w14:paraId="2BCE40CC" w14:textId="629D808C" w:rsidR="00692C91" w:rsidRPr="00AD4A7A" w:rsidRDefault="00692C91" w:rsidP="00692C91">
      <w:pPr>
        <w:jc w:val="both"/>
        <w:rPr>
          <w:b/>
          <w:bCs/>
          <w:snapToGrid w:val="0"/>
          <w:color w:val="000000"/>
          <w:sz w:val="28"/>
          <w:szCs w:val="28"/>
          <w:lang w:val="uk-UA" w:eastAsia="uk-UA"/>
        </w:rPr>
      </w:pPr>
      <w:r w:rsidRPr="00AD4A7A">
        <w:rPr>
          <w:b/>
          <w:bCs/>
          <w:snapToGrid w:val="0"/>
          <w:color w:val="000000"/>
          <w:sz w:val="28"/>
          <w:szCs w:val="28"/>
          <w:lang w:val="uk-UA" w:eastAsia="uk-UA"/>
        </w:rPr>
        <w:t>ПОГОДЖЕНО:</w:t>
      </w:r>
    </w:p>
    <w:p w14:paraId="4F5965C8" w14:textId="77777777" w:rsidR="009F0DF8" w:rsidRPr="00AD4A7A"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AD4A7A" w:rsidRPr="00AD4A7A" w14:paraId="007B5E90" w14:textId="77777777" w:rsidTr="004233A0">
        <w:tc>
          <w:tcPr>
            <w:tcW w:w="5954" w:type="dxa"/>
          </w:tcPr>
          <w:p w14:paraId="209D3093" w14:textId="77777777" w:rsidR="00AD4A7A" w:rsidRPr="00AD4A7A" w:rsidRDefault="00AD4A7A" w:rsidP="004233A0">
            <w:pPr>
              <w:jc w:val="both"/>
              <w:rPr>
                <w:color w:val="000000"/>
                <w:sz w:val="28"/>
                <w:szCs w:val="28"/>
                <w:lang w:val="uk-UA" w:eastAsia="uk-UA"/>
              </w:rPr>
            </w:pPr>
            <w:r w:rsidRPr="00AD4A7A">
              <w:rPr>
                <w:color w:val="000000"/>
                <w:sz w:val="28"/>
                <w:szCs w:val="28"/>
                <w:lang w:val="uk-UA" w:eastAsia="uk-UA"/>
              </w:rPr>
              <w:t xml:space="preserve">Постійна комісія Київської міської ради </w:t>
            </w:r>
          </w:p>
          <w:p w14:paraId="495D3DFC" w14:textId="77777777" w:rsidR="00AD4A7A" w:rsidRPr="00AD4A7A" w:rsidRDefault="00AD4A7A" w:rsidP="004233A0">
            <w:pPr>
              <w:tabs>
                <w:tab w:val="left" w:pos="0"/>
                <w:tab w:val="left" w:pos="1134"/>
              </w:tabs>
              <w:jc w:val="both"/>
              <w:rPr>
                <w:sz w:val="28"/>
                <w:szCs w:val="28"/>
                <w:lang w:val="uk-UA" w:eastAsia="uk-UA"/>
              </w:rPr>
            </w:pPr>
            <w:r w:rsidRPr="00AD4A7A">
              <w:rPr>
                <w:color w:val="000000"/>
                <w:sz w:val="28"/>
                <w:szCs w:val="28"/>
                <w:lang w:val="uk-UA" w:eastAsia="uk-UA"/>
              </w:rPr>
              <w:t xml:space="preserve">з питань </w:t>
            </w:r>
            <w:r w:rsidRPr="00AD4A7A">
              <w:rPr>
                <w:sz w:val="28"/>
                <w:szCs w:val="28"/>
                <w:lang w:val="uk-UA" w:eastAsia="uk-UA"/>
              </w:rPr>
              <w:t xml:space="preserve">архітектури, </w:t>
            </w:r>
            <w:proofErr w:type="spellStart"/>
            <w:r w:rsidRPr="00AD4A7A">
              <w:rPr>
                <w:sz w:val="28"/>
                <w:szCs w:val="28"/>
                <w:lang w:val="uk-UA" w:eastAsia="uk-UA"/>
              </w:rPr>
              <w:t>містопланування</w:t>
            </w:r>
            <w:proofErr w:type="spellEnd"/>
            <w:r w:rsidRPr="00AD4A7A">
              <w:rPr>
                <w:sz w:val="28"/>
                <w:szCs w:val="28"/>
                <w:lang w:val="uk-UA" w:eastAsia="uk-UA"/>
              </w:rPr>
              <w:t xml:space="preserve"> </w:t>
            </w:r>
          </w:p>
          <w:p w14:paraId="191FCA6F" w14:textId="77777777" w:rsidR="00AD4A7A" w:rsidRPr="00AD4A7A" w:rsidRDefault="00AD4A7A" w:rsidP="004233A0">
            <w:pPr>
              <w:tabs>
                <w:tab w:val="left" w:pos="0"/>
                <w:tab w:val="left" w:pos="1134"/>
              </w:tabs>
              <w:jc w:val="both"/>
              <w:rPr>
                <w:sz w:val="28"/>
                <w:szCs w:val="28"/>
                <w:lang w:val="uk-UA" w:eastAsia="uk-UA"/>
              </w:rPr>
            </w:pPr>
            <w:r w:rsidRPr="00AD4A7A">
              <w:rPr>
                <w:sz w:val="28"/>
                <w:szCs w:val="28"/>
                <w:lang w:val="uk-UA" w:eastAsia="uk-UA"/>
              </w:rPr>
              <w:t>та земельних відносин</w:t>
            </w:r>
          </w:p>
          <w:p w14:paraId="73A5CEA6" w14:textId="77777777" w:rsidR="00AD4A7A" w:rsidRPr="00AD4A7A" w:rsidRDefault="00AD4A7A" w:rsidP="004233A0">
            <w:pPr>
              <w:tabs>
                <w:tab w:val="left" w:pos="0"/>
                <w:tab w:val="left" w:pos="1134"/>
              </w:tabs>
              <w:jc w:val="both"/>
              <w:rPr>
                <w:sz w:val="28"/>
                <w:szCs w:val="28"/>
                <w:lang w:val="uk-UA" w:eastAsia="uk-UA"/>
              </w:rPr>
            </w:pPr>
          </w:p>
        </w:tc>
        <w:tc>
          <w:tcPr>
            <w:tcW w:w="3700" w:type="dxa"/>
            <w:gridSpan w:val="2"/>
          </w:tcPr>
          <w:p w14:paraId="3AF5BDB3" w14:textId="77777777" w:rsidR="00AD4A7A" w:rsidRPr="00AD4A7A" w:rsidRDefault="00AD4A7A" w:rsidP="004233A0">
            <w:pPr>
              <w:jc w:val="both"/>
              <w:rPr>
                <w:color w:val="000000"/>
                <w:sz w:val="28"/>
                <w:szCs w:val="28"/>
                <w:lang w:val="uk-UA" w:eastAsia="uk-UA"/>
              </w:rPr>
            </w:pPr>
          </w:p>
        </w:tc>
      </w:tr>
      <w:tr w:rsidR="00AD4A7A" w:rsidRPr="00AD4A7A" w14:paraId="6039BBF5" w14:textId="77777777" w:rsidTr="004233A0">
        <w:trPr>
          <w:gridAfter w:val="1"/>
          <w:wAfter w:w="14" w:type="dxa"/>
        </w:trPr>
        <w:tc>
          <w:tcPr>
            <w:tcW w:w="5954" w:type="dxa"/>
            <w:hideMark/>
          </w:tcPr>
          <w:p w14:paraId="17E76852" w14:textId="77777777" w:rsidR="00AD4A7A" w:rsidRPr="00AD4A7A" w:rsidRDefault="00AD4A7A" w:rsidP="004233A0">
            <w:pPr>
              <w:jc w:val="both"/>
              <w:rPr>
                <w:color w:val="000000"/>
                <w:sz w:val="28"/>
                <w:szCs w:val="28"/>
                <w:lang w:val="uk-UA" w:eastAsia="uk-UA"/>
              </w:rPr>
            </w:pPr>
            <w:r w:rsidRPr="00AD4A7A">
              <w:rPr>
                <w:color w:val="000000"/>
                <w:sz w:val="28"/>
                <w:szCs w:val="28"/>
                <w:lang w:val="uk-UA" w:eastAsia="uk-UA"/>
              </w:rPr>
              <w:t>Голова</w:t>
            </w:r>
          </w:p>
        </w:tc>
        <w:tc>
          <w:tcPr>
            <w:tcW w:w="3686" w:type="dxa"/>
            <w:hideMark/>
          </w:tcPr>
          <w:p w14:paraId="2399D980" w14:textId="77777777" w:rsidR="00AD4A7A" w:rsidRPr="00AD4A7A" w:rsidRDefault="00AD4A7A" w:rsidP="004233A0">
            <w:pPr>
              <w:jc w:val="right"/>
              <w:rPr>
                <w:color w:val="000000"/>
                <w:sz w:val="28"/>
                <w:szCs w:val="28"/>
                <w:lang w:val="uk-UA" w:eastAsia="uk-UA"/>
              </w:rPr>
            </w:pPr>
            <w:r w:rsidRPr="00AD4A7A">
              <w:rPr>
                <w:rStyle w:val="af0"/>
                <w:b w:val="0"/>
                <w:sz w:val="28"/>
                <w:szCs w:val="28"/>
                <w:lang w:val="uk-UA" w:eastAsia="uk-UA"/>
              </w:rPr>
              <w:t>Михайло ТЕРЕНТЬЄВ</w:t>
            </w:r>
          </w:p>
        </w:tc>
      </w:tr>
      <w:tr w:rsidR="00AD4A7A" w:rsidRPr="00AD4A7A" w14:paraId="71A363E6" w14:textId="77777777" w:rsidTr="004233A0">
        <w:trPr>
          <w:gridAfter w:val="1"/>
          <w:wAfter w:w="14" w:type="dxa"/>
        </w:trPr>
        <w:tc>
          <w:tcPr>
            <w:tcW w:w="5954" w:type="dxa"/>
          </w:tcPr>
          <w:p w14:paraId="21EC8DE5" w14:textId="77777777" w:rsidR="00AD4A7A" w:rsidRPr="00AD4A7A" w:rsidRDefault="00AD4A7A" w:rsidP="004233A0">
            <w:pPr>
              <w:jc w:val="both"/>
              <w:rPr>
                <w:color w:val="000000"/>
                <w:sz w:val="28"/>
                <w:szCs w:val="28"/>
                <w:lang w:val="uk-UA" w:eastAsia="uk-UA"/>
              </w:rPr>
            </w:pPr>
          </w:p>
        </w:tc>
        <w:tc>
          <w:tcPr>
            <w:tcW w:w="3686" w:type="dxa"/>
          </w:tcPr>
          <w:p w14:paraId="0B0C4AEF" w14:textId="77777777" w:rsidR="00AD4A7A" w:rsidRPr="00AD4A7A" w:rsidRDefault="00AD4A7A" w:rsidP="004233A0">
            <w:pPr>
              <w:jc w:val="right"/>
              <w:rPr>
                <w:color w:val="000000"/>
                <w:sz w:val="28"/>
                <w:szCs w:val="28"/>
                <w:lang w:val="uk-UA" w:eastAsia="uk-UA"/>
              </w:rPr>
            </w:pPr>
          </w:p>
        </w:tc>
      </w:tr>
      <w:tr w:rsidR="00AD4A7A" w:rsidRPr="00AD4A7A" w14:paraId="53A120A9" w14:textId="77777777" w:rsidTr="004233A0">
        <w:trPr>
          <w:gridAfter w:val="1"/>
          <w:wAfter w:w="14" w:type="dxa"/>
        </w:trPr>
        <w:tc>
          <w:tcPr>
            <w:tcW w:w="5954" w:type="dxa"/>
          </w:tcPr>
          <w:p w14:paraId="243C6DC9" w14:textId="77777777" w:rsidR="00AD4A7A" w:rsidRPr="00AD4A7A" w:rsidRDefault="00AD4A7A" w:rsidP="004233A0">
            <w:pPr>
              <w:jc w:val="both"/>
              <w:rPr>
                <w:color w:val="000000"/>
                <w:sz w:val="28"/>
                <w:szCs w:val="28"/>
                <w:lang w:val="uk-UA" w:eastAsia="uk-UA"/>
              </w:rPr>
            </w:pPr>
          </w:p>
          <w:p w14:paraId="3D4C7BFB" w14:textId="77777777" w:rsidR="00AD4A7A" w:rsidRPr="00AD4A7A" w:rsidRDefault="00AD4A7A" w:rsidP="004233A0">
            <w:pPr>
              <w:jc w:val="both"/>
              <w:rPr>
                <w:color w:val="000000"/>
                <w:sz w:val="28"/>
                <w:szCs w:val="28"/>
                <w:lang w:val="uk-UA" w:eastAsia="uk-UA"/>
              </w:rPr>
            </w:pPr>
            <w:r w:rsidRPr="00AD4A7A">
              <w:rPr>
                <w:color w:val="000000"/>
                <w:sz w:val="28"/>
                <w:szCs w:val="28"/>
                <w:lang w:val="uk-UA" w:eastAsia="uk-UA"/>
              </w:rPr>
              <w:t xml:space="preserve">Начальник управління правового </w:t>
            </w:r>
          </w:p>
          <w:p w14:paraId="3A3D1C5C" w14:textId="77777777" w:rsidR="00AD4A7A" w:rsidRPr="00AD4A7A" w:rsidRDefault="00AD4A7A" w:rsidP="004233A0">
            <w:pPr>
              <w:jc w:val="both"/>
              <w:rPr>
                <w:color w:val="000000"/>
                <w:sz w:val="28"/>
                <w:szCs w:val="28"/>
                <w:lang w:val="uk-UA" w:eastAsia="uk-UA"/>
              </w:rPr>
            </w:pPr>
            <w:r w:rsidRPr="00AD4A7A">
              <w:rPr>
                <w:color w:val="000000"/>
                <w:sz w:val="28"/>
                <w:szCs w:val="28"/>
                <w:lang w:val="uk-UA" w:eastAsia="uk-UA"/>
              </w:rPr>
              <w:t xml:space="preserve">забезпечення діяльності  </w:t>
            </w:r>
          </w:p>
          <w:p w14:paraId="5575B689" w14:textId="77777777" w:rsidR="00AD4A7A" w:rsidRPr="00AD4A7A" w:rsidRDefault="00AD4A7A" w:rsidP="004233A0">
            <w:pPr>
              <w:jc w:val="both"/>
              <w:rPr>
                <w:color w:val="000000"/>
                <w:sz w:val="28"/>
                <w:szCs w:val="28"/>
                <w:lang w:val="uk-UA" w:eastAsia="uk-UA"/>
              </w:rPr>
            </w:pPr>
            <w:r w:rsidRPr="00AD4A7A">
              <w:rPr>
                <w:color w:val="000000"/>
                <w:sz w:val="28"/>
                <w:szCs w:val="28"/>
                <w:lang w:val="uk-UA" w:eastAsia="uk-UA"/>
              </w:rPr>
              <w:t>Київської міської ради</w:t>
            </w:r>
          </w:p>
          <w:p w14:paraId="1FE879B1" w14:textId="77777777" w:rsidR="00AD4A7A" w:rsidRPr="00AD4A7A" w:rsidRDefault="00AD4A7A" w:rsidP="004233A0">
            <w:pPr>
              <w:jc w:val="both"/>
              <w:rPr>
                <w:color w:val="000000"/>
                <w:sz w:val="28"/>
                <w:szCs w:val="28"/>
                <w:lang w:val="uk-UA" w:eastAsia="uk-UA"/>
              </w:rPr>
            </w:pPr>
          </w:p>
          <w:p w14:paraId="34913F90" w14:textId="77777777" w:rsidR="00AD4A7A" w:rsidRPr="00AD4A7A" w:rsidRDefault="00AD4A7A" w:rsidP="004233A0">
            <w:pPr>
              <w:rPr>
                <w:sz w:val="28"/>
                <w:szCs w:val="28"/>
                <w:lang w:val="uk-UA" w:eastAsia="uk-UA"/>
              </w:rPr>
            </w:pPr>
            <w:r w:rsidRPr="00AD4A7A">
              <w:rPr>
                <w:sz w:val="28"/>
                <w:szCs w:val="28"/>
                <w:lang w:val="uk-UA" w:eastAsia="uk-UA"/>
              </w:rPr>
              <w:t>Постійна комісія Київської міської ради з питань екологічної політики</w:t>
            </w:r>
          </w:p>
          <w:p w14:paraId="43403CFF" w14:textId="77777777" w:rsidR="00AD4A7A" w:rsidRPr="00AD4A7A" w:rsidRDefault="00AD4A7A" w:rsidP="004233A0">
            <w:pPr>
              <w:ind w:left="-105"/>
              <w:jc w:val="both"/>
              <w:rPr>
                <w:sz w:val="28"/>
                <w:szCs w:val="28"/>
                <w:lang w:val="uk-UA" w:eastAsia="uk-UA"/>
              </w:rPr>
            </w:pPr>
          </w:p>
          <w:p w14:paraId="1270D9A2" w14:textId="77777777" w:rsidR="00AD4A7A" w:rsidRPr="00AD4A7A" w:rsidRDefault="00AD4A7A" w:rsidP="004233A0">
            <w:pPr>
              <w:jc w:val="both"/>
              <w:rPr>
                <w:sz w:val="28"/>
                <w:szCs w:val="28"/>
                <w:lang w:val="uk-UA" w:eastAsia="uk-UA"/>
              </w:rPr>
            </w:pPr>
            <w:r w:rsidRPr="00AD4A7A">
              <w:rPr>
                <w:sz w:val="28"/>
                <w:szCs w:val="28"/>
                <w:lang w:val="uk-UA" w:eastAsia="uk-UA"/>
              </w:rPr>
              <w:t xml:space="preserve">Голова                             </w:t>
            </w:r>
          </w:p>
          <w:p w14:paraId="0E59CAE9" w14:textId="77777777" w:rsidR="00AD4A7A" w:rsidRPr="00AD4A7A" w:rsidRDefault="00AD4A7A" w:rsidP="004233A0">
            <w:pPr>
              <w:ind w:left="-105"/>
              <w:jc w:val="both"/>
              <w:rPr>
                <w:sz w:val="28"/>
                <w:szCs w:val="28"/>
                <w:lang w:val="uk-UA" w:eastAsia="uk-UA"/>
              </w:rPr>
            </w:pPr>
          </w:p>
          <w:p w14:paraId="25CA02D2" w14:textId="77777777" w:rsidR="00AD4A7A" w:rsidRPr="00AD4A7A" w:rsidRDefault="00AD4A7A" w:rsidP="004233A0">
            <w:pPr>
              <w:jc w:val="both"/>
              <w:rPr>
                <w:color w:val="000000"/>
                <w:sz w:val="28"/>
                <w:szCs w:val="28"/>
                <w:lang w:val="uk-UA" w:eastAsia="uk-UA"/>
              </w:rPr>
            </w:pPr>
          </w:p>
        </w:tc>
        <w:tc>
          <w:tcPr>
            <w:tcW w:w="3686" w:type="dxa"/>
          </w:tcPr>
          <w:p w14:paraId="51DAF247" w14:textId="77777777" w:rsidR="00AD4A7A" w:rsidRPr="00AD4A7A" w:rsidRDefault="00AD4A7A" w:rsidP="004233A0">
            <w:pPr>
              <w:jc w:val="right"/>
              <w:rPr>
                <w:rStyle w:val="af0"/>
                <w:b w:val="0"/>
                <w:lang w:val="uk-UA"/>
              </w:rPr>
            </w:pPr>
          </w:p>
          <w:p w14:paraId="578D6C47" w14:textId="77777777" w:rsidR="00AD4A7A" w:rsidRPr="00AD4A7A" w:rsidRDefault="00AD4A7A" w:rsidP="004233A0">
            <w:pPr>
              <w:jc w:val="right"/>
              <w:rPr>
                <w:rStyle w:val="af0"/>
                <w:b w:val="0"/>
                <w:sz w:val="28"/>
                <w:szCs w:val="28"/>
                <w:lang w:val="uk-UA" w:eastAsia="uk-UA"/>
              </w:rPr>
            </w:pPr>
          </w:p>
          <w:p w14:paraId="677FBB81" w14:textId="77777777" w:rsidR="00AD4A7A" w:rsidRPr="00AD4A7A" w:rsidRDefault="00AD4A7A" w:rsidP="004233A0">
            <w:pPr>
              <w:jc w:val="right"/>
              <w:rPr>
                <w:rStyle w:val="af0"/>
                <w:b w:val="0"/>
                <w:sz w:val="28"/>
                <w:szCs w:val="28"/>
                <w:lang w:val="uk-UA" w:eastAsia="uk-UA"/>
              </w:rPr>
            </w:pPr>
          </w:p>
          <w:p w14:paraId="2A492A4B" w14:textId="77777777" w:rsidR="00AD4A7A" w:rsidRPr="00AD4A7A" w:rsidRDefault="00AD4A7A" w:rsidP="004233A0">
            <w:pPr>
              <w:jc w:val="right"/>
              <w:rPr>
                <w:rStyle w:val="af0"/>
                <w:b w:val="0"/>
                <w:sz w:val="28"/>
                <w:szCs w:val="28"/>
                <w:lang w:val="uk-UA" w:eastAsia="uk-UA"/>
              </w:rPr>
            </w:pPr>
            <w:r w:rsidRPr="00AD4A7A">
              <w:rPr>
                <w:rStyle w:val="af0"/>
                <w:b w:val="0"/>
                <w:sz w:val="28"/>
                <w:szCs w:val="28"/>
                <w:lang w:val="uk-UA" w:eastAsia="uk-UA"/>
              </w:rPr>
              <w:t>Валентина ПОЛОЖИШНИК</w:t>
            </w:r>
          </w:p>
          <w:p w14:paraId="53E83E56" w14:textId="77777777" w:rsidR="00AD4A7A" w:rsidRPr="00AD4A7A" w:rsidRDefault="00AD4A7A" w:rsidP="004233A0">
            <w:pPr>
              <w:jc w:val="right"/>
              <w:rPr>
                <w:rStyle w:val="af0"/>
                <w:b w:val="0"/>
                <w:sz w:val="28"/>
                <w:szCs w:val="28"/>
                <w:lang w:val="uk-UA" w:eastAsia="uk-UA"/>
              </w:rPr>
            </w:pPr>
          </w:p>
          <w:p w14:paraId="0FAC40D6" w14:textId="77777777" w:rsidR="00AD4A7A" w:rsidRPr="00AD4A7A" w:rsidRDefault="00AD4A7A" w:rsidP="004233A0">
            <w:pPr>
              <w:jc w:val="right"/>
              <w:rPr>
                <w:rStyle w:val="af0"/>
                <w:b w:val="0"/>
                <w:sz w:val="28"/>
                <w:szCs w:val="28"/>
                <w:lang w:val="uk-UA" w:eastAsia="uk-UA"/>
              </w:rPr>
            </w:pPr>
          </w:p>
          <w:p w14:paraId="5E40122E" w14:textId="77777777" w:rsidR="00AD4A7A" w:rsidRPr="00AD4A7A" w:rsidRDefault="00AD4A7A" w:rsidP="004233A0">
            <w:pPr>
              <w:jc w:val="right"/>
              <w:rPr>
                <w:rStyle w:val="af0"/>
                <w:b w:val="0"/>
                <w:sz w:val="28"/>
                <w:szCs w:val="28"/>
                <w:lang w:val="uk-UA" w:eastAsia="uk-UA"/>
              </w:rPr>
            </w:pPr>
          </w:p>
          <w:p w14:paraId="5B0650A4" w14:textId="77777777" w:rsidR="00AD4A7A" w:rsidRPr="00AD4A7A" w:rsidRDefault="00AD4A7A" w:rsidP="004233A0">
            <w:pPr>
              <w:jc w:val="right"/>
              <w:rPr>
                <w:rStyle w:val="af0"/>
                <w:b w:val="0"/>
                <w:sz w:val="28"/>
                <w:szCs w:val="28"/>
                <w:lang w:val="uk-UA" w:eastAsia="uk-UA"/>
              </w:rPr>
            </w:pPr>
          </w:p>
          <w:p w14:paraId="1C508CEE" w14:textId="77777777" w:rsidR="00AD4A7A" w:rsidRPr="00AD4A7A" w:rsidRDefault="00AD4A7A" w:rsidP="004233A0">
            <w:pPr>
              <w:ind w:left="-105"/>
              <w:jc w:val="right"/>
              <w:rPr>
                <w:lang w:val="uk-UA"/>
              </w:rPr>
            </w:pPr>
            <w:r w:rsidRPr="00AD4A7A">
              <w:rPr>
                <w:sz w:val="28"/>
                <w:szCs w:val="28"/>
                <w:lang w:val="uk-UA" w:eastAsia="uk-UA"/>
              </w:rPr>
              <w:t>Денис МОСКАЛЬ</w:t>
            </w:r>
          </w:p>
          <w:p w14:paraId="593B48C5" w14:textId="77777777" w:rsidR="00AD4A7A" w:rsidRPr="00AD4A7A" w:rsidRDefault="00AD4A7A" w:rsidP="004233A0">
            <w:pPr>
              <w:ind w:left="-105"/>
              <w:jc w:val="right"/>
              <w:rPr>
                <w:sz w:val="28"/>
                <w:szCs w:val="28"/>
                <w:lang w:val="uk-UA" w:eastAsia="uk-UA"/>
              </w:rPr>
            </w:pPr>
          </w:p>
          <w:p w14:paraId="5263A441" w14:textId="77777777" w:rsidR="00AD4A7A" w:rsidRPr="00AD4A7A" w:rsidRDefault="00AD4A7A" w:rsidP="004233A0">
            <w:pPr>
              <w:jc w:val="right"/>
              <w:rPr>
                <w:bCs/>
                <w:sz w:val="28"/>
                <w:szCs w:val="28"/>
                <w:lang w:val="uk-UA" w:eastAsia="uk-UA"/>
              </w:rPr>
            </w:pPr>
          </w:p>
        </w:tc>
      </w:tr>
    </w:tbl>
    <w:p w14:paraId="2298A355" w14:textId="77777777" w:rsidR="00692C91" w:rsidRPr="00AD4A7A" w:rsidRDefault="00692C91" w:rsidP="00692C91">
      <w:pPr>
        <w:jc w:val="both"/>
        <w:rPr>
          <w:color w:val="000000"/>
          <w:sz w:val="28"/>
          <w:szCs w:val="28"/>
          <w:lang w:val="uk-UA" w:eastAsia="uk-UA"/>
        </w:rPr>
      </w:pPr>
    </w:p>
    <w:p w14:paraId="78663272" w14:textId="31B5405C" w:rsidR="00692C91" w:rsidRPr="00AD4A7A" w:rsidRDefault="00692C91" w:rsidP="008E3747">
      <w:pPr>
        <w:tabs>
          <w:tab w:val="left" w:pos="6379"/>
        </w:tabs>
        <w:jc w:val="both"/>
        <w:rPr>
          <w:color w:val="000000"/>
          <w:sz w:val="28"/>
          <w:szCs w:val="28"/>
          <w:lang w:val="uk-UA" w:eastAsia="uk-UA"/>
        </w:rPr>
      </w:pPr>
    </w:p>
    <w:p w14:paraId="2132B0F7" w14:textId="5DF2827A" w:rsidR="005037E2" w:rsidRPr="00431509" w:rsidRDefault="00692C91" w:rsidP="007B4C11">
      <w:pPr>
        <w:rPr>
          <w:color w:val="000000"/>
          <w:sz w:val="28"/>
          <w:szCs w:val="28"/>
          <w:lang w:val="en-US" w:eastAsia="uk-UA"/>
        </w:rPr>
      </w:pPr>
      <w:r w:rsidRPr="00AD4A7A">
        <w:rPr>
          <w:b/>
          <w:bCs/>
          <w:color w:val="000000"/>
          <w:sz w:val="28"/>
          <w:szCs w:val="28"/>
          <w:lang w:val="uk-UA" w:eastAsia="uk-UA"/>
        </w:rPr>
        <w:br w:type="page"/>
      </w:r>
      <w:r w:rsidR="007B4C11"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F926D" w14:textId="77777777" w:rsidR="00817474" w:rsidRDefault="00817474">
      <w:r>
        <w:separator/>
      </w:r>
    </w:p>
  </w:endnote>
  <w:endnote w:type="continuationSeparator" w:id="0">
    <w:p w14:paraId="18825489" w14:textId="77777777" w:rsidR="00817474" w:rsidRDefault="00817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4118" w14:textId="77777777" w:rsidR="00817474" w:rsidRDefault="00817474">
      <w:r>
        <w:separator/>
      </w:r>
    </w:p>
  </w:footnote>
  <w:footnote w:type="continuationSeparator" w:id="0">
    <w:p w14:paraId="414E27C2" w14:textId="77777777" w:rsidR="00817474" w:rsidRDefault="00817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03655616">
    <w:abstractNumId w:val="10"/>
  </w:num>
  <w:num w:numId="2" w16cid:durableId="281150310">
    <w:abstractNumId w:val="6"/>
  </w:num>
  <w:num w:numId="3" w16cid:durableId="869993228">
    <w:abstractNumId w:val="9"/>
  </w:num>
  <w:num w:numId="4" w16cid:durableId="663707259">
    <w:abstractNumId w:val="0"/>
  </w:num>
  <w:num w:numId="5" w16cid:durableId="948976859">
    <w:abstractNumId w:val="8"/>
  </w:num>
  <w:num w:numId="6" w16cid:durableId="330835299">
    <w:abstractNumId w:val="4"/>
  </w:num>
  <w:num w:numId="7" w16cid:durableId="269241085">
    <w:abstractNumId w:val="5"/>
  </w:num>
  <w:num w:numId="8" w16cid:durableId="1139031602">
    <w:abstractNumId w:val="7"/>
  </w:num>
  <w:num w:numId="9" w16cid:durableId="965621032">
    <w:abstractNumId w:val="2"/>
  </w:num>
  <w:num w:numId="10" w16cid:durableId="811486344">
    <w:abstractNumId w:val="1"/>
  </w:num>
  <w:num w:numId="11" w16cid:durableId="1821342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268D"/>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4C11"/>
    <w:rsid w:val="007B718D"/>
    <w:rsid w:val="007C7D01"/>
    <w:rsid w:val="007D09F1"/>
    <w:rsid w:val="007D2564"/>
    <w:rsid w:val="007D308E"/>
    <w:rsid w:val="007E01E7"/>
    <w:rsid w:val="007E0C3A"/>
    <w:rsid w:val="007E5F46"/>
    <w:rsid w:val="007F29ED"/>
    <w:rsid w:val="00802B62"/>
    <w:rsid w:val="00817474"/>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2B86"/>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26E6A"/>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4A7A"/>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76230"/>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4</Pages>
  <Words>3047</Words>
  <Characters>1738</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4776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56</cp:revision>
  <cp:lastPrinted>2021-11-24T13:25:00Z</cp:lastPrinted>
  <dcterms:created xsi:type="dcterms:W3CDTF">2020-03-26T09:21:00Z</dcterms:created>
  <dcterms:modified xsi:type="dcterms:W3CDTF">2026-03-09T12:19:00Z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