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0A2F91" w:rsidRDefault="009E5D57" w:rsidP="004D1119">
      <w:pPr>
        <w:pStyle w:val="50"/>
        <w:shd w:val="clear" w:color="auto" w:fill="auto"/>
        <w:ind w:right="1948"/>
        <w:jc w:val="center"/>
        <w:rPr>
          <w:sz w:val="36"/>
          <w:szCs w:val="36"/>
          <w:lang w:val="uk-UA"/>
        </w:rPr>
      </w:pPr>
      <w:r w:rsidRPr="000A2F91">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0A2F91">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665174436</w:t>
                            </w:r>
                          </w:p>
                        </w:txbxContent>
                      </wps:txbx>
                      <wps:bodyPr wrap="square" lIns="0" tIns="0" rIns="0" bIns="0"/>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id="_x0000_t202" coordsize="21600,21600" o:spt="202" path="m,l,21600r21600,l21600,xe" w14:anchorId="708B545D">
                <v:stroke joinstyle="miter"/>
                <v:path gradientshapeok="t" o:connecttype="rect"/>
              </v:shapetype>
              <v:shape id="Shape 1"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">
                <v:textbox inset="0,0,0,0">
                  <w:txbxContent>
                    <w:p w:rsidRPr="007F01BC" w:rsidR="004D1119" w:rsidP="004D1119" w:rsidRDefault="004D1119" w14:paraId="69DE523D" w14:textId="1D2459B2">
                      <w:pPr>
                        <w:pStyle w:val="30"/>
                        <w:shd w:val="clear" w:color="auto" w:fill="auto"/>
                        <w:spacing w:line="240" w:lineRule="auto"/>
                        <w:jc w:val="center"/>
                      </w:pPr>
                      <w:r w:rsidRPr="007F01BC">
                        <w:rPr>
                          <w:bCs/>
                        </w:rPr>
                        <w:t>До</w:t>
                      </w:r>
                      <w:r w:rsidR="00BC5A16">
                        <w:rPr>
                          <w:bCs/>
                          <w:lang w:val="uk-UA"/>
                        </w:rPr>
                        <w:t xml:space="preserve"> </w:t>
                      </w:r>
                      <w:r w:rsidRPr="007F01BC">
                        <w:rPr>
                          <w:bCs/>
                        </w:rPr>
                        <w:t>справи</w:t>
                      </w:r>
                    </w:p>
                    <w:p w:rsidRPr="007F01BC" w:rsidR="004D1119" w:rsidP="004D1119" w:rsidRDefault="004D1119" w14:paraId="1105D4D1" w14:textId="77777777">
                      <w:pPr>
                        <w:pStyle w:val="60"/>
                        <w:shd w:val="clear" w:color="auto" w:fill="auto"/>
                        <w:rPr>
                          <w:sz w:val="24"/>
                          <w:szCs w:val="24"/>
                        </w:rPr>
                      </w:pPr>
                      <w:r w:rsidRPr="007F01BC">
                        <w:rPr>
                          <w:sz w:val="24"/>
                          <w:szCs w:val="24"/>
                        </w:rPr>
                        <w:t xml:space="preserve">№ 665174436</w:t>
                      </w:r>
                    </w:p>
                  </w:txbxContent>
                </v:textbox>
                <w10:wrap anchorx="page"/>
              </v:shape>
            </w:pict>
          </mc:Fallback>
        </mc:AlternateContent>
      </w:r>
      <w:r w:rsidR="004D1119" w:rsidRPr="000A2F91">
        <w:rPr>
          <w:sz w:val="36"/>
          <w:szCs w:val="36"/>
          <w:lang w:val="uk-UA"/>
        </w:rPr>
        <w:t>ПОЯСНЮВАЛЬНА ЗАПИСКА</w:t>
      </w:r>
    </w:p>
    <w:p w14:paraId="34493903" w14:textId="77777777" w:rsidR="004D1119" w:rsidRPr="000A2F91" w:rsidRDefault="00065154" w:rsidP="004D1119">
      <w:pPr>
        <w:pStyle w:val="1"/>
        <w:shd w:val="clear" w:color="auto" w:fill="auto"/>
        <w:ind w:left="1320" w:right="3874"/>
        <w:jc w:val="center"/>
        <w:rPr>
          <w:sz w:val="24"/>
          <w:szCs w:val="24"/>
          <w:lang w:val="uk-UA"/>
        </w:rPr>
      </w:pPr>
      <w:r w:rsidRPr="000A2F91">
        <w:rPr>
          <w:b/>
          <w:bCs/>
          <w:sz w:val="24"/>
          <w:szCs w:val="24"/>
          <w:lang w:val="uk-UA"/>
        </w:rPr>
        <w:t xml:space="preserve">№ </w:t>
      </w:r>
      <w:r w:rsidR="004D1119" w:rsidRPr="000A2F91">
        <w:rPr>
          <w:b/>
          <w:bCs/>
          <w:sz w:val="24"/>
          <w:szCs w:val="24"/>
          <w:lang w:val="uk-UA"/>
        </w:rPr>
        <w:t>ПЗН-82657 від 01.07.2025</w:t>
      </w:r>
    </w:p>
    <w:p w14:paraId="781D03CD" w14:textId="77777777" w:rsidR="004D1119" w:rsidRPr="000A2F91" w:rsidRDefault="004D1119" w:rsidP="004D1119">
      <w:pPr>
        <w:pStyle w:val="1"/>
        <w:shd w:val="clear" w:color="auto" w:fill="auto"/>
        <w:ind w:right="2740"/>
        <w:jc w:val="center"/>
        <w:rPr>
          <w:i/>
          <w:sz w:val="24"/>
          <w:szCs w:val="24"/>
          <w:lang w:val="uk-UA"/>
        </w:rPr>
      </w:pPr>
      <w:r w:rsidRPr="000A2F91">
        <w:rPr>
          <w:sz w:val="24"/>
          <w:szCs w:val="24"/>
          <w:lang w:val="uk-UA"/>
        </w:rPr>
        <w:t xml:space="preserve">до </w:t>
      </w:r>
      <w:proofErr w:type="spellStart"/>
      <w:r w:rsidRPr="000A2F91">
        <w:rPr>
          <w:sz w:val="24"/>
          <w:szCs w:val="24"/>
          <w:lang w:val="uk-UA"/>
        </w:rPr>
        <w:t>проєкту</w:t>
      </w:r>
      <w:proofErr w:type="spellEnd"/>
      <w:r w:rsidRPr="000A2F91">
        <w:rPr>
          <w:sz w:val="24"/>
          <w:szCs w:val="24"/>
          <w:lang w:val="uk-UA"/>
        </w:rPr>
        <w:t xml:space="preserve"> рішення Київської міської ради:</w:t>
      </w:r>
    </w:p>
    <w:p w14:paraId="6A7A1E15" w14:textId="6F57D234" w:rsidR="004D1119" w:rsidRPr="000A2F91" w:rsidRDefault="00636544" w:rsidP="004D1119">
      <w:pPr>
        <w:pStyle w:val="a7"/>
        <w:shd w:val="clear" w:color="auto" w:fill="auto"/>
        <w:spacing w:line="266" w:lineRule="auto"/>
        <w:ind w:right="2739"/>
        <w:jc w:val="center"/>
        <w:rPr>
          <w:rFonts w:eastAsia="Georgia"/>
          <w:b/>
          <w:i/>
          <w:iCs/>
          <w:sz w:val="24"/>
          <w:szCs w:val="24"/>
          <w:lang w:val="uk-UA"/>
        </w:rPr>
      </w:pPr>
      <w:r w:rsidRPr="000A2F91">
        <w:rPr>
          <w:b/>
          <w:i/>
          <w:sz w:val="24"/>
          <w:szCs w:val="24"/>
          <w:lang w:val="uk-UA"/>
        </w:rPr>
        <w:t>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47-го, 59-го</w:t>
      </w:r>
      <w:r w:rsidRPr="000A2F91">
        <w:rPr>
          <w:b/>
          <w:i/>
          <w:iCs/>
          <w:sz w:val="24"/>
          <w:szCs w:val="24"/>
          <w:lang w:val="uk-UA"/>
        </w:rPr>
        <w:t xml:space="preserve"> кварталів Святошинського лісництва КП «Святошинське ЛПГ» </w:t>
      </w:r>
      <w:r w:rsidRPr="000A2F91">
        <w:rPr>
          <w:b/>
          <w:i/>
          <w:sz w:val="24"/>
          <w:szCs w:val="24"/>
          <w:lang w:val="uk-UA"/>
        </w:rPr>
        <w:t xml:space="preserve">у </w:t>
      </w:r>
      <w:r w:rsidRPr="000A2F91">
        <w:rPr>
          <w:b/>
          <w:i/>
          <w:iCs/>
          <w:sz w:val="24"/>
          <w:szCs w:val="24"/>
          <w:lang w:val="uk-UA"/>
        </w:rPr>
        <w:t xml:space="preserve">Святошинському </w:t>
      </w:r>
      <w:r w:rsidRPr="000A2F91">
        <w:rPr>
          <w:b/>
          <w:i/>
          <w:sz w:val="24"/>
          <w:szCs w:val="24"/>
          <w:lang w:val="uk-UA"/>
        </w:rPr>
        <w:t>районі міста Києва</w:t>
      </w:r>
    </w:p>
    <w:p w14:paraId="69E0EA30" w14:textId="77777777" w:rsidR="004D1119" w:rsidRPr="000A2F91" w:rsidRDefault="004D1119" w:rsidP="004D1119">
      <w:pPr>
        <w:pStyle w:val="1"/>
        <w:shd w:val="clear" w:color="auto" w:fill="auto"/>
        <w:spacing w:after="0"/>
        <w:ind w:right="1806" w:firstLine="0"/>
        <w:rPr>
          <w:b/>
          <w:bCs/>
          <w:sz w:val="24"/>
          <w:szCs w:val="24"/>
          <w:lang w:val="uk-UA"/>
        </w:rPr>
      </w:pPr>
    </w:p>
    <w:p w14:paraId="7485161D" w14:textId="045DAB85" w:rsidR="004D1119" w:rsidRPr="000A2F91" w:rsidRDefault="004D1119" w:rsidP="00A43048">
      <w:pPr>
        <w:pStyle w:val="a5"/>
        <w:numPr>
          <w:ilvl w:val="0"/>
          <w:numId w:val="2"/>
        </w:numPr>
        <w:shd w:val="clear" w:color="auto" w:fill="auto"/>
        <w:spacing w:line="240" w:lineRule="auto"/>
        <w:ind w:hanging="301"/>
        <w:rPr>
          <w:b/>
          <w:bCs/>
          <w:sz w:val="24"/>
          <w:szCs w:val="24"/>
          <w:lang w:val="uk-UA"/>
        </w:rPr>
      </w:pPr>
      <w:r w:rsidRPr="000A2F91">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636544" w:rsidRPr="000A2F91" w14:paraId="30C1AD70" w14:textId="77777777" w:rsidTr="00F5424C">
        <w:trPr>
          <w:cantSplit/>
          <w:trHeight w:hRule="exact" w:val="668"/>
        </w:trPr>
        <w:tc>
          <w:tcPr>
            <w:tcW w:w="2793" w:type="dxa"/>
            <w:shd w:val="clear" w:color="auto" w:fill="FFFFFF"/>
          </w:tcPr>
          <w:p w14:paraId="3E714157" w14:textId="77777777" w:rsidR="00636544" w:rsidRPr="000A2F91" w:rsidRDefault="00636544" w:rsidP="00F5424C">
            <w:pPr>
              <w:pStyle w:val="a7"/>
              <w:shd w:val="clear" w:color="auto" w:fill="auto"/>
              <w:spacing w:after="0"/>
              <w:ind w:firstLine="0"/>
              <w:rPr>
                <w:sz w:val="24"/>
                <w:szCs w:val="24"/>
                <w:lang w:val="uk-UA"/>
              </w:rPr>
            </w:pPr>
            <w:r w:rsidRPr="000A2F91">
              <w:rPr>
                <w:sz w:val="24"/>
                <w:szCs w:val="24"/>
                <w:lang w:val="uk-UA"/>
              </w:rPr>
              <w:t>Назва:</w:t>
            </w:r>
          </w:p>
        </w:tc>
        <w:tc>
          <w:tcPr>
            <w:tcW w:w="6762" w:type="dxa"/>
            <w:shd w:val="clear" w:color="auto" w:fill="FFFFFF"/>
          </w:tcPr>
          <w:p w14:paraId="19E48C10" w14:textId="77777777" w:rsidR="00636544" w:rsidRPr="000A2F91" w:rsidRDefault="00636544" w:rsidP="00F5424C">
            <w:pPr>
              <w:pStyle w:val="a7"/>
              <w:shd w:val="clear" w:color="auto" w:fill="auto"/>
              <w:spacing w:after="0"/>
              <w:ind w:firstLine="173"/>
              <w:jc w:val="both"/>
              <w:rPr>
                <w:i/>
                <w:iCs/>
                <w:sz w:val="24"/>
                <w:szCs w:val="24"/>
                <w:lang w:val="uk-UA"/>
              </w:rPr>
            </w:pPr>
            <w:r w:rsidRPr="000A2F91">
              <w:rPr>
                <w:i/>
                <w:iCs/>
                <w:sz w:val="24"/>
                <w:szCs w:val="24"/>
                <w:lang w:val="uk-UA"/>
              </w:rPr>
              <w:t>КОМУНАЛЬНЕ ПІДПРИЄМСТВО «СВЯТОШИНСЬКЕ</w:t>
            </w:r>
          </w:p>
          <w:p w14:paraId="6FDDF30A" w14:textId="77777777" w:rsidR="00636544" w:rsidRPr="000A2F91" w:rsidRDefault="00636544" w:rsidP="00F5424C">
            <w:pPr>
              <w:pStyle w:val="a7"/>
              <w:shd w:val="clear" w:color="auto" w:fill="auto"/>
              <w:spacing w:after="0"/>
              <w:ind w:firstLine="173"/>
              <w:jc w:val="both"/>
              <w:rPr>
                <w:sz w:val="24"/>
                <w:szCs w:val="24"/>
                <w:lang w:val="uk-UA"/>
              </w:rPr>
            </w:pPr>
            <w:r w:rsidRPr="000A2F91">
              <w:rPr>
                <w:i/>
                <w:iCs/>
                <w:sz w:val="24"/>
                <w:szCs w:val="24"/>
                <w:lang w:val="uk-UA"/>
              </w:rPr>
              <w:t>ЛІСОПАРКОВЕ ГОСПОДАРСТВО»</w:t>
            </w:r>
          </w:p>
        </w:tc>
      </w:tr>
      <w:tr w:rsidR="00636544" w:rsidRPr="0024359D" w14:paraId="6ACF97D6" w14:textId="77777777" w:rsidTr="00F5424C">
        <w:trPr>
          <w:cantSplit/>
          <w:trHeight w:hRule="exact" w:val="1251"/>
        </w:trPr>
        <w:tc>
          <w:tcPr>
            <w:tcW w:w="2793" w:type="dxa"/>
            <w:shd w:val="clear" w:color="auto" w:fill="FFFFFF"/>
          </w:tcPr>
          <w:p w14:paraId="11275D42" w14:textId="77777777" w:rsidR="00636544" w:rsidRPr="000A2F91" w:rsidRDefault="00636544" w:rsidP="00F5424C">
            <w:pPr>
              <w:pStyle w:val="a5"/>
              <w:shd w:val="clear" w:color="auto" w:fill="auto"/>
              <w:spacing w:line="240" w:lineRule="auto"/>
              <w:rPr>
                <w:sz w:val="24"/>
                <w:szCs w:val="24"/>
                <w:lang w:val="uk-UA"/>
              </w:rPr>
            </w:pPr>
            <w:r w:rsidRPr="000A2F91">
              <w:rPr>
                <w:sz w:val="24"/>
                <w:szCs w:val="24"/>
                <w:lang w:val="uk-UA"/>
              </w:rPr>
              <w:t xml:space="preserve"> Перелік засновників</w:t>
            </w:r>
          </w:p>
          <w:p w14:paraId="2E316FF7" w14:textId="77777777" w:rsidR="00636544" w:rsidRPr="000A2F91" w:rsidRDefault="00636544" w:rsidP="00F5424C">
            <w:pPr>
              <w:pStyle w:val="a5"/>
              <w:shd w:val="clear" w:color="auto" w:fill="auto"/>
              <w:spacing w:line="240" w:lineRule="auto"/>
              <w:rPr>
                <w:sz w:val="24"/>
                <w:szCs w:val="24"/>
                <w:lang w:val="uk-UA"/>
              </w:rPr>
            </w:pPr>
            <w:r w:rsidRPr="000A2F91">
              <w:rPr>
                <w:sz w:val="24"/>
                <w:szCs w:val="24"/>
                <w:lang w:val="uk-UA"/>
              </w:rPr>
              <w:t xml:space="preserve"> (учасників)*:</w:t>
            </w:r>
          </w:p>
          <w:p w14:paraId="39A1190B" w14:textId="77777777" w:rsidR="00636544" w:rsidRPr="000A2F91" w:rsidRDefault="00636544" w:rsidP="00F5424C">
            <w:pPr>
              <w:pStyle w:val="a7"/>
              <w:shd w:val="clear" w:color="auto" w:fill="auto"/>
              <w:spacing w:after="0"/>
              <w:ind w:firstLine="0"/>
              <w:rPr>
                <w:sz w:val="24"/>
                <w:szCs w:val="24"/>
                <w:lang w:val="uk-UA"/>
              </w:rPr>
            </w:pPr>
          </w:p>
        </w:tc>
        <w:tc>
          <w:tcPr>
            <w:tcW w:w="6762" w:type="dxa"/>
            <w:shd w:val="clear" w:color="auto" w:fill="FFFFFF"/>
          </w:tcPr>
          <w:p w14:paraId="744A8B51" w14:textId="77777777" w:rsidR="00636544" w:rsidRPr="000A2F91" w:rsidRDefault="00636544" w:rsidP="00F5424C">
            <w:pPr>
              <w:pStyle w:val="a7"/>
              <w:shd w:val="clear" w:color="auto" w:fill="auto"/>
              <w:spacing w:after="0"/>
              <w:ind w:left="173" w:firstLine="0"/>
              <w:jc w:val="both"/>
              <w:rPr>
                <w:i/>
                <w:iCs/>
                <w:sz w:val="24"/>
                <w:szCs w:val="24"/>
                <w:lang w:val="uk-UA"/>
              </w:rPr>
            </w:pPr>
            <w:r w:rsidRPr="000A2F91">
              <w:rPr>
                <w:i/>
                <w:sz w:val="24"/>
                <w:szCs w:val="24"/>
                <w:lang w:val="uk-UA"/>
              </w:rPr>
              <w:t xml:space="preserve">КИЇВСЬКА МІСЬКА РАДА, Код ЄДРПОУ:22883141, </w:t>
            </w:r>
            <w:proofErr w:type="spellStart"/>
            <w:r w:rsidRPr="000A2F91">
              <w:rPr>
                <w:i/>
                <w:sz w:val="24"/>
                <w:szCs w:val="24"/>
                <w:lang w:val="uk-UA"/>
              </w:rPr>
              <w:t>резидентство</w:t>
            </w:r>
            <w:proofErr w:type="spellEnd"/>
            <w:r w:rsidRPr="000A2F91">
              <w:rPr>
                <w:i/>
                <w:sz w:val="24"/>
                <w:szCs w:val="24"/>
                <w:lang w:val="uk-UA"/>
              </w:rPr>
              <w:t>: Україна, Місцезнаходження: Україна, 01044, місто Київ, ВУЛИЦЯ ХРЕЩАТИК, будинок 36, Розмір частки засновника (учасника): 0,00</w:t>
            </w:r>
          </w:p>
        </w:tc>
      </w:tr>
      <w:tr w:rsidR="00636544" w:rsidRPr="000A2F91" w14:paraId="5200703F" w14:textId="77777777" w:rsidTr="00F5424C">
        <w:trPr>
          <w:cantSplit/>
          <w:trHeight w:hRule="exact" w:val="744"/>
        </w:trPr>
        <w:tc>
          <w:tcPr>
            <w:tcW w:w="2793" w:type="dxa"/>
            <w:shd w:val="clear" w:color="auto" w:fill="FFFFFF"/>
          </w:tcPr>
          <w:p w14:paraId="3900DEDC" w14:textId="77777777" w:rsidR="00636544" w:rsidRPr="000A2F91" w:rsidRDefault="00636544" w:rsidP="00F5424C">
            <w:pPr>
              <w:pStyle w:val="30"/>
              <w:shd w:val="clear" w:color="auto" w:fill="auto"/>
              <w:spacing w:line="240" w:lineRule="auto"/>
              <w:rPr>
                <w:sz w:val="24"/>
                <w:szCs w:val="24"/>
                <w:lang w:val="uk-UA"/>
              </w:rPr>
            </w:pPr>
            <w:r w:rsidRPr="000A2F91">
              <w:rPr>
                <w:sz w:val="24"/>
                <w:szCs w:val="24"/>
                <w:lang w:val="uk-UA"/>
              </w:rPr>
              <w:t xml:space="preserve"> Кінцевий </w:t>
            </w:r>
            <w:proofErr w:type="spellStart"/>
            <w:r w:rsidRPr="000A2F91">
              <w:rPr>
                <w:sz w:val="24"/>
                <w:szCs w:val="24"/>
                <w:lang w:val="uk-UA"/>
              </w:rPr>
              <w:t>бенефіціарний</w:t>
            </w:r>
            <w:proofErr w:type="spellEnd"/>
          </w:p>
          <w:p w14:paraId="717269F9" w14:textId="77777777" w:rsidR="00636544" w:rsidRPr="000A2F91" w:rsidRDefault="00636544" w:rsidP="00F5424C">
            <w:pPr>
              <w:pStyle w:val="30"/>
              <w:shd w:val="clear" w:color="auto" w:fill="auto"/>
              <w:spacing w:line="240" w:lineRule="auto"/>
              <w:rPr>
                <w:sz w:val="24"/>
                <w:szCs w:val="24"/>
                <w:lang w:val="uk-UA"/>
              </w:rPr>
            </w:pPr>
            <w:r w:rsidRPr="000A2F91">
              <w:rPr>
                <w:sz w:val="24"/>
                <w:szCs w:val="24"/>
                <w:lang w:val="uk-UA"/>
              </w:rPr>
              <w:t xml:space="preserve"> власник (контролер)*:</w:t>
            </w:r>
          </w:p>
        </w:tc>
        <w:tc>
          <w:tcPr>
            <w:tcW w:w="6762" w:type="dxa"/>
            <w:shd w:val="clear" w:color="auto" w:fill="FFFFFF"/>
          </w:tcPr>
          <w:p w14:paraId="4D585D4F" w14:textId="77777777" w:rsidR="00636544" w:rsidRPr="000A2F91" w:rsidRDefault="00636544" w:rsidP="00F5424C">
            <w:pPr>
              <w:pStyle w:val="a7"/>
              <w:shd w:val="clear" w:color="auto" w:fill="auto"/>
              <w:spacing w:after="0"/>
              <w:ind w:firstLine="173"/>
              <w:jc w:val="both"/>
              <w:rPr>
                <w:i/>
                <w:iCs/>
                <w:sz w:val="24"/>
                <w:szCs w:val="24"/>
                <w:lang w:val="uk-UA"/>
              </w:rPr>
            </w:pPr>
            <w:r w:rsidRPr="000A2F91">
              <w:rPr>
                <w:i/>
                <w:iCs/>
                <w:sz w:val="24"/>
                <w:szCs w:val="24"/>
                <w:lang w:val="uk-UA"/>
              </w:rPr>
              <w:t>Відсутній</w:t>
            </w:r>
          </w:p>
        </w:tc>
      </w:tr>
      <w:tr w:rsidR="00636544" w:rsidRPr="000A2F91" w14:paraId="5AEA923A" w14:textId="77777777" w:rsidTr="00F5424C">
        <w:trPr>
          <w:cantSplit/>
          <w:trHeight w:hRule="exact" w:val="414"/>
        </w:trPr>
        <w:tc>
          <w:tcPr>
            <w:tcW w:w="2793" w:type="dxa"/>
            <w:shd w:val="clear" w:color="auto" w:fill="FFFFFF"/>
          </w:tcPr>
          <w:p w14:paraId="75DF04D7" w14:textId="77777777" w:rsidR="00636544" w:rsidRPr="000A2F91" w:rsidRDefault="00636544" w:rsidP="00F5424C">
            <w:pPr>
              <w:pStyle w:val="30"/>
              <w:shd w:val="clear" w:color="auto" w:fill="auto"/>
              <w:spacing w:line="240" w:lineRule="auto"/>
              <w:rPr>
                <w:sz w:val="24"/>
                <w:szCs w:val="24"/>
                <w:lang w:val="uk-UA"/>
              </w:rPr>
            </w:pPr>
            <w:r w:rsidRPr="000A2F91">
              <w:rPr>
                <w:sz w:val="24"/>
                <w:szCs w:val="24"/>
                <w:lang w:val="uk-UA"/>
              </w:rPr>
              <w:t xml:space="preserve"> Реєстраційний номер:</w:t>
            </w:r>
          </w:p>
        </w:tc>
        <w:tc>
          <w:tcPr>
            <w:tcW w:w="6762" w:type="dxa"/>
            <w:shd w:val="clear" w:color="auto" w:fill="FFFFFF"/>
          </w:tcPr>
          <w:p w14:paraId="07C991C9" w14:textId="6C660D01" w:rsidR="00636544" w:rsidRPr="000A2F91" w:rsidRDefault="00636544" w:rsidP="00F5424C">
            <w:pPr>
              <w:pStyle w:val="a7"/>
              <w:shd w:val="clear" w:color="auto" w:fill="auto"/>
              <w:spacing w:after="0"/>
              <w:ind w:firstLine="173"/>
              <w:jc w:val="both"/>
              <w:rPr>
                <w:i/>
                <w:iCs/>
                <w:sz w:val="24"/>
                <w:szCs w:val="24"/>
                <w:lang w:val="uk-UA"/>
              </w:rPr>
            </w:pPr>
            <w:r w:rsidRPr="000A2F91">
              <w:rPr>
                <w:i/>
                <w:sz w:val="24"/>
                <w:szCs w:val="24"/>
                <w:lang w:val="uk-UA"/>
              </w:rPr>
              <w:t>від 18.06.2025</w:t>
            </w:r>
            <w:r w:rsidRPr="000A2F91">
              <w:rPr>
                <w:sz w:val="24"/>
                <w:szCs w:val="24"/>
                <w:lang w:val="uk-UA"/>
              </w:rPr>
              <w:t xml:space="preserve"> </w:t>
            </w:r>
            <w:r w:rsidRPr="000A2F91">
              <w:rPr>
                <w:i/>
                <w:sz w:val="24"/>
                <w:szCs w:val="24"/>
                <w:lang w:val="uk-UA"/>
              </w:rPr>
              <w:t>№ 665174436</w:t>
            </w:r>
          </w:p>
        </w:tc>
      </w:tr>
    </w:tbl>
    <w:p w14:paraId="1889CC69" w14:textId="561574BB" w:rsidR="00636544" w:rsidRPr="000A2F91" w:rsidRDefault="00636544" w:rsidP="002D6731">
      <w:pPr>
        <w:pStyle w:val="a5"/>
        <w:shd w:val="clear" w:color="auto" w:fill="auto"/>
        <w:spacing w:line="240" w:lineRule="auto"/>
        <w:rPr>
          <w:b/>
          <w:bCs/>
          <w:sz w:val="24"/>
          <w:szCs w:val="24"/>
          <w:lang w:val="uk-UA"/>
        </w:rPr>
      </w:pPr>
      <w:r w:rsidRPr="000A2F91">
        <w:rPr>
          <w:sz w:val="19"/>
          <w:szCs w:val="19"/>
          <w:lang w:val="uk-UA"/>
        </w:rPr>
        <w:t>*за даними Єдиного державного реєстру юридичних осіб, фізичних осіб-підприємців та громадських формувань</w:t>
      </w:r>
    </w:p>
    <w:p w14:paraId="732A6ED4" w14:textId="77777777" w:rsidR="00636544" w:rsidRPr="000A2F91" w:rsidRDefault="00636544" w:rsidP="002D6731">
      <w:pPr>
        <w:pStyle w:val="a5"/>
        <w:shd w:val="clear" w:color="auto" w:fill="auto"/>
        <w:spacing w:line="240" w:lineRule="auto"/>
        <w:rPr>
          <w:b/>
          <w:bCs/>
          <w:sz w:val="24"/>
          <w:szCs w:val="24"/>
          <w:lang w:val="uk-UA"/>
        </w:rPr>
      </w:pPr>
    </w:p>
    <w:p w14:paraId="66C0BB3E" w14:textId="20AE2033" w:rsidR="004D1119" w:rsidRPr="000A2F91" w:rsidRDefault="004D1119" w:rsidP="002D6731">
      <w:pPr>
        <w:pStyle w:val="1"/>
        <w:numPr>
          <w:ilvl w:val="0"/>
          <w:numId w:val="1"/>
        </w:numPr>
        <w:shd w:val="clear" w:color="auto" w:fill="auto"/>
        <w:tabs>
          <w:tab w:val="left" w:pos="668"/>
        </w:tabs>
        <w:spacing w:after="0"/>
        <w:rPr>
          <w:sz w:val="24"/>
          <w:szCs w:val="24"/>
          <w:lang w:val="uk-UA"/>
        </w:rPr>
      </w:pPr>
      <w:r w:rsidRPr="000A2F91">
        <w:rPr>
          <w:b/>
          <w:bCs/>
          <w:sz w:val="24"/>
          <w:szCs w:val="24"/>
          <w:lang w:val="uk-UA"/>
        </w:rPr>
        <w:t>Відомості про земельну ділянку (кадастровий № 8000000000:75:528:0002)</w:t>
      </w:r>
      <w:r w:rsidR="00DC4060" w:rsidRPr="000A2F91">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636544" w:rsidRPr="0024359D" w14:paraId="521A0F88" w14:textId="77777777" w:rsidTr="00F5424C">
        <w:trPr>
          <w:trHeight w:val="673"/>
        </w:trPr>
        <w:tc>
          <w:tcPr>
            <w:tcW w:w="2681" w:type="dxa"/>
            <w:tcBorders>
              <w:top w:val="single" w:sz="4" w:space="0" w:color="auto"/>
              <w:left w:val="single" w:sz="4" w:space="0" w:color="auto"/>
              <w:bottom w:val="single" w:sz="4" w:space="0" w:color="auto"/>
              <w:right w:val="single" w:sz="4" w:space="0" w:color="auto"/>
            </w:tcBorders>
            <w:hideMark/>
          </w:tcPr>
          <w:p w14:paraId="3CF92B46" w14:textId="77777777" w:rsidR="00636544" w:rsidRPr="000A2F91" w:rsidRDefault="00636544" w:rsidP="00F5424C">
            <w:pPr>
              <w:pStyle w:val="1"/>
              <w:shd w:val="clear" w:color="auto" w:fill="auto"/>
              <w:spacing w:after="0"/>
              <w:ind w:left="-120" w:firstLine="0"/>
              <w:rPr>
                <w:i/>
                <w:iCs/>
                <w:sz w:val="24"/>
                <w:szCs w:val="24"/>
              </w:rPr>
            </w:pPr>
            <w:r w:rsidRPr="000A2F91">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DFDF12D" w14:textId="26AD0FBB" w:rsidR="00636544" w:rsidRPr="000A2F91" w:rsidRDefault="00636544" w:rsidP="00636544">
            <w:pPr>
              <w:pStyle w:val="a5"/>
              <w:shd w:val="clear" w:color="auto" w:fill="auto"/>
              <w:spacing w:line="240" w:lineRule="auto"/>
              <w:rPr>
                <w:bCs/>
                <w:i/>
                <w:sz w:val="24"/>
                <w:szCs w:val="24"/>
              </w:rPr>
            </w:pPr>
            <w:r w:rsidRPr="000A2F91">
              <w:rPr>
                <w:i/>
                <w:iCs/>
                <w:sz w:val="24"/>
                <w:szCs w:val="24"/>
              </w:rPr>
              <w:t>м. Київ, р-н Святошинський, 47-й, 59-й квартал</w:t>
            </w:r>
            <w:r w:rsidR="0024359D">
              <w:rPr>
                <w:i/>
                <w:iCs/>
                <w:sz w:val="24"/>
                <w:szCs w:val="24"/>
              </w:rPr>
              <w:t>и</w:t>
            </w:r>
            <w:r w:rsidRPr="000A2F91">
              <w:rPr>
                <w:i/>
                <w:iCs/>
                <w:sz w:val="24"/>
                <w:szCs w:val="24"/>
              </w:rPr>
              <w:t xml:space="preserve"> Святошинського лісництва КП «Святошинське ЛПГ»</w:t>
            </w:r>
          </w:p>
        </w:tc>
      </w:tr>
      <w:tr w:rsidR="00636544" w:rsidRPr="000A2F91" w14:paraId="0B26EAF1" w14:textId="77777777" w:rsidTr="00F5424C">
        <w:trPr>
          <w:trHeight w:val="273"/>
        </w:trPr>
        <w:tc>
          <w:tcPr>
            <w:tcW w:w="2681" w:type="dxa"/>
            <w:tcBorders>
              <w:top w:val="single" w:sz="4" w:space="0" w:color="auto"/>
              <w:left w:val="single" w:sz="4" w:space="0" w:color="auto"/>
              <w:bottom w:val="single" w:sz="4" w:space="0" w:color="auto"/>
              <w:right w:val="single" w:sz="4" w:space="0" w:color="auto"/>
            </w:tcBorders>
            <w:hideMark/>
          </w:tcPr>
          <w:p w14:paraId="4CD2B97C" w14:textId="77777777" w:rsidR="00636544" w:rsidRPr="000A2F91" w:rsidRDefault="00636544" w:rsidP="00F5424C">
            <w:pPr>
              <w:pStyle w:val="a5"/>
              <w:shd w:val="clear" w:color="auto" w:fill="auto"/>
              <w:spacing w:line="240" w:lineRule="auto"/>
              <w:ind w:left="-120"/>
              <w:rPr>
                <w:bCs/>
                <w:i/>
                <w:sz w:val="24"/>
                <w:szCs w:val="24"/>
              </w:rPr>
            </w:pPr>
            <w:r w:rsidRPr="000A2F91">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4B22A529" w14:textId="49565887" w:rsidR="00636544" w:rsidRPr="000A2F91" w:rsidRDefault="00636544" w:rsidP="00F5424C">
            <w:pPr>
              <w:pStyle w:val="a5"/>
              <w:shd w:val="clear" w:color="auto" w:fill="auto"/>
              <w:spacing w:line="240" w:lineRule="auto"/>
              <w:rPr>
                <w:bCs/>
                <w:i/>
                <w:sz w:val="24"/>
                <w:szCs w:val="24"/>
              </w:rPr>
            </w:pPr>
            <w:r w:rsidRPr="000A2F91">
              <w:rPr>
                <w:i/>
                <w:iCs/>
                <w:sz w:val="24"/>
                <w:szCs w:val="24"/>
              </w:rPr>
              <w:t>29,4150 га</w:t>
            </w:r>
          </w:p>
        </w:tc>
      </w:tr>
      <w:tr w:rsidR="00636544" w:rsidRPr="0024359D" w14:paraId="32DFB370" w14:textId="77777777" w:rsidTr="00F5424C">
        <w:trPr>
          <w:trHeight w:val="518"/>
        </w:trPr>
        <w:tc>
          <w:tcPr>
            <w:tcW w:w="2681" w:type="dxa"/>
            <w:tcBorders>
              <w:top w:val="single" w:sz="4" w:space="0" w:color="auto"/>
              <w:left w:val="single" w:sz="4" w:space="0" w:color="auto"/>
              <w:bottom w:val="single" w:sz="4" w:space="0" w:color="auto"/>
              <w:right w:val="single" w:sz="4" w:space="0" w:color="auto"/>
            </w:tcBorders>
            <w:hideMark/>
          </w:tcPr>
          <w:p w14:paraId="6F0FD93E" w14:textId="77777777" w:rsidR="00636544" w:rsidRPr="000A2F91" w:rsidRDefault="00636544" w:rsidP="00F5424C">
            <w:pPr>
              <w:pStyle w:val="30"/>
              <w:shd w:val="clear" w:color="auto" w:fill="auto"/>
              <w:spacing w:line="240" w:lineRule="auto"/>
              <w:ind w:left="-120"/>
              <w:rPr>
                <w:sz w:val="24"/>
                <w:szCs w:val="24"/>
              </w:rPr>
            </w:pPr>
            <w:r w:rsidRPr="000A2F91">
              <w:rPr>
                <w:sz w:val="24"/>
                <w:szCs w:val="24"/>
              </w:rPr>
              <w:t xml:space="preserve"> Вид та термін   </w:t>
            </w:r>
          </w:p>
          <w:p w14:paraId="4E0E1A7B" w14:textId="77777777" w:rsidR="00636544" w:rsidRPr="000A2F91" w:rsidRDefault="00636544" w:rsidP="00F5424C">
            <w:pPr>
              <w:pStyle w:val="30"/>
              <w:shd w:val="clear" w:color="auto" w:fill="auto"/>
              <w:spacing w:line="240" w:lineRule="auto"/>
              <w:ind w:left="-120"/>
              <w:rPr>
                <w:sz w:val="24"/>
                <w:szCs w:val="24"/>
              </w:rPr>
            </w:pPr>
            <w:r w:rsidRPr="000A2F91">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0E1ABD60" w14:textId="77777777" w:rsidR="00636544" w:rsidRPr="000A2F91" w:rsidRDefault="00636544" w:rsidP="00F5424C">
            <w:pPr>
              <w:pStyle w:val="a5"/>
              <w:shd w:val="clear" w:color="auto" w:fill="auto"/>
              <w:spacing w:line="240" w:lineRule="auto"/>
              <w:rPr>
                <w:bCs/>
                <w:i/>
                <w:sz w:val="24"/>
                <w:szCs w:val="24"/>
              </w:rPr>
            </w:pPr>
            <w:r w:rsidRPr="000A2F91">
              <w:rPr>
                <w:i/>
                <w:sz w:val="24"/>
                <w:szCs w:val="24"/>
              </w:rPr>
              <w:t>Право в процесі оформлення (постійне користування)</w:t>
            </w:r>
          </w:p>
        </w:tc>
      </w:tr>
      <w:tr w:rsidR="00636544" w:rsidRPr="000A2F91" w14:paraId="04D2781F" w14:textId="77777777" w:rsidTr="00F5424C">
        <w:trPr>
          <w:trHeight w:val="582"/>
        </w:trPr>
        <w:tc>
          <w:tcPr>
            <w:tcW w:w="2681" w:type="dxa"/>
            <w:tcBorders>
              <w:top w:val="single" w:sz="4" w:space="0" w:color="auto"/>
              <w:left w:val="single" w:sz="4" w:space="0" w:color="auto"/>
              <w:bottom w:val="single" w:sz="4" w:space="0" w:color="auto"/>
              <w:right w:val="single" w:sz="4" w:space="0" w:color="auto"/>
            </w:tcBorders>
            <w:hideMark/>
          </w:tcPr>
          <w:p w14:paraId="4AF3A5EE" w14:textId="77777777" w:rsidR="00636544" w:rsidRPr="000A2F91" w:rsidRDefault="00636544" w:rsidP="00F5424C">
            <w:pPr>
              <w:pStyle w:val="a5"/>
              <w:shd w:val="clear" w:color="auto" w:fill="auto"/>
              <w:spacing w:line="240" w:lineRule="auto"/>
              <w:ind w:left="-120"/>
              <w:rPr>
                <w:bCs/>
                <w:i/>
                <w:sz w:val="24"/>
                <w:szCs w:val="24"/>
              </w:rPr>
            </w:pPr>
            <w:r w:rsidRPr="000A2F91">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003177ED" w14:textId="77777777" w:rsidR="00636544" w:rsidRPr="000A2F91" w:rsidRDefault="00636544" w:rsidP="00F5424C">
            <w:pPr>
              <w:pStyle w:val="a5"/>
              <w:shd w:val="clear" w:color="auto" w:fill="auto"/>
              <w:spacing w:line="240" w:lineRule="auto"/>
              <w:rPr>
                <w:bCs/>
                <w:i/>
                <w:sz w:val="24"/>
                <w:szCs w:val="24"/>
              </w:rPr>
            </w:pPr>
            <w:r w:rsidRPr="000A2F91">
              <w:rPr>
                <w:i/>
                <w:iCs/>
                <w:sz w:val="24"/>
                <w:szCs w:val="24"/>
              </w:rPr>
              <w:t>землі лісогосподарського призначення</w:t>
            </w:r>
          </w:p>
        </w:tc>
      </w:tr>
      <w:tr w:rsidR="00636544" w:rsidRPr="0024359D" w14:paraId="212BDCAB" w14:textId="77777777" w:rsidTr="00F5424C">
        <w:trPr>
          <w:trHeight w:val="704"/>
        </w:trPr>
        <w:tc>
          <w:tcPr>
            <w:tcW w:w="2681" w:type="dxa"/>
            <w:tcBorders>
              <w:top w:val="single" w:sz="4" w:space="0" w:color="auto"/>
              <w:left w:val="single" w:sz="4" w:space="0" w:color="auto"/>
              <w:bottom w:val="single" w:sz="4" w:space="0" w:color="auto"/>
              <w:right w:val="single" w:sz="4" w:space="0" w:color="auto"/>
            </w:tcBorders>
          </w:tcPr>
          <w:p w14:paraId="1956F982" w14:textId="77777777" w:rsidR="00636544" w:rsidRPr="000A2F91" w:rsidRDefault="00636544" w:rsidP="00F5424C">
            <w:pPr>
              <w:pStyle w:val="a5"/>
              <w:shd w:val="clear" w:color="auto" w:fill="auto"/>
              <w:spacing w:line="240" w:lineRule="auto"/>
              <w:ind w:left="-120"/>
              <w:rPr>
                <w:sz w:val="24"/>
                <w:szCs w:val="24"/>
              </w:rPr>
            </w:pPr>
            <w:r w:rsidRPr="000A2F91">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38AEB393" w14:textId="77777777" w:rsidR="00636544" w:rsidRPr="000A2F91" w:rsidRDefault="00636544" w:rsidP="00F5424C">
            <w:pPr>
              <w:pStyle w:val="a5"/>
              <w:shd w:val="clear" w:color="auto" w:fill="auto"/>
              <w:spacing w:line="240" w:lineRule="auto"/>
              <w:rPr>
                <w:i/>
                <w:iCs/>
                <w:sz w:val="24"/>
                <w:szCs w:val="24"/>
              </w:rPr>
            </w:pPr>
            <w:r w:rsidRPr="000A2F91">
              <w:rPr>
                <w:i/>
                <w:sz w:val="24"/>
                <w:szCs w:val="24"/>
                <w:highlight w:val="white"/>
              </w:rPr>
              <w:t>09.03</w:t>
            </w:r>
            <w:r w:rsidRPr="000A2F91">
              <w:rPr>
                <w:rStyle w:val="a9"/>
                <w:sz w:val="24"/>
                <w:szCs w:val="24"/>
              </w:rPr>
              <w:t xml:space="preserve"> для цілей підрозділів 09.01-09.02, 09.04-09.05 та для збереження та використання земель природно-заповідного фонду</w:t>
            </w:r>
          </w:p>
        </w:tc>
      </w:tr>
      <w:tr w:rsidR="00636544" w:rsidRPr="000A2F91" w14:paraId="3B4C890B" w14:textId="77777777" w:rsidTr="00F5424C">
        <w:trPr>
          <w:trHeight w:val="405"/>
        </w:trPr>
        <w:tc>
          <w:tcPr>
            <w:tcW w:w="2681" w:type="dxa"/>
            <w:tcBorders>
              <w:top w:val="single" w:sz="4" w:space="0" w:color="auto"/>
              <w:left w:val="single" w:sz="4" w:space="0" w:color="auto"/>
              <w:bottom w:val="single" w:sz="4" w:space="0" w:color="auto"/>
              <w:right w:val="single" w:sz="4" w:space="0" w:color="auto"/>
            </w:tcBorders>
          </w:tcPr>
          <w:p w14:paraId="2ABD4837" w14:textId="77777777" w:rsidR="00636544" w:rsidRPr="000A2F91" w:rsidRDefault="00636544" w:rsidP="00F5424C">
            <w:pPr>
              <w:pStyle w:val="1"/>
              <w:shd w:val="clear" w:color="auto" w:fill="auto"/>
              <w:spacing w:after="0"/>
              <w:ind w:firstLine="0"/>
              <w:rPr>
                <w:iCs/>
                <w:sz w:val="24"/>
                <w:szCs w:val="24"/>
              </w:rPr>
            </w:pPr>
            <w:r w:rsidRPr="000A2F91">
              <w:rPr>
                <w:iCs/>
                <w:sz w:val="24"/>
                <w:szCs w:val="24"/>
              </w:rPr>
              <w:t>Нормативна грошова оцінка</w:t>
            </w:r>
          </w:p>
          <w:p w14:paraId="3A883362" w14:textId="77777777" w:rsidR="00636544" w:rsidRPr="000A2F91" w:rsidRDefault="00636544" w:rsidP="00F5424C">
            <w:pPr>
              <w:pStyle w:val="a5"/>
              <w:shd w:val="clear" w:color="auto" w:fill="auto"/>
              <w:spacing w:line="240" w:lineRule="auto"/>
              <w:ind w:left="-120"/>
              <w:rPr>
                <w:sz w:val="24"/>
                <w:szCs w:val="24"/>
              </w:rPr>
            </w:pPr>
            <w:r w:rsidRPr="000A2F91">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1628026F" w14:textId="77777777" w:rsidR="00636544" w:rsidRPr="000A2F91" w:rsidRDefault="00636544" w:rsidP="00F5424C">
            <w:pPr>
              <w:pStyle w:val="a5"/>
              <w:shd w:val="clear" w:color="auto" w:fill="auto"/>
              <w:spacing w:line="240" w:lineRule="auto"/>
              <w:rPr>
                <w:rStyle w:val="a9"/>
                <w:b/>
                <w:sz w:val="24"/>
                <w:szCs w:val="24"/>
              </w:rPr>
            </w:pPr>
          </w:p>
          <w:p w14:paraId="17F208E9" w14:textId="3B7D4E08" w:rsidR="00636544" w:rsidRPr="000A2F91" w:rsidRDefault="00636544" w:rsidP="00636544">
            <w:pPr>
              <w:pStyle w:val="a5"/>
              <w:shd w:val="clear" w:color="auto" w:fill="auto"/>
              <w:spacing w:line="240" w:lineRule="auto"/>
              <w:rPr>
                <w:rStyle w:val="a9"/>
                <w:b/>
                <w:i w:val="0"/>
                <w:sz w:val="24"/>
                <w:szCs w:val="24"/>
              </w:rPr>
            </w:pPr>
            <w:r w:rsidRPr="000A2F91">
              <w:rPr>
                <w:b/>
                <w:bCs/>
                <w:i/>
                <w:sz w:val="24"/>
                <w:szCs w:val="24"/>
              </w:rPr>
              <w:t>116 711 063 грн 23</w:t>
            </w:r>
            <w:r w:rsidRPr="000A2F91">
              <w:rPr>
                <w:i/>
                <w:sz w:val="24"/>
                <w:szCs w:val="24"/>
              </w:rPr>
              <w:t xml:space="preserve"> </w:t>
            </w:r>
            <w:r w:rsidRPr="000A2F91">
              <w:rPr>
                <w:b/>
                <w:bCs/>
                <w:i/>
                <w:sz w:val="24"/>
                <w:szCs w:val="24"/>
              </w:rPr>
              <w:t>коп.</w:t>
            </w:r>
          </w:p>
        </w:tc>
      </w:tr>
      <w:tr w:rsidR="00636544" w:rsidRPr="0024359D" w14:paraId="47A14A1E" w14:textId="77777777" w:rsidTr="00F5424C">
        <w:tblPrEx>
          <w:tblLook w:val="0000" w:firstRow="0" w:lastRow="0" w:firstColumn="0" w:lastColumn="0" w:noHBand="0" w:noVBand="0"/>
        </w:tblPrEx>
        <w:trPr>
          <w:trHeight w:val="480"/>
        </w:trPr>
        <w:tc>
          <w:tcPr>
            <w:tcW w:w="9679" w:type="dxa"/>
            <w:gridSpan w:val="2"/>
          </w:tcPr>
          <w:p w14:paraId="02323FE5" w14:textId="77777777" w:rsidR="00636544" w:rsidRPr="000A2F91" w:rsidRDefault="00636544" w:rsidP="00F5424C">
            <w:pPr>
              <w:pStyle w:val="1"/>
              <w:tabs>
                <w:tab w:val="left" w:pos="668"/>
              </w:tabs>
              <w:spacing w:after="0"/>
              <w:ind w:left="-120" w:firstLine="0"/>
              <w:rPr>
                <w:i/>
                <w:sz w:val="24"/>
                <w:szCs w:val="24"/>
              </w:rPr>
            </w:pPr>
            <w:r w:rsidRPr="000A2F91">
              <w:rPr>
                <w:sz w:val="24"/>
                <w:szCs w:val="24"/>
              </w:rPr>
              <w:t xml:space="preserve"> *</w:t>
            </w:r>
            <w:r w:rsidRPr="000A2F91">
              <w:rPr>
                <w:i/>
                <w:sz w:val="24"/>
                <w:szCs w:val="24"/>
              </w:rPr>
              <w:t xml:space="preserve">Наведені розрахунки нормативної грошової оцінки не є остаточними і будуть уточнені   </w:t>
            </w:r>
          </w:p>
          <w:p w14:paraId="5CC9DFF3" w14:textId="77777777" w:rsidR="00636544" w:rsidRPr="000A2F91" w:rsidRDefault="00636544" w:rsidP="00F5424C">
            <w:pPr>
              <w:pStyle w:val="1"/>
              <w:tabs>
                <w:tab w:val="left" w:pos="668"/>
              </w:tabs>
              <w:spacing w:after="0"/>
              <w:ind w:left="-120" w:firstLine="0"/>
              <w:rPr>
                <w:sz w:val="24"/>
                <w:szCs w:val="24"/>
              </w:rPr>
            </w:pPr>
            <w:r w:rsidRPr="000A2F91">
              <w:rPr>
                <w:i/>
                <w:sz w:val="24"/>
                <w:szCs w:val="24"/>
              </w:rPr>
              <w:t xml:space="preserve"> відповідно до вимог чинного законодавства при оформленні права на земельну ділянку.</w:t>
            </w:r>
          </w:p>
        </w:tc>
      </w:tr>
    </w:tbl>
    <w:p w14:paraId="5315F7A1" w14:textId="03B14A9C" w:rsidR="00636544" w:rsidRPr="000A2F91" w:rsidRDefault="00636544" w:rsidP="000A2F91">
      <w:pPr>
        <w:pStyle w:val="1"/>
        <w:shd w:val="clear" w:color="auto" w:fill="auto"/>
        <w:tabs>
          <w:tab w:val="left" w:pos="668"/>
        </w:tabs>
        <w:spacing w:after="0"/>
        <w:rPr>
          <w:b/>
          <w:bCs/>
          <w:sz w:val="24"/>
          <w:szCs w:val="24"/>
          <w:lang w:val="uk-UA"/>
        </w:rPr>
      </w:pPr>
    </w:p>
    <w:p w14:paraId="64690438" w14:textId="77777777" w:rsidR="004D1119" w:rsidRPr="000A2F91" w:rsidRDefault="004D1119" w:rsidP="000A2F91">
      <w:pPr>
        <w:pStyle w:val="1"/>
        <w:numPr>
          <w:ilvl w:val="0"/>
          <w:numId w:val="1"/>
        </w:numPr>
        <w:shd w:val="clear" w:color="auto" w:fill="auto"/>
        <w:tabs>
          <w:tab w:val="left" w:pos="671"/>
        </w:tabs>
        <w:spacing w:after="0"/>
        <w:rPr>
          <w:sz w:val="24"/>
          <w:szCs w:val="24"/>
          <w:lang w:val="uk-UA"/>
        </w:rPr>
      </w:pPr>
      <w:r w:rsidRPr="000A2F91">
        <w:rPr>
          <w:b/>
          <w:bCs/>
          <w:sz w:val="24"/>
          <w:szCs w:val="24"/>
          <w:lang w:val="uk-UA"/>
        </w:rPr>
        <w:t>Обґрунтування прийняття рішення.</w:t>
      </w:r>
    </w:p>
    <w:p w14:paraId="2BD3D04E" w14:textId="2CDA1FE6" w:rsidR="004D1119" w:rsidRPr="000A2F91" w:rsidRDefault="00636544" w:rsidP="000A2F91">
      <w:pPr>
        <w:pStyle w:val="1"/>
        <w:shd w:val="clear" w:color="auto" w:fill="auto"/>
        <w:spacing w:after="0"/>
        <w:ind w:firstLine="420"/>
        <w:jc w:val="both"/>
        <w:rPr>
          <w:color w:val="3B010F"/>
          <w:sz w:val="24"/>
          <w:szCs w:val="24"/>
          <w:lang w:val="uk-UA"/>
        </w:rPr>
      </w:pPr>
      <w:r w:rsidRPr="000A2F91">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30 червня 2025 року № НВ-0001314872025),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r w:rsidR="004D1119" w:rsidRPr="000A2F91">
        <w:rPr>
          <w:color w:val="3B010F"/>
          <w:sz w:val="24"/>
          <w:szCs w:val="24"/>
          <w:lang w:val="uk-UA"/>
        </w:rPr>
        <w:t>.</w:t>
      </w:r>
    </w:p>
    <w:p w14:paraId="77EB12C1" w14:textId="77777777" w:rsidR="005639F6" w:rsidRPr="000A2F91" w:rsidRDefault="005639F6" w:rsidP="000A2F91">
      <w:pPr>
        <w:pStyle w:val="1"/>
        <w:shd w:val="clear" w:color="auto" w:fill="auto"/>
        <w:spacing w:after="0"/>
        <w:ind w:firstLine="420"/>
        <w:jc w:val="both"/>
        <w:rPr>
          <w:sz w:val="24"/>
          <w:szCs w:val="24"/>
          <w:lang w:val="uk-UA"/>
        </w:rPr>
      </w:pPr>
    </w:p>
    <w:p w14:paraId="103B6ED3" w14:textId="77777777" w:rsidR="004D1119" w:rsidRPr="000A2F91" w:rsidRDefault="004D1119" w:rsidP="000A2F91">
      <w:pPr>
        <w:pStyle w:val="1"/>
        <w:numPr>
          <w:ilvl w:val="0"/>
          <w:numId w:val="1"/>
        </w:numPr>
        <w:shd w:val="clear" w:color="auto" w:fill="auto"/>
        <w:tabs>
          <w:tab w:val="left" w:pos="671"/>
        </w:tabs>
        <w:spacing w:after="0"/>
        <w:rPr>
          <w:sz w:val="24"/>
          <w:szCs w:val="24"/>
          <w:lang w:val="uk-UA"/>
        </w:rPr>
      </w:pPr>
      <w:r w:rsidRPr="000A2F91">
        <w:rPr>
          <w:b/>
          <w:bCs/>
          <w:sz w:val="24"/>
          <w:szCs w:val="24"/>
          <w:lang w:val="uk-UA"/>
        </w:rPr>
        <w:lastRenderedPageBreak/>
        <w:t xml:space="preserve">Мета </w:t>
      </w:r>
      <w:r w:rsidRPr="002D6731">
        <w:rPr>
          <w:b/>
          <w:bCs/>
          <w:sz w:val="24"/>
          <w:szCs w:val="24"/>
          <w:lang w:val="uk-UA"/>
        </w:rPr>
        <w:t>прийняття</w:t>
      </w:r>
      <w:r w:rsidRPr="000A2F91">
        <w:rPr>
          <w:b/>
          <w:bCs/>
          <w:sz w:val="24"/>
          <w:szCs w:val="24"/>
          <w:lang w:val="uk-UA"/>
        </w:rPr>
        <w:t xml:space="preserve"> рішення.</w:t>
      </w:r>
    </w:p>
    <w:p w14:paraId="5317601B" w14:textId="2947FE7F" w:rsidR="004D1119" w:rsidRPr="000A2F91" w:rsidRDefault="00636544" w:rsidP="000A2F91">
      <w:pPr>
        <w:pStyle w:val="1"/>
        <w:shd w:val="clear" w:color="auto" w:fill="auto"/>
        <w:spacing w:after="0"/>
        <w:ind w:firstLine="420"/>
        <w:jc w:val="both"/>
        <w:rPr>
          <w:sz w:val="24"/>
          <w:szCs w:val="24"/>
          <w:lang w:val="uk-UA"/>
        </w:rPr>
      </w:pPr>
      <w:r w:rsidRPr="000A2F91">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0A2F91">
        <w:rPr>
          <w:sz w:val="24"/>
          <w:szCs w:val="24"/>
          <w:lang w:val="uk-UA"/>
        </w:rPr>
        <w:t>.</w:t>
      </w:r>
    </w:p>
    <w:p w14:paraId="42CEC247" w14:textId="77777777" w:rsidR="004D1119" w:rsidRPr="000A2F91" w:rsidRDefault="004D1119" w:rsidP="000A2F91">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0A2F91" w:rsidRDefault="005639F6" w:rsidP="000A2F91">
      <w:pPr>
        <w:pStyle w:val="1"/>
        <w:numPr>
          <w:ilvl w:val="0"/>
          <w:numId w:val="3"/>
        </w:numPr>
        <w:shd w:val="clear" w:color="auto" w:fill="auto"/>
        <w:tabs>
          <w:tab w:val="left" w:pos="633"/>
        </w:tabs>
        <w:spacing w:after="0"/>
        <w:ind w:left="851" w:hanging="425"/>
        <w:rPr>
          <w:sz w:val="24"/>
          <w:szCs w:val="24"/>
          <w:lang w:val="uk-UA"/>
        </w:rPr>
      </w:pPr>
      <w:r w:rsidRPr="000A2F91">
        <w:rPr>
          <w:b/>
          <w:bCs/>
          <w:sz w:val="24"/>
          <w:szCs w:val="24"/>
          <w:lang w:val="uk-UA"/>
        </w:rPr>
        <w:t xml:space="preserve"> </w:t>
      </w:r>
      <w:r w:rsidR="004D1119" w:rsidRPr="000A2F91">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3"/>
        <w:gridCol w:w="6804"/>
      </w:tblGrid>
      <w:tr w:rsidR="004D1119" w:rsidRPr="0024359D" w14:paraId="713ABCEB" w14:textId="77777777" w:rsidTr="002D6731">
        <w:trPr>
          <w:cantSplit/>
          <w:trHeight w:val="756"/>
        </w:trPr>
        <w:tc>
          <w:tcPr>
            <w:tcW w:w="2633" w:type="dxa"/>
            <w:tcBorders>
              <w:top w:val="single" w:sz="4" w:space="0" w:color="auto"/>
              <w:left w:val="single" w:sz="4" w:space="0" w:color="auto"/>
              <w:bottom w:val="single" w:sz="4" w:space="0" w:color="auto"/>
              <w:right w:val="single" w:sz="4" w:space="0" w:color="auto"/>
            </w:tcBorders>
            <w:hideMark/>
          </w:tcPr>
          <w:p w14:paraId="4492AD21" w14:textId="77777777" w:rsidR="006E10B3" w:rsidRPr="000A2F91" w:rsidRDefault="006E10B3" w:rsidP="000A2F91">
            <w:pPr>
              <w:pStyle w:val="a5"/>
              <w:shd w:val="clear" w:color="auto" w:fill="auto"/>
              <w:spacing w:line="240" w:lineRule="auto"/>
              <w:ind w:left="-120"/>
              <w:rPr>
                <w:bCs/>
                <w:i/>
                <w:sz w:val="24"/>
                <w:szCs w:val="24"/>
              </w:rPr>
            </w:pPr>
            <w:r w:rsidRPr="000A2F91">
              <w:rPr>
                <w:bCs/>
                <w:i/>
                <w:sz w:val="24"/>
                <w:szCs w:val="24"/>
              </w:rPr>
              <w:t xml:space="preserve"> </w:t>
            </w:r>
            <w:r w:rsidR="004D1119" w:rsidRPr="000A2F91">
              <w:rPr>
                <w:bCs/>
                <w:i/>
                <w:sz w:val="24"/>
                <w:szCs w:val="24"/>
              </w:rPr>
              <w:t xml:space="preserve">Наявність будівель і </w:t>
            </w:r>
            <w:r w:rsidRPr="000A2F91">
              <w:rPr>
                <w:bCs/>
                <w:i/>
                <w:sz w:val="24"/>
                <w:szCs w:val="24"/>
              </w:rPr>
              <w:t xml:space="preserve"> </w:t>
            </w:r>
          </w:p>
          <w:p w14:paraId="4A08AEB8" w14:textId="77777777" w:rsidR="004D1119" w:rsidRPr="000A2F91" w:rsidRDefault="006E10B3" w:rsidP="000A2F91">
            <w:pPr>
              <w:pStyle w:val="a5"/>
              <w:shd w:val="clear" w:color="auto" w:fill="auto"/>
              <w:spacing w:line="240" w:lineRule="auto"/>
              <w:ind w:left="-120"/>
              <w:rPr>
                <w:bCs/>
                <w:i/>
                <w:sz w:val="24"/>
                <w:szCs w:val="24"/>
              </w:rPr>
            </w:pPr>
            <w:r w:rsidRPr="000A2F91">
              <w:rPr>
                <w:bCs/>
                <w:i/>
                <w:sz w:val="24"/>
                <w:szCs w:val="24"/>
              </w:rPr>
              <w:t xml:space="preserve"> </w:t>
            </w:r>
            <w:r w:rsidR="004D1119" w:rsidRPr="000A2F91">
              <w:rPr>
                <w:bCs/>
                <w:i/>
                <w:sz w:val="24"/>
                <w:szCs w:val="24"/>
              </w:rPr>
              <w:t>споруд на ділянці:</w:t>
            </w:r>
          </w:p>
        </w:tc>
        <w:tc>
          <w:tcPr>
            <w:tcW w:w="6804" w:type="dxa"/>
            <w:tcBorders>
              <w:top w:val="single" w:sz="4" w:space="0" w:color="auto"/>
              <w:left w:val="single" w:sz="4" w:space="0" w:color="auto"/>
              <w:bottom w:val="single" w:sz="4" w:space="0" w:color="auto"/>
              <w:right w:val="single" w:sz="4" w:space="0" w:color="auto"/>
            </w:tcBorders>
          </w:tcPr>
          <w:p w14:paraId="5B23387B" w14:textId="77777777" w:rsidR="004D1119" w:rsidRPr="000A2F91" w:rsidRDefault="005639F6" w:rsidP="000A2F91">
            <w:pPr>
              <w:pStyle w:val="a5"/>
              <w:shd w:val="clear" w:color="auto" w:fill="auto"/>
              <w:spacing w:line="240" w:lineRule="auto"/>
              <w:jc w:val="both"/>
              <w:rPr>
                <w:bCs/>
                <w:i/>
                <w:sz w:val="24"/>
                <w:szCs w:val="24"/>
              </w:rPr>
            </w:pPr>
            <w:r w:rsidRPr="000A2F91">
              <w:rPr>
                <w:i/>
                <w:sz w:val="24"/>
                <w:szCs w:val="24"/>
              </w:rPr>
              <w:t>Земельна ділянка вільна від капітальної забудови.</w:t>
            </w:r>
          </w:p>
        </w:tc>
      </w:tr>
      <w:tr w:rsidR="004D1119" w:rsidRPr="000A2F91" w14:paraId="0090C0B3" w14:textId="77777777" w:rsidTr="002D6731">
        <w:trPr>
          <w:cantSplit/>
          <w:trHeight w:val="446"/>
        </w:trPr>
        <w:tc>
          <w:tcPr>
            <w:tcW w:w="2633" w:type="dxa"/>
            <w:tcBorders>
              <w:top w:val="single" w:sz="4" w:space="0" w:color="auto"/>
              <w:left w:val="single" w:sz="4" w:space="0" w:color="auto"/>
              <w:bottom w:val="single" w:sz="4" w:space="0" w:color="auto"/>
              <w:right w:val="single" w:sz="4" w:space="0" w:color="auto"/>
            </w:tcBorders>
            <w:hideMark/>
          </w:tcPr>
          <w:p w14:paraId="756E7556" w14:textId="77777777" w:rsidR="004D1119" w:rsidRPr="000A2F91" w:rsidRDefault="006E10B3" w:rsidP="000A2F91">
            <w:pPr>
              <w:pStyle w:val="a5"/>
              <w:shd w:val="clear" w:color="auto" w:fill="auto"/>
              <w:spacing w:line="240" w:lineRule="auto"/>
              <w:ind w:left="-120"/>
              <w:rPr>
                <w:bCs/>
                <w:i/>
                <w:sz w:val="24"/>
                <w:szCs w:val="24"/>
              </w:rPr>
            </w:pPr>
            <w:r w:rsidRPr="000A2F91">
              <w:rPr>
                <w:bCs/>
                <w:i/>
                <w:sz w:val="24"/>
                <w:szCs w:val="24"/>
              </w:rPr>
              <w:t xml:space="preserve"> </w:t>
            </w:r>
            <w:r w:rsidR="004D1119" w:rsidRPr="000A2F91">
              <w:rPr>
                <w:bCs/>
                <w:i/>
                <w:sz w:val="24"/>
                <w:szCs w:val="24"/>
              </w:rPr>
              <w:t>Наявність ДПТ:</w:t>
            </w:r>
          </w:p>
        </w:tc>
        <w:tc>
          <w:tcPr>
            <w:tcW w:w="6804" w:type="dxa"/>
            <w:tcBorders>
              <w:top w:val="single" w:sz="4" w:space="0" w:color="auto"/>
              <w:left w:val="single" w:sz="4" w:space="0" w:color="auto"/>
              <w:bottom w:val="single" w:sz="4" w:space="0" w:color="auto"/>
              <w:right w:val="single" w:sz="4" w:space="0" w:color="auto"/>
            </w:tcBorders>
          </w:tcPr>
          <w:p w14:paraId="49EF68B5" w14:textId="6AC2C564" w:rsidR="004D1119" w:rsidRPr="000A2F91" w:rsidRDefault="005639F6" w:rsidP="000A2F91">
            <w:pPr>
              <w:jc w:val="both"/>
              <w:rPr>
                <w:bCs/>
                <w:i/>
              </w:rPr>
            </w:pPr>
            <w:r w:rsidRPr="000A2F91">
              <w:rPr>
                <w:rFonts w:ascii="Times New Roman" w:eastAsia="Times New Roman" w:hAnsi="Times New Roman" w:cs="Times New Roman"/>
                <w:i/>
              </w:rPr>
              <w:t>Детальний план території відсутній.</w:t>
            </w:r>
          </w:p>
        </w:tc>
      </w:tr>
      <w:tr w:rsidR="004D1119" w:rsidRPr="0024359D" w14:paraId="6224F51E" w14:textId="77777777" w:rsidTr="002D6731">
        <w:trPr>
          <w:cantSplit/>
          <w:trHeight w:val="1381"/>
        </w:trPr>
        <w:tc>
          <w:tcPr>
            <w:tcW w:w="2633" w:type="dxa"/>
            <w:tcBorders>
              <w:top w:val="single" w:sz="4" w:space="0" w:color="auto"/>
              <w:left w:val="single" w:sz="4" w:space="0" w:color="auto"/>
              <w:bottom w:val="single" w:sz="4" w:space="0" w:color="auto"/>
              <w:right w:val="single" w:sz="4" w:space="0" w:color="auto"/>
            </w:tcBorders>
            <w:hideMark/>
          </w:tcPr>
          <w:p w14:paraId="4C3D3771" w14:textId="77777777" w:rsidR="006E10B3" w:rsidRPr="000A2F91" w:rsidRDefault="006E10B3" w:rsidP="000A2F91">
            <w:pPr>
              <w:pStyle w:val="a5"/>
              <w:spacing w:line="240" w:lineRule="auto"/>
              <w:ind w:left="-120"/>
              <w:rPr>
                <w:bCs/>
                <w:i/>
                <w:sz w:val="24"/>
                <w:szCs w:val="24"/>
              </w:rPr>
            </w:pPr>
            <w:r w:rsidRPr="000A2F91">
              <w:rPr>
                <w:bCs/>
                <w:i/>
                <w:sz w:val="24"/>
                <w:szCs w:val="24"/>
              </w:rPr>
              <w:t xml:space="preserve"> </w:t>
            </w:r>
            <w:r w:rsidR="004D1119" w:rsidRPr="000A2F91">
              <w:rPr>
                <w:bCs/>
                <w:i/>
                <w:sz w:val="24"/>
                <w:szCs w:val="24"/>
              </w:rPr>
              <w:t xml:space="preserve">Функціональне </w:t>
            </w:r>
            <w:r w:rsidRPr="000A2F91">
              <w:rPr>
                <w:bCs/>
                <w:i/>
                <w:sz w:val="24"/>
                <w:szCs w:val="24"/>
              </w:rPr>
              <w:t xml:space="preserve"> </w:t>
            </w:r>
          </w:p>
          <w:p w14:paraId="6384CE87" w14:textId="77777777" w:rsidR="006E10B3" w:rsidRPr="000A2F91" w:rsidRDefault="006E10B3" w:rsidP="000A2F91">
            <w:pPr>
              <w:pStyle w:val="a5"/>
              <w:spacing w:line="240" w:lineRule="auto"/>
              <w:ind w:left="-120"/>
              <w:rPr>
                <w:i/>
                <w:sz w:val="24"/>
                <w:szCs w:val="24"/>
              </w:rPr>
            </w:pPr>
            <w:r w:rsidRPr="000A2F91">
              <w:rPr>
                <w:bCs/>
                <w:i/>
                <w:sz w:val="24"/>
                <w:szCs w:val="24"/>
              </w:rPr>
              <w:t xml:space="preserve"> </w:t>
            </w:r>
            <w:r w:rsidR="004D1119" w:rsidRPr="000A2F91">
              <w:rPr>
                <w:bCs/>
                <w:i/>
                <w:sz w:val="24"/>
                <w:szCs w:val="24"/>
              </w:rPr>
              <w:t xml:space="preserve">призначення згідно </w:t>
            </w:r>
            <w:r w:rsidR="0085512A" w:rsidRPr="000A2F91">
              <w:rPr>
                <w:i/>
                <w:sz w:val="24"/>
                <w:szCs w:val="24"/>
              </w:rPr>
              <w:t xml:space="preserve">з </w:t>
            </w:r>
          </w:p>
          <w:p w14:paraId="78F40C99" w14:textId="77777777" w:rsidR="004D1119" w:rsidRPr="000A2F91" w:rsidRDefault="006E10B3" w:rsidP="000A2F91">
            <w:pPr>
              <w:pStyle w:val="a5"/>
              <w:spacing w:line="240" w:lineRule="auto"/>
              <w:ind w:left="-120"/>
              <w:rPr>
                <w:bCs/>
                <w:i/>
                <w:sz w:val="24"/>
                <w:szCs w:val="24"/>
              </w:rPr>
            </w:pPr>
            <w:r w:rsidRPr="000A2F91">
              <w:rPr>
                <w:i/>
                <w:sz w:val="24"/>
                <w:szCs w:val="24"/>
              </w:rPr>
              <w:t xml:space="preserve"> </w:t>
            </w:r>
            <w:r w:rsidR="0085512A" w:rsidRPr="000A2F91">
              <w:rPr>
                <w:i/>
                <w:sz w:val="24"/>
                <w:szCs w:val="24"/>
              </w:rPr>
              <w:t>Генпланом:</w:t>
            </w:r>
          </w:p>
        </w:tc>
        <w:tc>
          <w:tcPr>
            <w:tcW w:w="6804" w:type="dxa"/>
            <w:tcBorders>
              <w:top w:val="single" w:sz="4" w:space="0" w:color="auto"/>
              <w:left w:val="single" w:sz="4" w:space="0" w:color="auto"/>
              <w:bottom w:val="single" w:sz="4" w:space="0" w:color="auto"/>
              <w:right w:val="single" w:sz="4" w:space="0" w:color="auto"/>
            </w:tcBorders>
          </w:tcPr>
          <w:p w14:paraId="45943794" w14:textId="50F13415" w:rsidR="004D1119" w:rsidRPr="000A2F91" w:rsidRDefault="00636544" w:rsidP="00171D31">
            <w:pPr>
              <w:pStyle w:val="a5"/>
              <w:shd w:val="clear" w:color="auto" w:fill="auto"/>
              <w:spacing w:line="240" w:lineRule="auto"/>
              <w:jc w:val="both"/>
              <w:rPr>
                <w:bCs/>
                <w:i/>
                <w:sz w:val="24"/>
                <w:szCs w:val="24"/>
              </w:rPr>
            </w:pPr>
            <w:r w:rsidRPr="000A2F91">
              <w:rPr>
                <w:i/>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відноситься переважно до території лісів та лісопарків та частково вулиць і доріг</w:t>
            </w:r>
            <w:r w:rsidR="00171D31">
              <w:rPr>
                <w:i/>
                <w:sz w:val="24"/>
                <w:szCs w:val="24"/>
              </w:rPr>
              <w:t>, частково охоронної зони газопроводу</w:t>
            </w:r>
            <w:r w:rsidRPr="000A2F91">
              <w:rPr>
                <w:i/>
                <w:sz w:val="24"/>
                <w:szCs w:val="24"/>
              </w:rPr>
              <w:t xml:space="preserve"> (лист Департаменту містобудування та архітектури виконавчого органу Київської міської ради (Київської міс</w:t>
            </w:r>
            <w:r w:rsidR="00171D31">
              <w:rPr>
                <w:i/>
                <w:sz w:val="24"/>
                <w:szCs w:val="24"/>
              </w:rPr>
              <w:t xml:space="preserve">ької державної адміністрації) </w:t>
            </w:r>
            <w:r w:rsidRPr="000A2F91">
              <w:rPr>
                <w:i/>
                <w:sz w:val="24"/>
                <w:szCs w:val="24"/>
              </w:rPr>
              <w:t>від 2</w:t>
            </w:r>
            <w:r w:rsidR="00CA488E" w:rsidRPr="000A2F91">
              <w:rPr>
                <w:i/>
                <w:sz w:val="24"/>
                <w:szCs w:val="24"/>
              </w:rPr>
              <w:t>3</w:t>
            </w:r>
            <w:r w:rsidRPr="000A2F91">
              <w:rPr>
                <w:i/>
                <w:sz w:val="24"/>
                <w:szCs w:val="24"/>
              </w:rPr>
              <w:t>.06.2025 № 055-8</w:t>
            </w:r>
            <w:r w:rsidR="00CA488E" w:rsidRPr="000A2F91">
              <w:rPr>
                <w:i/>
                <w:sz w:val="24"/>
                <w:szCs w:val="24"/>
              </w:rPr>
              <w:t>329</w:t>
            </w:r>
            <w:r w:rsidRPr="000A2F91">
              <w:rPr>
                <w:i/>
                <w:sz w:val="24"/>
                <w:szCs w:val="24"/>
              </w:rPr>
              <w:t>).</w:t>
            </w:r>
          </w:p>
        </w:tc>
      </w:tr>
      <w:tr w:rsidR="004D1119" w:rsidRPr="0024359D" w14:paraId="4307FC21" w14:textId="77777777" w:rsidTr="002D6731">
        <w:trPr>
          <w:cantSplit/>
          <w:trHeight w:val="446"/>
        </w:trPr>
        <w:tc>
          <w:tcPr>
            <w:tcW w:w="2633" w:type="dxa"/>
            <w:tcBorders>
              <w:top w:val="single" w:sz="4" w:space="0" w:color="auto"/>
              <w:left w:val="single" w:sz="4" w:space="0" w:color="auto"/>
              <w:bottom w:val="single" w:sz="4" w:space="0" w:color="auto"/>
              <w:right w:val="single" w:sz="4" w:space="0" w:color="auto"/>
            </w:tcBorders>
            <w:hideMark/>
          </w:tcPr>
          <w:p w14:paraId="3EDC5D42" w14:textId="77777777" w:rsidR="004D1119" w:rsidRPr="000A2F91" w:rsidRDefault="006E10B3" w:rsidP="000A2F91">
            <w:pPr>
              <w:pStyle w:val="a5"/>
              <w:shd w:val="clear" w:color="auto" w:fill="auto"/>
              <w:spacing w:line="240" w:lineRule="auto"/>
              <w:ind w:left="-120"/>
              <w:rPr>
                <w:bCs/>
                <w:i/>
                <w:sz w:val="24"/>
                <w:szCs w:val="24"/>
              </w:rPr>
            </w:pPr>
            <w:r w:rsidRPr="000A2F91">
              <w:rPr>
                <w:bCs/>
                <w:i/>
                <w:sz w:val="24"/>
                <w:szCs w:val="24"/>
              </w:rPr>
              <w:t xml:space="preserve"> </w:t>
            </w:r>
            <w:r w:rsidR="004D1119" w:rsidRPr="000A2F91">
              <w:rPr>
                <w:bCs/>
                <w:i/>
                <w:sz w:val="24"/>
                <w:szCs w:val="24"/>
              </w:rPr>
              <w:t>Правовий режим:</w:t>
            </w:r>
          </w:p>
        </w:tc>
        <w:tc>
          <w:tcPr>
            <w:tcW w:w="6804" w:type="dxa"/>
            <w:tcBorders>
              <w:top w:val="single" w:sz="4" w:space="0" w:color="auto"/>
              <w:left w:val="single" w:sz="4" w:space="0" w:color="auto"/>
              <w:bottom w:val="single" w:sz="4" w:space="0" w:color="auto"/>
              <w:right w:val="single" w:sz="4" w:space="0" w:color="auto"/>
            </w:tcBorders>
          </w:tcPr>
          <w:p w14:paraId="26F29341" w14:textId="77777777" w:rsidR="004D1119" w:rsidRPr="000A2F91" w:rsidRDefault="005639F6" w:rsidP="000A2F91">
            <w:pPr>
              <w:pStyle w:val="a5"/>
              <w:shd w:val="clear" w:color="auto" w:fill="auto"/>
              <w:spacing w:line="240" w:lineRule="auto"/>
              <w:jc w:val="both"/>
              <w:rPr>
                <w:bCs/>
                <w:i/>
                <w:sz w:val="24"/>
                <w:szCs w:val="24"/>
              </w:rPr>
            </w:pPr>
            <w:r w:rsidRPr="000A2F91">
              <w:rPr>
                <w:bCs/>
                <w:i/>
                <w:sz w:val="24"/>
                <w:szCs w:val="24"/>
              </w:rPr>
              <w:t>Земельна ділянка належить до земель комунальної власності територіальної громади міста Києва.</w:t>
            </w:r>
          </w:p>
        </w:tc>
      </w:tr>
      <w:tr w:rsidR="004D1119" w:rsidRPr="0024359D" w14:paraId="7119DCC8" w14:textId="77777777" w:rsidTr="002D6731">
        <w:trPr>
          <w:cantSplit/>
          <w:trHeight w:val="339"/>
        </w:trPr>
        <w:tc>
          <w:tcPr>
            <w:tcW w:w="2633" w:type="dxa"/>
            <w:tcBorders>
              <w:top w:val="single" w:sz="4" w:space="0" w:color="auto"/>
              <w:left w:val="single" w:sz="4" w:space="0" w:color="auto"/>
              <w:bottom w:val="single" w:sz="4" w:space="0" w:color="auto"/>
              <w:right w:val="single" w:sz="4" w:space="0" w:color="auto"/>
            </w:tcBorders>
            <w:hideMark/>
          </w:tcPr>
          <w:p w14:paraId="24605DD3" w14:textId="77777777" w:rsidR="006E10B3" w:rsidRPr="000A2F91" w:rsidRDefault="006E10B3" w:rsidP="000A2F91">
            <w:pPr>
              <w:pStyle w:val="a5"/>
              <w:spacing w:line="240" w:lineRule="auto"/>
              <w:ind w:left="-120"/>
              <w:rPr>
                <w:bCs/>
                <w:i/>
                <w:sz w:val="24"/>
                <w:szCs w:val="24"/>
              </w:rPr>
            </w:pPr>
            <w:r w:rsidRPr="000A2F91">
              <w:rPr>
                <w:bCs/>
                <w:i/>
                <w:sz w:val="24"/>
                <w:szCs w:val="24"/>
              </w:rPr>
              <w:t xml:space="preserve"> </w:t>
            </w:r>
            <w:r w:rsidR="004D1119" w:rsidRPr="000A2F91">
              <w:rPr>
                <w:bCs/>
                <w:i/>
                <w:sz w:val="24"/>
                <w:szCs w:val="24"/>
              </w:rPr>
              <w:t xml:space="preserve">Розташування в зеленій </w:t>
            </w:r>
          </w:p>
          <w:p w14:paraId="1FFC2758" w14:textId="77777777" w:rsidR="004D1119" w:rsidRPr="000A2F91" w:rsidRDefault="006E10B3" w:rsidP="000A2F91">
            <w:pPr>
              <w:pStyle w:val="a5"/>
              <w:spacing w:line="240" w:lineRule="auto"/>
              <w:ind w:left="-120"/>
              <w:rPr>
                <w:bCs/>
                <w:i/>
                <w:sz w:val="24"/>
                <w:szCs w:val="24"/>
              </w:rPr>
            </w:pPr>
            <w:r w:rsidRPr="000A2F91">
              <w:rPr>
                <w:bCs/>
                <w:i/>
                <w:sz w:val="24"/>
                <w:szCs w:val="24"/>
              </w:rPr>
              <w:t xml:space="preserve"> </w:t>
            </w:r>
            <w:r w:rsidR="004D1119" w:rsidRPr="000A2F91">
              <w:rPr>
                <w:bCs/>
                <w:i/>
                <w:sz w:val="24"/>
                <w:szCs w:val="24"/>
              </w:rPr>
              <w:t>зоні:</w:t>
            </w:r>
          </w:p>
        </w:tc>
        <w:tc>
          <w:tcPr>
            <w:tcW w:w="6804" w:type="dxa"/>
            <w:tcBorders>
              <w:top w:val="single" w:sz="4" w:space="0" w:color="auto"/>
              <w:left w:val="single" w:sz="4" w:space="0" w:color="auto"/>
              <w:bottom w:val="single" w:sz="4" w:space="0" w:color="auto"/>
              <w:right w:val="single" w:sz="4" w:space="0" w:color="auto"/>
            </w:tcBorders>
          </w:tcPr>
          <w:p w14:paraId="6D159C4B" w14:textId="7E304909" w:rsidR="00DC31BC" w:rsidRPr="000A2F91" w:rsidRDefault="00CA488E" w:rsidP="000A2F91">
            <w:pPr>
              <w:pStyle w:val="a5"/>
              <w:shd w:val="clear" w:color="auto" w:fill="auto"/>
              <w:spacing w:line="240" w:lineRule="auto"/>
              <w:jc w:val="both"/>
              <w:rPr>
                <w:bCs/>
                <w:i/>
                <w:sz w:val="24"/>
                <w:szCs w:val="24"/>
              </w:rPr>
            </w:pPr>
            <w:r w:rsidRPr="000A2F91">
              <w:rPr>
                <w:i/>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переважно належить до території лісів та лісопарків.</w:t>
            </w:r>
          </w:p>
        </w:tc>
      </w:tr>
      <w:tr w:rsidR="002D6731" w:rsidRPr="0024359D" w14:paraId="3DFF5C39" w14:textId="77777777" w:rsidTr="002D6731">
        <w:trPr>
          <w:cantSplit/>
          <w:trHeight w:val="7650"/>
        </w:trPr>
        <w:tc>
          <w:tcPr>
            <w:tcW w:w="2633" w:type="dxa"/>
            <w:vMerge w:val="restart"/>
            <w:tcBorders>
              <w:top w:val="single" w:sz="4" w:space="0" w:color="auto"/>
              <w:left w:val="single" w:sz="4" w:space="0" w:color="auto"/>
              <w:right w:val="single" w:sz="4" w:space="0" w:color="auto"/>
            </w:tcBorders>
            <w:hideMark/>
          </w:tcPr>
          <w:p w14:paraId="0837E875" w14:textId="77777777" w:rsidR="002D6731" w:rsidRPr="000A2F91" w:rsidRDefault="002D6731" w:rsidP="000A2F91">
            <w:pPr>
              <w:pStyle w:val="a5"/>
              <w:spacing w:line="240" w:lineRule="auto"/>
              <w:ind w:left="-120"/>
              <w:rPr>
                <w:bCs/>
                <w:i/>
                <w:sz w:val="24"/>
                <w:szCs w:val="24"/>
              </w:rPr>
            </w:pPr>
            <w:r w:rsidRPr="000A2F91">
              <w:rPr>
                <w:bCs/>
                <w:i/>
                <w:sz w:val="24"/>
                <w:szCs w:val="24"/>
              </w:rPr>
              <w:t xml:space="preserve"> Інші особливості:</w:t>
            </w:r>
          </w:p>
        </w:tc>
        <w:tc>
          <w:tcPr>
            <w:tcW w:w="6804" w:type="dxa"/>
            <w:tcBorders>
              <w:top w:val="single" w:sz="4" w:space="0" w:color="auto"/>
              <w:left w:val="single" w:sz="4" w:space="0" w:color="auto"/>
              <w:bottom w:val="single" w:sz="4" w:space="0" w:color="auto"/>
              <w:right w:val="single" w:sz="4" w:space="0" w:color="auto"/>
            </w:tcBorders>
          </w:tcPr>
          <w:p w14:paraId="303B7CDC" w14:textId="205DA941" w:rsidR="002D6731" w:rsidRPr="000A2F91" w:rsidRDefault="002D6731" w:rsidP="002D6731">
            <w:pPr>
              <w:ind w:firstLine="91"/>
              <w:jc w:val="both"/>
              <w:rPr>
                <w:rFonts w:ascii="Times New Roman" w:hAnsi="Times New Roman" w:cs="Times New Roman"/>
                <w:bCs/>
                <w:i/>
              </w:rPr>
            </w:pPr>
            <w:r w:rsidRPr="000A2F91">
              <w:rPr>
                <w:rFonts w:ascii="Times New Roman" w:hAnsi="Times New Roman" w:cs="Times New Roman"/>
                <w:bCs/>
                <w:i/>
                <w:iCs/>
                <w:shd w:val="clear" w:color="auto" w:fill="FFFFFF"/>
              </w:rPr>
              <w:t xml:space="preserve">Рішенням Київської міської ради від </w:t>
            </w:r>
            <w:r w:rsidRPr="000A2F91">
              <w:rPr>
                <w:rFonts w:ascii="Times New Roman" w:hAnsi="Times New Roman" w:cs="Times New Roman"/>
                <w:bCs/>
                <w:i/>
              </w:rPr>
              <w:t>21.11.2024 № 338/10146</w:t>
            </w:r>
            <w:r w:rsidRPr="000A2F91">
              <w:rPr>
                <w:rFonts w:ascii="Times New Roman" w:hAnsi="Times New Roman" w:cs="Times New Roman"/>
                <w:bCs/>
                <w:i/>
                <w:iCs/>
                <w:shd w:val="clear" w:color="auto" w:fill="FFFFFF"/>
              </w:rPr>
              <w:t xml:space="preserve"> затверджено технічну документацію із землеустрою щодо інвентаризації земель на території кадастрового кварталу 75:528 у 47-ому, 59-ому кварталів Святошинського лісництва КП «Святошинське ЛПГ» у Святошинському районі м. Києва, яка включає земельну ділянку з кадастровим номером </w:t>
            </w:r>
            <w:r w:rsidRPr="000A2F91">
              <w:rPr>
                <w:rFonts w:ascii="Times New Roman" w:hAnsi="Times New Roman" w:cs="Times New Roman"/>
                <w:bCs/>
                <w:i/>
              </w:rPr>
              <w:t>8000000000:75:528:0002.</w:t>
            </w:r>
          </w:p>
          <w:p w14:paraId="7531E1F4" w14:textId="1D85E722" w:rsidR="002D6731" w:rsidRPr="000A2F91" w:rsidRDefault="002D6731" w:rsidP="002D6731">
            <w:pPr>
              <w:ind w:firstLine="91"/>
              <w:jc w:val="both"/>
              <w:rPr>
                <w:rFonts w:ascii="Times New Roman" w:hAnsi="Times New Roman" w:cs="Times New Roman"/>
                <w:bCs/>
                <w:i/>
              </w:rPr>
            </w:pPr>
            <w:r w:rsidRPr="000A2F91">
              <w:rPr>
                <w:rFonts w:ascii="Times New Roman" w:hAnsi="Times New Roman" w:cs="Times New Roman"/>
                <w:bCs/>
                <w:i/>
                <w:iCs/>
                <w:shd w:val="clear" w:color="auto" w:fill="FFFFFF"/>
              </w:rPr>
              <w:t>Відповідно до Указу Президента України від 01.05.2014                     № 446/2014 «Про зміну меж національного природного парку «Голосіївський» територія 47-го, 59-го кварталів Святошинського лісництва КП «Святошинське ЛПГ» без вилучення у землекористувача</w:t>
            </w:r>
            <w:r w:rsidRPr="000A2F91">
              <w:rPr>
                <w:bCs/>
                <w:i/>
                <w:iCs/>
                <w:shd w:val="clear" w:color="auto" w:fill="FFFFFF"/>
              </w:rPr>
              <w:t xml:space="preserve"> </w:t>
            </w:r>
            <w:r w:rsidRPr="000A2F91">
              <w:rPr>
                <w:rFonts w:ascii="Times New Roman" w:hAnsi="Times New Roman" w:cs="Times New Roman"/>
                <w:bCs/>
                <w:i/>
                <w:iCs/>
                <w:shd w:val="clear" w:color="auto" w:fill="FFFFFF"/>
              </w:rPr>
              <w:t>включена до складу національного природного парку «Голосіївський», створеного Указом Президента України від 27.08.2007 № 794/2007 «Про створення національного природного парку «Голосіївський».</w:t>
            </w:r>
          </w:p>
          <w:p w14:paraId="15B64C46" w14:textId="416E06B3" w:rsidR="002D6731" w:rsidRPr="000A2F91" w:rsidRDefault="002D6731" w:rsidP="002D6731">
            <w:pPr>
              <w:ind w:firstLine="91"/>
              <w:jc w:val="both"/>
              <w:rPr>
                <w:rFonts w:ascii="Times New Roman" w:eastAsia="Times New Roman" w:hAnsi="Times New Roman" w:cs="Times New Roman"/>
                <w:bCs/>
                <w:i/>
              </w:rPr>
            </w:pPr>
            <w:bookmarkStart w:id="0" w:name="_GoBack"/>
            <w:bookmarkEnd w:id="0"/>
            <w:r w:rsidRPr="000A2F91">
              <w:rPr>
                <w:rFonts w:ascii="Times New Roman" w:hAnsi="Times New Roman" w:cs="Times New Roman"/>
                <w:i/>
              </w:rPr>
              <w:t xml:space="preserve">Земельна ділянка потрапляє до меж зони обмеження забудови за умови безпеки польотів, частково охоронної зони об’єктів магістрального трубопровідного транспорту та частково охоронної зони інженерних мереж та споруд (лист Департаменту містобудування та архітектури </w:t>
            </w:r>
            <w:r w:rsidRPr="000A2F91">
              <w:rPr>
                <w:rFonts w:ascii="Times New Roman" w:eastAsia="Times New Roman" w:hAnsi="Times New Roman" w:cs="Times New Roman"/>
                <w:bCs/>
                <w:i/>
              </w:rPr>
              <w:t>виконавчого органу Київської міської ради (Київської міської державної адміністрації) від 23.06.2025 № 055-8329).</w:t>
            </w:r>
          </w:p>
          <w:p w14:paraId="27FA0786" w14:textId="66F84AC2" w:rsidR="002D6731" w:rsidRPr="002D6731" w:rsidRDefault="002D6731" w:rsidP="002D6731">
            <w:pPr>
              <w:pStyle w:val="a5"/>
              <w:spacing w:line="240" w:lineRule="auto"/>
              <w:ind w:firstLine="91"/>
              <w:jc w:val="both"/>
              <w:rPr>
                <w:bCs/>
                <w:i/>
                <w:sz w:val="24"/>
                <w:szCs w:val="24"/>
              </w:rPr>
            </w:pPr>
            <w:r w:rsidRPr="000A2F91">
              <w:rPr>
                <w:bCs/>
                <w:i/>
                <w:iCs/>
                <w:sz w:val="24"/>
                <w:szCs w:val="24"/>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w:t>
            </w:r>
            <w:r>
              <w:rPr>
                <w:bCs/>
                <w:i/>
                <w:iCs/>
                <w:sz w:val="24"/>
                <w:szCs w:val="24"/>
                <w:shd w:val="clear" w:color="auto" w:fill="FFFFFF"/>
              </w:rPr>
              <w:t>е</w:t>
            </w:r>
          </w:p>
        </w:tc>
      </w:tr>
      <w:tr w:rsidR="002D6731" w:rsidRPr="0024359D" w14:paraId="78E40BA7" w14:textId="77777777" w:rsidTr="002D6731">
        <w:trPr>
          <w:cantSplit/>
          <w:trHeight w:val="1718"/>
        </w:trPr>
        <w:tc>
          <w:tcPr>
            <w:tcW w:w="2633" w:type="dxa"/>
            <w:vMerge/>
            <w:tcBorders>
              <w:left w:val="single" w:sz="4" w:space="0" w:color="auto"/>
              <w:bottom w:val="single" w:sz="4" w:space="0" w:color="auto"/>
              <w:right w:val="single" w:sz="4" w:space="0" w:color="auto"/>
            </w:tcBorders>
          </w:tcPr>
          <w:p w14:paraId="65C9D7BE" w14:textId="77777777" w:rsidR="002D6731" w:rsidRPr="000A2F91" w:rsidRDefault="002D6731" w:rsidP="000A2F91">
            <w:pPr>
              <w:pStyle w:val="a5"/>
              <w:spacing w:line="240" w:lineRule="auto"/>
              <w:ind w:left="-120"/>
              <w:rPr>
                <w:bCs/>
                <w:i/>
                <w:sz w:val="24"/>
                <w:szCs w:val="24"/>
              </w:rPr>
            </w:pPr>
          </w:p>
        </w:tc>
        <w:tc>
          <w:tcPr>
            <w:tcW w:w="6804" w:type="dxa"/>
            <w:tcBorders>
              <w:top w:val="single" w:sz="4" w:space="0" w:color="auto"/>
              <w:left w:val="single" w:sz="4" w:space="0" w:color="auto"/>
              <w:bottom w:val="single" w:sz="4" w:space="0" w:color="auto"/>
              <w:right w:val="single" w:sz="4" w:space="0" w:color="auto"/>
            </w:tcBorders>
          </w:tcPr>
          <w:p w14:paraId="76A85386" w14:textId="3EA5E9AB" w:rsidR="002D6731" w:rsidRPr="000A2F91" w:rsidRDefault="002D6731" w:rsidP="002D6731">
            <w:pPr>
              <w:pStyle w:val="a5"/>
              <w:shd w:val="clear" w:color="auto" w:fill="auto"/>
              <w:spacing w:line="240" w:lineRule="auto"/>
              <w:jc w:val="both"/>
              <w:rPr>
                <w:bCs/>
                <w:i/>
                <w:iCs/>
                <w:sz w:val="24"/>
                <w:szCs w:val="24"/>
                <w:shd w:val="clear" w:color="auto" w:fill="FFFFFF"/>
              </w:rPr>
            </w:pPr>
            <w:r w:rsidRPr="000A2F91">
              <w:rPr>
                <w:bCs/>
                <w:i/>
                <w:iCs/>
                <w:sz w:val="24"/>
                <w:szCs w:val="24"/>
                <w:shd w:val="clear" w:color="auto" w:fill="FFFFFF"/>
              </w:rPr>
              <w:t>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B669162" w14:textId="3299446D" w:rsidR="002D6731" w:rsidRPr="000A2F91" w:rsidRDefault="002D6731" w:rsidP="002D6731">
            <w:pPr>
              <w:pStyle w:val="a5"/>
              <w:spacing w:line="240" w:lineRule="auto"/>
              <w:ind w:firstLine="91"/>
              <w:jc w:val="both"/>
              <w:rPr>
                <w:bCs/>
                <w:i/>
                <w:iCs/>
                <w:sz w:val="24"/>
                <w:szCs w:val="24"/>
                <w:shd w:val="clear" w:color="auto" w:fill="FFFFFF"/>
              </w:rPr>
            </w:pPr>
            <w:r w:rsidRPr="000A2F91">
              <w:rPr>
                <w:bCs/>
                <w:i/>
                <w:iCs/>
                <w:sz w:val="24"/>
                <w:szCs w:val="24"/>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0A2F91" w:rsidRDefault="004D1119" w:rsidP="000A2F91">
      <w:pPr>
        <w:pStyle w:val="1"/>
        <w:shd w:val="clear" w:color="auto" w:fill="auto"/>
        <w:tabs>
          <w:tab w:val="left" w:pos="624"/>
        </w:tabs>
        <w:spacing w:after="0"/>
        <w:ind w:firstLine="0"/>
        <w:rPr>
          <w:sz w:val="24"/>
          <w:szCs w:val="24"/>
          <w:lang w:val="uk-UA"/>
        </w:rPr>
      </w:pPr>
    </w:p>
    <w:p w14:paraId="75D16C0C" w14:textId="77777777" w:rsidR="004D1119" w:rsidRPr="000A2F91" w:rsidRDefault="004D1119" w:rsidP="000A2F91">
      <w:pPr>
        <w:pStyle w:val="1"/>
        <w:numPr>
          <w:ilvl w:val="0"/>
          <w:numId w:val="3"/>
        </w:numPr>
        <w:shd w:val="clear" w:color="auto" w:fill="auto"/>
        <w:tabs>
          <w:tab w:val="left" w:pos="567"/>
        </w:tabs>
        <w:spacing w:after="0"/>
        <w:ind w:left="426"/>
        <w:rPr>
          <w:sz w:val="24"/>
          <w:szCs w:val="24"/>
          <w:lang w:val="uk-UA"/>
        </w:rPr>
      </w:pPr>
      <w:r w:rsidRPr="000A2F91">
        <w:rPr>
          <w:b/>
          <w:bCs/>
          <w:sz w:val="24"/>
          <w:szCs w:val="24"/>
          <w:lang w:val="uk-UA"/>
        </w:rPr>
        <w:t>Стан нормативно-правової бази у даній сфері правового регулювання.</w:t>
      </w:r>
    </w:p>
    <w:p w14:paraId="5D7E5298" w14:textId="77777777" w:rsidR="000A2F91" w:rsidRPr="000A2F91" w:rsidRDefault="000A2F91" w:rsidP="000A2F91">
      <w:pPr>
        <w:pStyle w:val="1"/>
        <w:shd w:val="clear" w:color="auto" w:fill="auto"/>
        <w:spacing w:after="0"/>
        <w:ind w:firstLine="426"/>
        <w:contextualSpacing/>
        <w:jc w:val="both"/>
        <w:rPr>
          <w:sz w:val="24"/>
          <w:szCs w:val="24"/>
          <w:lang w:val="uk-UA"/>
        </w:rPr>
      </w:pPr>
      <w:r w:rsidRPr="000A2F91">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52338176" w14:textId="77777777" w:rsidR="000A2F91" w:rsidRPr="000A2F91" w:rsidRDefault="000A2F91" w:rsidP="000A2F91">
      <w:pPr>
        <w:widowControl w:val="0"/>
        <w:spacing w:after="0" w:line="240" w:lineRule="auto"/>
        <w:ind w:firstLine="426"/>
        <w:contextualSpacing/>
        <w:jc w:val="both"/>
        <w:rPr>
          <w:rFonts w:ascii="Times New Roman" w:eastAsia="Times New Roman" w:hAnsi="Times New Roman" w:cs="Times New Roman"/>
          <w:i/>
          <w:sz w:val="24"/>
          <w:szCs w:val="24"/>
          <w:lang w:val="uk-UA"/>
        </w:rPr>
      </w:pPr>
      <w:r w:rsidRPr="000A2F91">
        <w:rPr>
          <w:rFonts w:ascii="Times New Roman" w:eastAsia="Times New Roman" w:hAnsi="Times New Roman" w:cs="Times New Roman"/>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1CFA6975" w14:textId="77777777" w:rsidR="000A2F91" w:rsidRPr="000A2F91" w:rsidRDefault="000A2F91" w:rsidP="000A2F91">
      <w:pPr>
        <w:widowControl w:val="0"/>
        <w:spacing w:after="0" w:line="240" w:lineRule="auto"/>
        <w:ind w:firstLine="426"/>
        <w:contextualSpacing/>
        <w:jc w:val="both"/>
        <w:rPr>
          <w:rFonts w:ascii="Times New Roman" w:eastAsia="Times New Roman" w:hAnsi="Times New Roman" w:cs="Times New Roman"/>
          <w:i/>
          <w:sz w:val="24"/>
          <w:szCs w:val="24"/>
          <w:lang w:val="uk-UA"/>
        </w:rPr>
      </w:pPr>
      <w:r w:rsidRPr="000A2F91">
        <w:rPr>
          <w:rFonts w:ascii="Times New Roman" w:eastAsia="Times New Roman" w:hAnsi="Times New Roman" w:cs="Times New Roman"/>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3F2A43DA" w14:textId="4DAC5BF5" w:rsidR="005F2210" w:rsidRPr="000A2F91" w:rsidRDefault="000A2F91" w:rsidP="000A2F91">
      <w:pPr>
        <w:tabs>
          <w:tab w:val="left" w:pos="993"/>
        </w:tabs>
        <w:spacing w:after="0" w:line="240" w:lineRule="auto"/>
        <w:ind w:firstLine="426"/>
        <w:jc w:val="both"/>
        <w:rPr>
          <w:rFonts w:ascii="Times New Roman" w:eastAsia="Times New Roman" w:hAnsi="Times New Roman" w:cs="Times New Roman"/>
          <w:sz w:val="24"/>
          <w:szCs w:val="24"/>
          <w:lang w:val="uk-UA"/>
        </w:rPr>
      </w:pPr>
      <w:r w:rsidRPr="000A2F91">
        <w:rPr>
          <w:rFonts w:ascii="Times New Roman" w:hAnsi="Times New Roman" w:cs="Times New Roman"/>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0A2F91" w:rsidRDefault="005639F6" w:rsidP="000A2F91">
      <w:pPr>
        <w:pStyle w:val="1"/>
        <w:shd w:val="clear" w:color="auto" w:fill="auto"/>
        <w:spacing w:after="0"/>
        <w:ind w:left="426" w:firstLine="282"/>
        <w:contextualSpacing/>
        <w:jc w:val="both"/>
        <w:rPr>
          <w:sz w:val="24"/>
          <w:szCs w:val="24"/>
          <w:lang w:val="uk-UA"/>
        </w:rPr>
      </w:pPr>
    </w:p>
    <w:p w14:paraId="2955D0AA" w14:textId="5DC752E1" w:rsidR="004D1119" w:rsidRPr="000A2F91" w:rsidRDefault="000A2F91" w:rsidP="000A2F91">
      <w:pPr>
        <w:pStyle w:val="1"/>
        <w:numPr>
          <w:ilvl w:val="0"/>
          <w:numId w:val="3"/>
        </w:numPr>
        <w:shd w:val="clear" w:color="auto" w:fill="auto"/>
        <w:tabs>
          <w:tab w:val="left" w:pos="624"/>
        </w:tabs>
        <w:spacing w:after="0"/>
        <w:ind w:firstLine="142"/>
        <w:rPr>
          <w:sz w:val="24"/>
          <w:szCs w:val="24"/>
          <w:lang w:val="uk-UA"/>
        </w:rPr>
      </w:pPr>
      <w:r w:rsidRPr="000A2F91">
        <w:rPr>
          <w:b/>
          <w:bCs/>
          <w:sz w:val="24"/>
          <w:szCs w:val="24"/>
          <w:lang w:val="uk-UA"/>
        </w:rPr>
        <w:t xml:space="preserve"> </w:t>
      </w:r>
      <w:r w:rsidR="004D1119" w:rsidRPr="000A2F91">
        <w:rPr>
          <w:b/>
          <w:bCs/>
          <w:sz w:val="24"/>
          <w:szCs w:val="24"/>
          <w:lang w:val="uk-UA"/>
        </w:rPr>
        <w:t>Фінансово-економічне обґрунтування.</w:t>
      </w:r>
    </w:p>
    <w:p w14:paraId="7215A774" w14:textId="77777777" w:rsidR="000A2F91" w:rsidRPr="000A2F91" w:rsidRDefault="000A2F91" w:rsidP="000A2F91">
      <w:pPr>
        <w:pStyle w:val="1"/>
        <w:shd w:val="clear" w:color="auto" w:fill="auto"/>
        <w:spacing w:after="0"/>
        <w:ind w:firstLine="426"/>
        <w:jc w:val="both"/>
        <w:rPr>
          <w:sz w:val="24"/>
          <w:szCs w:val="24"/>
          <w:lang w:val="uk-UA"/>
        </w:rPr>
      </w:pPr>
      <w:r w:rsidRPr="000A2F91">
        <w:rPr>
          <w:sz w:val="24"/>
          <w:szCs w:val="24"/>
          <w:lang w:val="uk-UA"/>
        </w:rPr>
        <w:t>Реалізація рішення не потребує додаткових витрат міського бюджету.</w:t>
      </w:r>
    </w:p>
    <w:p w14:paraId="68CB730B" w14:textId="4D7111CB" w:rsidR="006C7FB9" w:rsidRPr="000A2F91" w:rsidRDefault="000A2F91" w:rsidP="000A2F91">
      <w:pPr>
        <w:pStyle w:val="1"/>
        <w:shd w:val="clear" w:color="auto" w:fill="auto"/>
        <w:spacing w:after="0"/>
        <w:ind w:firstLine="426"/>
        <w:jc w:val="both"/>
        <w:rPr>
          <w:sz w:val="24"/>
          <w:szCs w:val="24"/>
          <w:lang w:val="uk-UA"/>
        </w:rPr>
      </w:pPr>
      <w:r w:rsidRPr="000A2F91">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Pr="000A2F91">
        <w:rPr>
          <w:b/>
          <w:sz w:val="24"/>
          <w:szCs w:val="24"/>
          <w:lang w:val="uk-UA"/>
        </w:rPr>
        <w:t>116 711 грн 06 коп. на рік (0,1%)</w:t>
      </w:r>
      <w:r w:rsidRPr="000A2F91">
        <w:rPr>
          <w:b/>
          <w:bCs/>
          <w:sz w:val="24"/>
          <w:szCs w:val="24"/>
          <w:lang w:val="uk-UA"/>
        </w:rPr>
        <w:t>.</w:t>
      </w:r>
    </w:p>
    <w:p w14:paraId="60096C99" w14:textId="77777777" w:rsidR="00582A2E" w:rsidRPr="000A2F91" w:rsidRDefault="00582A2E" w:rsidP="000A2F91">
      <w:pPr>
        <w:pStyle w:val="1"/>
        <w:shd w:val="clear" w:color="auto" w:fill="auto"/>
        <w:spacing w:after="0"/>
        <w:ind w:firstLine="426"/>
        <w:jc w:val="both"/>
        <w:rPr>
          <w:sz w:val="24"/>
          <w:szCs w:val="24"/>
          <w:lang w:val="uk-UA"/>
        </w:rPr>
      </w:pPr>
    </w:p>
    <w:p w14:paraId="6498103B" w14:textId="0723E30C" w:rsidR="004D1119" w:rsidRPr="000A2F91" w:rsidRDefault="000A2F91" w:rsidP="000A2F91">
      <w:pPr>
        <w:pStyle w:val="1"/>
        <w:numPr>
          <w:ilvl w:val="0"/>
          <w:numId w:val="3"/>
        </w:numPr>
        <w:shd w:val="clear" w:color="auto" w:fill="auto"/>
        <w:tabs>
          <w:tab w:val="left" w:pos="624"/>
        </w:tabs>
        <w:spacing w:after="0"/>
        <w:ind w:left="0" w:firstLine="426"/>
        <w:rPr>
          <w:sz w:val="24"/>
          <w:szCs w:val="24"/>
          <w:lang w:val="uk-UA"/>
        </w:rPr>
      </w:pPr>
      <w:r w:rsidRPr="000A2F91">
        <w:rPr>
          <w:b/>
          <w:bCs/>
          <w:sz w:val="24"/>
          <w:szCs w:val="24"/>
          <w:lang w:val="uk-UA"/>
        </w:rPr>
        <w:t xml:space="preserve"> </w:t>
      </w:r>
      <w:r w:rsidR="004D1119" w:rsidRPr="000A2F91">
        <w:rPr>
          <w:b/>
          <w:bCs/>
          <w:sz w:val="24"/>
          <w:szCs w:val="24"/>
          <w:lang w:val="uk-UA"/>
        </w:rPr>
        <w:t>Прогноз соціально-економічних та інших наслідків прийняття рішення.</w:t>
      </w:r>
    </w:p>
    <w:p w14:paraId="5E52B3F9" w14:textId="7E2518CB" w:rsidR="004D1119" w:rsidRPr="000A2F91" w:rsidRDefault="000A2F91" w:rsidP="000A2F91">
      <w:pPr>
        <w:pStyle w:val="1"/>
        <w:shd w:val="clear" w:color="auto" w:fill="auto"/>
        <w:spacing w:after="0"/>
        <w:ind w:firstLine="426"/>
        <w:contextualSpacing/>
        <w:jc w:val="both"/>
        <w:rPr>
          <w:sz w:val="24"/>
          <w:szCs w:val="24"/>
          <w:lang w:val="uk-UA"/>
        </w:rPr>
      </w:pPr>
      <w:r w:rsidRPr="000A2F91">
        <w:rPr>
          <w:sz w:val="24"/>
          <w:szCs w:val="24"/>
          <w:lang w:val="uk-UA"/>
        </w:rPr>
        <w:t xml:space="preserve">Наслідками прийняття розробленого </w:t>
      </w:r>
      <w:proofErr w:type="spellStart"/>
      <w:r w:rsidRPr="000A2F91">
        <w:rPr>
          <w:sz w:val="24"/>
          <w:szCs w:val="24"/>
          <w:lang w:val="uk-UA"/>
        </w:rPr>
        <w:t>проєкту</w:t>
      </w:r>
      <w:proofErr w:type="spellEnd"/>
      <w:r w:rsidRPr="000A2F91">
        <w:rPr>
          <w:sz w:val="24"/>
          <w:szCs w:val="24"/>
          <w:lang w:val="uk-UA"/>
        </w:rPr>
        <w:t xml:space="preserve"> рішення стане реалізація зацікавленою особою своїх прав щодо користування земельною ділянкою</w:t>
      </w:r>
      <w:r w:rsidR="000C7B40" w:rsidRPr="000A2F91">
        <w:rPr>
          <w:sz w:val="24"/>
          <w:szCs w:val="24"/>
          <w:lang w:val="uk-UA"/>
        </w:rPr>
        <w:t>.</w:t>
      </w:r>
    </w:p>
    <w:p w14:paraId="7FA55B6B" w14:textId="77777777" w:rsidR="00DE2073" w:rsidRPr="000A2F91" w:rsidRDefault="00DE2073" w:rsidP="000A2F91">
      <w:pPr>
        <w:pStyle w:val="1"/>
        <w:shd w:val="clear" w:color="auto" w:fill="auto"/>
        <w:spacing w:after="0"/>
        <w:ind w:firstLine="426"/>
        <w:contextualSpacing/>
        <w:jc w:val="both"/>
        <w:rPr>
          <w:sz w:val="24"/>
          <w:szCs w:val="24"/>
          <w:lang w:val="uk-UA"/>
        </w:rPr>
      </w:pPr>
    </w:p>
    <w:p w14:paraId="25CF3F62" w14:textId="77777777" w:rsidR="004D1119" w:rsidRPr="000A2F91" w:rsidRDefault="004D1119" w:rsidP="000A2F91">
      <w:pPr>
        <w:pStyle w:val="1"/>
        <w:shd w:val="clear" w:color="auto" w:fill="auto"/>
        <w:spacing w:after="0"/>
        <w:ind w:firstLine="426"/>
        <w:contextualSpacing/>
        <w:rPr>
          <w:sz w:val="24"/>
          <w:szCs w:val="24"/>
          <w:lang w:val="uk-UA"/>
        </w:rPr>
      </w:pPr>
    </w:p>
    <w:p w14:paraId="1ABF69F8" w14:textId="77777777" w:rsidR="004D1119" w:rsidRPr="000A2F91" w:rsidRDefault="004D1119" w:rsidP="000A2F91">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0A2F91">
        <w:rPr>
          <w:rFonts w:ascii="Times New Roman" w:hAnsi="Times New Roman" w:cs="Times New Roman"/>
          <w:i w:val="0"/>
          <w:iCs w:val="0"/>
          <w:sz w:val="20"/>
          <w:szCs w:val="20"/>
          <w:lang w:val="uk-UA"/>
        </w:rPr>
        <w:t xml:space="preserve">Доповідач: директор Департаменту земельних ресурсів </w:t>
      </w:r>
      <w:r w:rsidRPr="000A2F91">
        <w:rPr>
          <w:rStyle w:val="aa"/>
          <w:rFonts w:ascii="Times New Roman" w:hAnsi="Times New Roman" w:cs="Times New Roman"/>
          <w:i w:val="0"/>
          <w:sz w:val="20"/>
          <w:szCs w:val="20"/>
          <w:lang w:val="uk-UA"/>
        </w:rPr>
        <w:t>Валентина ПЕЛИХ</w:t>
      </w:r>
    </w:p>
    <w:p w14:paraId="3C5120FE" w14:textId="77777777" w:rsidR="00A43048" w:rsidRPr="000A2F91"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0A2F91" w14:paraId="7F218AC5" w14:textId="77777777" w:rsidTr="007778A0">
        <w:trPr>
          <w:trHeight w:val="663"/>
        </w:trPr>
        <w:tc>
          <w:tcPr>
            <w:tcW w:w="4814" w:type="dxa"/>
            <w:hideMark/>
          </w:tcPr>
          <w:p w14:paraId="0F6B7835" w14:textId="77777777" w:rsidR="00C837C6" w:rsidRPr="000A2F91" w:rsidRDefault="00256BA4" w:rsidP="00256BA4">
            <w:pPr>
              <w:pStyle w:val="30"/>
              <w:ind w:left="-105" w:hanging="15"/>
              <w:jc w:val="both"/>
              <w:rPr>
                <w:rStyle w:val="aa"/>
                <w:rFonts w:eastAsia="Georgia"/>
                <w:b w:val="0"/>
                <w:sz w:val="24"/>
                <w:szCs w:val="24"/>
              </w:rPr>
            </w:pPr>
            <w:r w:rsidRPr="000A2F91">
              <w:rPr>
                <w:rStyle w:val="aa"/>
                <w:rFonts w:eastAsia="Georgia"/>
                <w:b w:val="0"/>
                <w:sz w:val="24"/>
                <w:szCs w:val="24"/>
              </w:rPr>
              <w:t xml:space="preserve">Директор </w:t>
            </w:r>
            <w:r w:rsidR="00C837C6" w:rsidRPr="000A2F91">
              <w:rPr>
                <w:rStyle w:val="aa"/>
                <w:rFonts w:eastAsia="Georgia"/>
                <w:b w:val="0"/>
                <w:sz w:val="24"/>
                <w:szCs w:val="24"/>
              </w:rPr>
              <w:t>Департаменту земельних ресурсів</w:t>
            </w:r>
          </w:p>
        </w:tc>
        <w:tc>
          <w:tcPr>
            <w:tcW w:w="4967" w:type="dxa"/>
          </w:tcPr>
          <w:p w14:paraId="28EF4B1E" w14:textId="77777777" w:rsidR="00C837C6" w:rsidRPr="000A2F91" w:rsidRDefault="00C837C6" w:rsidP="009D6F39">
            <w:pPr>
              <w:pStyle w:val="30"/>
              <w:shd w:val="clear" w:color="auto" w:fill="auto"/>
              <w:jc w:val="right"/>
              <w:rPr>
                <w:rStyle w:val="aa"/>
                <w:rFonts w:eastAsia="Georgia"/>
                <w:b w:val="0"/>
                <w:sz w:val="24"/>
                <w:szCs w:val="24"/>
              </w:rPr>
            </w:pPr>
            <w:r w:rsidRPr="000A2F91">
              <w:rPr>
                <w:rStyle w:val="aa"/>
                <w:rFonts w:eastAsia="Georgia"/>
                <w:b w:val="0"/>
                <w:sz w:val="24"/>
                <w:szCs w:val="24"/>
              </w:rPr>
              <w:t>Валентина ПЕЛИХ</w:t>
            </w:r>
          </w:p>
        </w:tc>
      </w:tr>
    </w:tbl>
    <w:p w14:paraId="44D5B5B5" w14:textId="77777777" w:rsidR="0050254F" w:rsidRDefault="0050254F">
      <w:pPr>
        <w:rPr>
          <w:lang w:val="ru-RU"/>
        </w:rPr>
      </w:pPr>
    </w:p>
    <w:p w14:paraId="55A8AA42" w14:textId="77777777" w:rsidR="00E41057" w:rsidRPr="004855E4" w:rsidRDefault="00E41057">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BA343" w14:textId="77777777" w:rsidR="005C34A1" w:rsidRDefault="005C34A1" w:rsidP="004D1119">
      <w:pPr>
        <w:spacing w:after="0" w:line="240" w:lineRule="auto"/>
      </w:pPr>
      <w:r>
        <w:separator/>
      </w:r>
    </w:p>
  </w:endnote>
  <w:endnote w:type="continuationSeparator" w:id="0">
    <w:p w14:paraId="03A1BA27" w14:textId="77777777" w:rsidR="005C34A1" w:rsidRDefault="005C34A1"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7CDB3" w14:textId="77777777" w:rsidR="005C34A1" w:rsidRDefault="005C34A1" w:rsidP="004D1119">
      <w:pPr>
        <w:spacing w:after="0" w:line="240" w:lineRule="auto"/>
      </w:pPr>
      <w:r>
        <w:separator/>
      </w:r>
    </w:p>
  </w:footnote>
  <w:footnote w:type="continuationSeparator" w:id="0">
    <w:p w14:paraId="47D80AF1" w14:textId="77777777" w:rsidR="005C34A1" w:rsidRDefault="005C34A1"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0C169B15">
              <wp:simplePos x="0" y="0"/>
              <wp:positionH relativeFrom="column">
                <wp:posOffset>1139190</wp:posOffset>
              </wp:positionH>
              <wp:positionV relativeFrom="paragraph">
                <wp:posOffset>-411480</wp:posOffset>
              </wp:positionV>
              <wp:extent cx="5410200" cy="53340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3340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697FB052" w14:textId="77777777" w:rsidR="00636544"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4823B2D8" w:rsidR="00854FAD" w:rsidRPr="00636544" w:rsidRDefault="00636544"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36544">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3654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ПЗН-82657 від </w:t>
                              </w:r>
                              <w:r w:rsidR="00B12087" w:rsidRPr="0063654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01.07.2025</w:t>
                              </w:r>
                              <w:r w:rsidR="00854FAD" w:rsidRPr="0063654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665174436</w:t>
                              </w:r>
                            </w:p>
                            <w:p w14:paraId="46F472CC" w14:textId="579BF717" w:rsidR="00854FAD" w:rsidRPr="00854FAD" w:rsidRDefault="00636544" w:rsidP="00636544">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71D31">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54FAD"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697FB052" w14:textId="77777777" w:rsidR="00636544"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4823B2D8" w:rsidR="00854FAD" w:rsidRPr="00636544" w:rsidRDefault="00636544"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36544">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3654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ПЗН-82657 від </w:t>
                        </w:r>
                        <w:r w:rsidR="00B12087" w:rsidRPr="0063654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01.07.2025</w:t>
                        </w:r>
                        <w:r w:rsidR="00854FAD" w:rsidRPr="00636544">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665174436</w:t>
                        </w:r>
                      </w:p>
                      <w:p w14:paraId="46F472CC" w14:textId="579BF717" w:rsidR="00854FAD" w:rsidRPr="00854FAD" w:rsidRDefault="00636544" w:rsidP="00636544">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171D31">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54FAD" w:rsidRPr="00636544">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A2F91"/>
    <w:rsid w:val="000C7B40"/>
    <w:rsid w:val="000E32C6"/>
    <w:rsid w:val="00124E84"/>
    <w:rsid w:val="00171D31"/>
    <w:rsid w:val="001C3C63"/>
    <w:rsid w:val="002050D1"/>
    <w:rsid w:val="00221619"/>
    <w:rsid w:val="00225E17"/>
    <w:rsid w:val="0024359D"/>
    <w:rsid w:val="00256BA4"/>
    <w:rsid w:val="002620EA"/>
    <w:rsid w:val="00271BF9"/>
    <w:rsid w:val="00297849"/>
    <w:rsid w:val="002C2B0B"/>
    <w:rsid w:val="002C67E9"/>
    <w:rsid w:val="002D6731"/>
    <w:rsid w:val="0032082A"/>
    <w:rsid w:val="003756E5"/>
    <w:rsid w:val="003B497B"/>
    <w:rsid w:val="003C4464"/>
    <w:rsid w:val="003C48D1"/>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C34A1"/>
    <w:rsid w:val="005D30F5"/>
    <w:rsid w:val="005F2210"/>
    <w:rsid w:val="005F7F74"/>
    <w:rsid w:val="0061027B"/>
    <w:rsid w:val="00632F40"/>
    <w:rsid w:val="00636544"/>
    <w:rsid w:val="00640A95"/>
    <w:rsid w:val="00643941"/>
    <w:rsid w:val="006449EB"/>
    <w:rsid w:val="00663205"/>
    <w:rsid w:val="0066447F"/>
    <w:rsid w:val="00677C54"/>
    <w:rsid w:val="00683654"/>
    <w:rsid w:val="006C7FB9"/>
    <w:rsid w:val="006E106A"/>
    <w:rsid w:val="006E10B3"/>
    <w:rsid w:val="006F2E3B"/>
    <w:rsid w:val="00756E4A"/>
    <w:rsid w:val="007778A0"/>
    <w:rsid w:val="0078503B"/>
    <w:rsid w:val="007C10BC"/>
    <w:rsid w:val="007C400B"/>
    <w:rsid w:val="007F2BBB"/>
    <w:rsid w:val="007F5918"/>
    <w:rsid w:val="007F7C2C"/>
    <w:rsid w:val="0080577C"/>
    <w:rsid w:val="008117D2"/>
    <w:rsid w:val="00814D60"/>
    <w:rsid w:val="00854FAD"/>
    <w:rsid w:val="0085512A"/>
    <w:rsid w:val="008710BD"/>
    <w:rsid w:val="00886B09"/>
    <w:rsid w:val="00920863"/>
    <w:rsid w:val="009946E5"/>
    <w:rsid w:val="009D6F39"/>
    <w:rsid w:val="009E5D57"/>
    <w:rsid w:val="00A21758"/>
    <w:rsid w:val="00A43048"/>
    <w:rsid w:val="00A62E96"/>
    <w:rsid w:val="00A83DF0"/>
    <w:rsid w:val="00AD1EEC"/>
    <w:rsid w:val="00AF46FB"/>
    <w:rsid w:val="00B12087"/>
    <w:rsid w:val="00B3699E"/>
    <w:rsid w:val="00B4075F"/>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A488E"/>
    <w:rsid w:val="00CD0A63"/>
    <w:rsid w:val="00D75A6C"/>
    <w:rsid w:val="00DC31BC"/>
    <w:rsid w:val="00DC4060"/>
    <w:rsid w:val="00DE2073"/>
    <w:rsid w:val="00DE2B79"/>
    <w:rsid w:val="00E41057"/>
    <w:rsid w:val="00E43047"/>
    <w:rsid w:val="00E754A8"/>
    <w:rsid w:val="00E93A88"/>
    <w:rsid w:val="00EA1843"/>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C51B9-00D2-4119-A232-975341D59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3</Pages>
  <Words>1063</Words>
  <Characters>6062</Characters>
  <Application>Microsoft Office Word</Application>
  <DocSecurity>0</DocSecurity>
  <Lines>50</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7111</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59</cp:revision>
  <cp:lastPrinted>2021-11-24T14:31:00Z</cp:lastPrinted>
  <dcterms:created xsi:type="dcterms:W3CDTF">2020-11-06T14:51:00Z</dcterms:created>
  <dcterms:modified xsi:type="dcterms:W3CDTF">2025-07-07T06:54:00Z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