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783DB3D">
            <wp:simplePos x="0" y="0"/>
            <wp:positionH relativeFrom="column">
              <wp:posOffset>4310078</wp:posOffset>
            </wp:positionH>
            <wp:positionV relativeFrom="paragraph">
              <wp:posOffset>128938</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049BB92">
                <wp:simplePos x="0" y="0"/>
                <wp:positionH relativeFrom="margin">
                  <wp:posOffset>4197232</wp:posOffset>
                </wp:positionH>
                <wp:positionV relativeFrom="paragraph">
                  <wp:posOffset>1543685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665594495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30.5pt;margin-top:121.55pt;width:141pt;height:18.35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CDUkZuAAAAALAQAA&#10;DwAAAGRycy9kb3ducmV2LnhtbEyPzU7DMBCE70i8g7VI3KiTtoQ2xKkqKi4ckChI7dGNN3FE/CPb&#10;TcPbs5zocWdHM99Um8kMbMQQe2cF5LMMGNrGqd52Ar4+Xx9WwGKSVsnBWRTwgxE29e1NJUvlLvYD&#10;x33qGIXYWEoBOiVfch4bjUbGmfNo6de6YGSiM3RcBXmhcDPweZYV3MjeUoOWHl80Nt/7sxFwMLpX&#10;u/B+bNUw7t7a7aOfghfi/m7aPgNLOKV/M/zhEzrUxHRyZ6siGwQURU5bkoD5cpEDI8d6uSDlRMrT&#10;egW8rvj1hvoXAAD//wMAUEsBAi0AFAAGAAgAAAAhALaDOJL+AAAA4QEAABMAAAAAAAAAAAAAAAAA&#10;AAAAAFtDb250ZW50X1R5cGVzXS54bWxQSwECLQAUAAYACAAAACEAOP0h/9YAAACUAQAACwAAAAAA&#10;AAAAAAAAAAAvAQAAX3JlbHMvLnJlbHNQSwECLQAUAAYACAAAACEAgbqf+jkCAAAlBAAADgAAAAAA&#10;AAAAAAAAAAAuAgAAZHJzL2Uyb0RvYy54bWxQSwECLQAUAAYACAAAACEACDUkZuAAAAALAQAADwAA&#10;AAAAAAAAAAAAAACTBAAAZHJzL2Rvd25yZXYueG1sUEsFBgAAAAAEAAQA8wAAAKAFAAAAAA==&#10;" stroked="f">
                <v:textbox style="mso-fit-shape-to-text:t">
                  <w:txbxContent>
                    <w:p w14:paraId="16B69CE0" w14:textId="77777777" w:rsidR="001A22CE" w:rsidRPr="00273DDF" w:rsidRDefault="001A22CE" w:rsidP="00AF790C">
                      <w:pPr>
                        <w:jc w:val="center"/>
                        <w:rPr>
                          <w:i/>
                        </w:rPr>
                      </w:pPr>
                      <w:r w:rsidRPr="00273DDF">
                        <w:rPr>
                          <w:rStyle w:val="af2"/>
                          <w:i w:val="0"/>
                        </w:rPr>
                        <w:t>665594495</w:t>
                      </w:r>
                    </w:p>
                  </w:txbxContent>
                </v:textbox>
                <w10:wrap anchorx="margin"/>
              </v:shape>
            </w:pict>
          </mc:Fallback>
        </mc:AlternateContent>
      </w:r>
    </w:p>
    <w:tbl>
      <w:tblPr>
        <w:tblW w:w="0" w:type="auto"/>
        <w:tblLook w:val="01E0" w:firstRow="1" w:lastRow="1" w:firstColumn="1" w:lastColumn="1" w:noHBand="0" w:noVBand="0"/>
      </w:tblPr>
      <w:tblGrid>
        <w:gridCol w:w="4877"/>
      </w:tblGrid>
      <w:tr w:rsidR="00DE4A20" w:rsidRPr="00AC0281" w14:paraId="39883B9B" w14:textId="77777777" w:rsidTr="00F6318B">
        <w:trPr>
          <w:trHeight w:val="2500"/>
        </w:trPr>
        <w:tc>
          <w:tcPr>
            <w:tcW w:w="4877" w:type="dxa"/>
            <w:hideMark/>
          </w:tcPr>
          <w:p w14:paraId="0B182D23" w14:textId="206FB6E6" w:rsidR="00F6318B" w:rsidRPr="00DE4A20" w:rsidRDefault="00AC5939" w:rsidP="00AC5939">
            <w:pPr>
              <w:pStyle w:val="15"/>
              <w:shd w:val="clear" w:color="auto" w:fill="auto"/>
              <w:tabs>
                <w:tab w:val="left" w:pos="2036"/>
              </w:tabs>
              <w:spacing w:after="0" w:line="230" w:lineRule="auto"/>
              <w:ind w:firstLine="0"/>
              <w:jc w:val="both"/>
              <w:rPr>
                <w:b/>
                <w:color w:val="000000" w:themeColor="text1"/>
                <w:sz w:val="28"/>
                <w:szCs w:val="28"/>
              </w:rPr>
            </w:pPr>
            <w:r w:rsidRPr="00AC5939">
              <w:rPr>
                <w:b/>
                <w:color w:val="000000" w:themeColor="text1"/>
                <w:sz w:val="28"/>
                <w:szCs w:val="28"/>
              </w:rPr>
              <w:t>Про передачу АКЦІОНЕРНОМУ ТОВАРИСТВУ «УКРТЕЛЕКОМ» земельної ділянки в оренду для розміщення та експлуатації об'єктів і споруд електронних комунікацій на</w:t>
            </w:r>
            <w:r w:rsidR="00CE6116">
              <w:rPr>
                <w:b/>
                <w:color w:val="000000" w:themeColor="text1"/>
                <w:sz w:val="28"/>
                <w:szCs w:val="28"/>
              </w:rPr>
              <w:t xml:space="preserve"> просп. Глушкова Академіка, 18-</w:t>
            </w:r>
            <w:r w:rsidR="00941A12">
              <w:rPr>
                <w:b/>
                <w:color w:val="000000" w:themeColor="text1"/>
                <w:sz w:val="28"/>
                <w:szCs w:val="28"/>
              </w:rPr>
              <w:t>А</w:t>
            </w:r>
            <w:r w:rsidRPr="00AC5939">
              <w:rPr>
                <w:b/>
                <w:color w:val="000000" w:themeColor="text1"/>
                <w:sz w:val="28"/>
                <w:szCs w:val="28"/>
              </w:rPr>
              <w:t xml:space="preserve"> </w:t>
            </w:r>
            <w:r>
              <w:rPr>
                <w:b/>
                <w:color w:val="000000" w:themeColor="text1"/>
                <w:sz w:val="28"/>
                <w:szCs w:val="28"/>
              </w:rPr>
              <w:t xml:space="preserve">                 </w:t>
            </w:r>
            <w:r w:rsidRPr="00AC5939">
              <w:rPr>
                <w:b/>
                <w:color w:val="000000" w:themeColor="text1"/>
                <w:sz w:val="28"/>
                <w:szCs w:val="28"/>
              </w:rPr>
              <w:t>у Голосіївському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1EF84D36" w:rsidR="00F6318B" w:rsidRPr="00DE4A20" w:rsidRDefault="00AC5939" w:rsidP="00F6318B">
      <w:pPr>
        <w:pStyle w:val="20"/>
        <w:ind w:firstLine="709"/>
        <w:rPr>
          <w:color w:val="000000" w:themeColor="text1"/>
          <w:szCs w:val="28"/>
          <w:lang w:val="uk-UA"/>
        </w:rPr>
      </w:pPr>
      <w:r w:rsidRPr="00AC5939">
        <w:rPr>
          <w:color w:val="000000" w:themeColor="text1"/>
          <w:szCs w:val="28"/>
          <w:lang w:val="uk-UA"/>
        </w:rPr>
        <w:t>Розглянувши заяву АКЦІОНЕРНОГО ТОВАРИСТВА «УКРТЕЛЕКОМ» (код ЄДРПОУ 21560766, місцезнаходження юридичної особи: 01601, місто Київ, бульв. Тараса Шевченка, 18) від 12 березня 2025 року № 60145-009463339-031-03</w:t>
      </w:r>
      <w:r>
        <w:rPr>
          <w:color w:val="000000" w:themeColor="text1"/>
          <w:szCs w:val="28"/>
          <w:lang w:val="uk-UA"/>
        </w:rPr>
        <w:t xml:space="preserve"> </w:t>
      </w:r>
      <w:r w:rsidRPr="00AC5939">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497310DF"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AC5939" w:rsidRPr="00AC5939">
        <w:rPr>
          <w:color w:val="000000" w:themeColor="text1"/>
          <w:sz w:val="28"/>
          <w:szCs w:val="28"/>
          <w:lang w:val="uk-UA"/>
        </w:rPr>
        <w:t xml:space="preserve">Передати АКЦІОНЕРНОМУ ТОВАРИСТВУ «УКРТЕЛЕКОМ», за умови виконання пункту 2 цього рішення, в оренду на 10 років земельну ділянку </w:t>
      </w:r>
      <w:r w:rsidR="00F837D8" w:rsidRPr="00DE4A20">
        <w:rPr>
          <w:color w:val="000000" w:themeColor="text1"/>
          <w:sz w:val="28"/>
          <w:szCs w:val="28"/>
          <w:lang w:val="uk-UA"/>
        </w:rPr>
        <w:t xml:space="preserve">площею </w:t>
      </w:r>
      <w:r w:rsidR="00F837D8" w:rsidRPr="00AC5939">
        <w:rPr>
          <w:iCs/>
          <w:color w:val="000000" w:themeColor="text1"/>
          <w:sz w:val="28"/>
          <w:szCs w:val="28"/>
          <w:lang w:val="uk-UA" w:eastAsia="uk-UA"/>
        </w:rPr>
        <w:t>0,0168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AC5939">
        <w:rPr>
          <w:iCs/>
          <w:color w:val="000000" w:themeColor="text1"/>
          <w:sz w:val="28"/>
          <w:szCs w:val="28"/>
          <w:lang w:val="uk-UA" w:eastAsia="uk-UA"/>
        </w:rPr>
        <w:t>8000000000:79:487:0034</w:t>
      </w:r>
      <w:r w:rsidR="00F837D8" w:rsidRPr="00AF790C">
        <w:rPr>
          <w:sz w:val="28"/>
          <w:szCs w:val="28"/>
          <w:lang w:val="uk-UA"/>
        </w:rPr>
        <w:t xml:space="preserve">) </w:t>
      </w:r>
      <w:r w:rsidR="00AC5939" w:rsidRPr="00AC5939">
        <w:rPr>
          <w:sz w:val="28"/>
          <w:szCs w:val="28"/>
          <w:lang w:val="uk-UA"/>
        </w:rPr>
        <w:t>для розміщення та експлуатації об'єктів і споруд електронних комунікацій</w:t>
      </w:r>
      <w:r w:rsidR="00045FAD" w:rsidRPr="00AC5939">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13.01 для розміщення та експлуатації об'єктів і споруд телекомунікацій</w:t>
      </w:r>
      <w:r w:rsidR="00421815" w:rsidRPr="00AF790C">
        <w:rPr>
          <w:sz w:val="28"/>
          <w:szCs w:val="28"/>
          <w:lang w:val="uk-UA"/>
        </w:rPr>
        <w:t>)</w:t>
      </w:r>
      <w:r w:rsidR="00F837D8" w:rsidRPr="00AF790C">
        <w:rPr>
          <w:sz w:val="28"/>
          <w:lang w:val="uk-UA"/>
        </w:rPr>
        <w:t xml:space="preserve"> на </w:t>
      </w:r>
      <w:r w:rsidR="00F837D8" w:rsidRPr="00AC5939">
        <w:rPr>
          <w:sz w:val="28"/>
          <w:szCs w:val="28"/>
          <w:lang w:val="uk-UA"/>
        </w:rPr>
        <w:t>пр</w:t>
      </w:r>
      <w:r w:rsidR="00AC5939">
        <w:rPr>
          <w:sz w:val="28"/>
          <w:szCs w:val="28"/>
          <w:lang w:val="uk-UA"/>
        </w:rPr>
        <w:t>осп</w:t>
      </w:r>
      <w:r w:rsidR="00CE6116">
        <w:rPr>
          <w:sz w:val="28"/>
          <w:szCs w:val="28"/>
          <w:lang w:val="uk-UA"/>
        </w:rPr>
        <w:t>. Глушкова Академіка, 18-</w:t>
      </w:r>
      <w:r w:rsidR="00941A12">
        <w:rPr>
          <w:sz w:val="28"/>
          <w:szCs w:val="28"/>
          <w:lang w:val="uk-UA"/>
        </w:rPr>
        <w:t>А</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Голосіївському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w:t>
      </w:r>
      <w:r w:rsidR="00B010A6" w:rsidRPr="00AF790C">
        <w:rPr>
          <w:sz w:val="28"/>
          <w:szCs w:val="28"/>
          <w:lang w:val="uk-UA"/>
        </w:rPr>
        <w:lastRenderedPageBreak/>
        <w:t xml:space="preserve">зареєстровано в Державному реєстрі речових прав на нерухоме </w:t>
      </w:r>
      <w:r w:rsidR="00AC5939">
        <w:rPr>
          <w:sz w:val="28"/>
          <w:szCs w:val="28"/>
          <w:lang w:val="uk-UA"/>
        </w:rPr>
        <w:t>майно 31</w:t>
      </w:r>
      <w:r w:rsidR="00AC5939" w:rsidRPr="00AC5939">
        <w:rPr>
          <w:sz w:val="28"/>
          <w:szCs w:val="28"/>
          <w:lang w:val="uk-UA"/>
        </w:rPr>
        <w:t xml:space="preserve"> </w:t>
      </w:r>
      <w:r w:rsidR="00AC5939">
        <w:rPr>
          <w:sz w:val="28"/>
          <w:szCs w:val="28"/>
          <w:lang w:val="uk-UA"/>
        </w:rPr>
        <w:t>лип</w:t>
      </w:r>
      <w:r w:rsidR="00AC5939" w:rsidRPr="00AC5939">
        <w:rPr>
          <w:sz w:val="28"/>
          <w:szCs w:val="28"/>
          <w:lang w:val="uk-UA"/>
        </w:rPr>
        <w:t>ня 2017 року, номер відомостей про речове право 21726505</w:t>
      </w:r>
      <w:r w:rsidR="00B010A6" w:rsidRPr="00AC5939">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12 </w:t>
      </w:r>
      <w:r w:rsidR="00F86F74" w:rsidRPr="00AC5939">
        <w:rPr>
          <w:color w:val="000000" w:themeColor="text1"/>
          <w:sz w:val="28"/>
          <w:szCs w:val="28"/>
          <w:lang w:val="uk-UA"/>
        </w:rPr>
        <w:t>березня</w:t>
      </w:r>
      <w:r w:rsidR="00F86F74" w:rsidRPr="00E13205">
        <w:rPr>
          <w:color w:val="000000" w:themeColor="text1"/>
          <w:sz w:val="28"/>
          <w:szCs w:val="28"/>
          <w:lang w:val="uk-UA"/>
        </w:rPr>
        <w:t xml:space="preserve">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60145-009463339-031-03, справа № </w:t>
      </w:r>
      <w:r w:rsidR="00F86F74" w:rsidRPr="00E13205">
        <w:rPr>
          <w:b/>
          <w:color w:val="000000" w:themeColor="text1"/>
          <w:sz w:val="28"/>
          <w:szCs w:val="28"/>
          <w:lang w:val="uk-UA"/>
        </w:rPr>
        <w:t>665594495</w:t>
      </w:r>
      <w:r w:rsidR="00F86F74" w:rsidRPr="00E13205">
        <w:rPr>
          <w:color w:val="000000" w:themeColor="text1"/>
          <w:sz w:val="28"/>
          <w:szCs w:val="28"/>
          <w:lang w:val="uk-UA"/>
        </w:rPr>
        <w:t>.</w:t>
      </w:r>
    </w:p>
    <w:p w14:paraId="469D74BD" w14:textId="77777777" w:rsidR="00AC5939" w:rsidRPr="00DE4A20" w:rsidRDefault="00F86F74" w:rsidP="00AC5939">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AC5939">
        <w:rPr>
          <w:color w:val="000000" w:themeColor="text1"/>
          <w:sz w:val="28"/>
          <w:szCs w:val="28"/>
        </w:rPr>
        <w:t>АКЦІОНЕРН</w:t>
      </w:r>
      <w:r w:rsidR="00AC5939">
        <w:rPr>
          <w:color w:val="000000" w:themeColor="text1"/>
          <w:sz w:val="28"/>
          <w:szCs w:val="28"/>
          <w:lang w:val="uk-UA"/>
        </w:rPr>
        <w:t>ОМУ</w:t>
      </w:r>
      <w:r w:rsidR="00AC5939">
        <w:rPr>
          <w:color w:val="000000" w:themeColor="text1"/>
          <w:sz w:val="28"/>
          <w:szCs w:val="28"/>
        </w:rPr>
        <w:t xml:space="preserve"> ТОВАРИСТВ</w:t>
      </w:r>
      <w:r w:rsidR="00AC5939">
        <w:rPr>
          <w:color w:val="000000" w:themeColor="text1"/>
          <w:sz w:val="28"/>
          <w:szCs w:val="28"/>
          <w:lang w:val="uk-UA"/>
        </w:rPr>
        <w:t>У</w:t>
      </w:r>
      <w:r w:rsidR="00AC5939" w:rsidRPr="00F971D1">
        <w:rPr>
          <w:color w:val="000000" w:themeColor="text1"/>
          <w:sz w:val="28"/>
          <w:szCs w:val="28"/>
        </w:rPr>
        <w:t xml:space="preserve"> «УКРТЕЛЕКОМ»</w:t>
      </w:r>
      <w:r w:rsidR="00AC5939" w:rsidRPr="00DE4A20">
        <w:rPr>
          <w:color w:val="000000" w:themeColor="text1"/>
          <w:sz w:val="28"/>
          <w:szCs w:val="28"/>
          <w:lang w:val="uk-UA"/>
        </w:rPr>
        <w:t>:</w:t>
      </w:r>
    </w:p>
    <w:p w14:paraId="21944184" w14:textId="77777777" w:rsidR="00AC5939" w:rsidRPr="000F751E" w:rsidRDefault="00AC5939" w:rsidP="00AC5939">
      <w:pPr>
        <w:tabs>
          <w:tab w:val="left" w:pos="0"/>
        </w:tabs>
        <w:ind w:firstLine="68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4FA22A09"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t>2.2.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1B33873E"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t>2.3. Питання майнових відносин вирішувати в установленому порядку.</w:t>
      </w:r>
    </w:p>
    <w:p w14:paraId="22D8258D"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9254566"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05E43638"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t>2.6. Дотримуватися визначених законодавством обмежень у використанні земельної ділянки.</w:t>
      </w:r>
    </w:p>
    <w:p w14:paraId="1F00C5DB" w14:textId="77777777" w:rsidR="00AC5939" w:rsidRPr="00F971D1" w:rsidRDefault="00AC5939" w:rsidP="00AC5939">
      <w:pPr>
        <w:tabs>
          <w:tab w:val="left" w:pos="0"/>
          <w:tab w:val="left" w:pos="1134"/>
        </w:tabs>
        <w:ind w:firstLine="680"/>
        <w:jc w:val="both"/>
        <w:rPr>
          <w:sz w:val="28"/>
          <w:szCs w:val="28"/>
          <w:lang w:val="uk-UA"/>
        </w:rPr>
      </w:pPr>
      <w:r>
        <w:rPr>
          <w:sz w:val="28"/>
          <w:szCs w:val="28"/>
          <w:lang w:val="uk-UA"/>
        </w:rPr>
        <w:t>2.7</w:t>
      </w:r>
      <w:r w:rsidRPr="00F971D1">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7BB32F48" w14:textId="77777777" w:rsidR="00AC5939" w:rsidRPr="00F971D1" w:rsidRDefault="00AC5939" w:rsidP="00AC5939">
      <w:pPr>
        <w:tabs>
          <w:tab w:val="left" w:pos="0"/>
          <w:tab w:val="left" w:pos="1134"/>
        </w:tabs>
        <w:ind w:firstLine="680"/>
        <w:jc w:val="both"/>
        <w:rPr>
          <w:sz w:val="28"/>
          <w:szCs w:val="28"/>
          <w:lang w:val="uk-UA"/>
        </w:rPr>
      </w:pPr>
      <w:r>
        <w:rPr>
          <w:sz w:val="28"/>
          <w:szCs w:val="28"/>
          <w:lang w:val="uk-UA"/>
        </w:rPr>
        <w:t>2.8</w:t>
      </w:r>
      <w:r w:rsidRPr="00F971D1">
        <w:rPr>
          <w:sz w:val="28"/>
          <w:szCs w:val="28"/>
          <w:lang w:val="uk-UA"/>
        </w:rPr>
        <w:t>.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429DD5C"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t>3.</w:t>
      </w:r>
      <w:r w:rsidRPr="00F971D1">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w:t>
      </w:r>
      <w:r>
        <w:rPr>
          <w:sz w:val="28"/>
          <w:szCs w:val="28"/>
          <w:lang w:val="uk-UA"/>
        </w:rPr>
        <w:t>в, щодо виконання підпункту 2.8</w:t>
      </w:r>
      <w:r w:rsidRPr="00F971D1">
        <w:rPr>
          <w:sz w:val="28"/>
          <w:szCs w:val="28"/>
          <w:lang w:val="uk-UA"/>
        </w:rPr>
        <w:t xml:space="preserve"> пункту 2 цього рішення.</w:t>
      </w:r>
    </w:p>
    <w:p w14:paraId="751DE42A"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6C725FB" w14:textId="77777777" w:rsidR="00AC5939" w:rsidRPr="00F971D1" w:rsidRDefault="00AC5939" w:rsidP="00AC5939">
      <w:pPr>
        <w:tabs>
          <w:tab w:val="left" w:pos="0"/>
          <w:tab w:val="left" w:pos="1134"/>
        </w:tabs>
        <w:ind w:firstLine="680"/>
        <w:jc w:val="both"/>
        <w:rPr>
          <w:sz w:val="28"/>
          <w:szCs w:val="28"/>
          <w:lang w:val="uk-UA"/>
        </w:rPr>
      </w:pPr>
      <w:r w:rsidRPr="00F971D1">
        <w:rPr>
          <w:sz w:val="28"/>
          <w:szCs w:val="28"/>
          <w:lang w:val="uk-UA"/>
        </w:rPr>
        <w:lastRenderedPageBreak/>
        <w:t>5.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7108D86F" w14:textId="77777777" w:rsidR="00AC5939" w:rsidRDefault="00AC5939" w:rsidP="00AC5939">
      <w:pPr>
        <w:tabs>
          <w:tab w:val="left" w:pos="0"/>
          <w:tab w:val="left" w:pos="1134"/>
        </w:tabs>
        <w:ind w:firstLine="680"/>
        <w:jc w:val="both"/>
        <w:rPr>
          <w:sz w:val="28"/>
          <w:szCs w:val="28"/>
          <w:lang w:val="uk-UA"/>
        </w:rPr>
      </w:pPr>
      <w:r w:rsidRPr="00F971D1">
        <w:rPr>
          <w:sz w:val="28"/>
          <w:szCs w:val="28"/>
          <w:lang w:val="uk-UA"/>
        </w:rPr>
        <w:t>6.</w:t>
      </w:r>
      <w:r w:rsidRPr="00F971D1">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48FAAEE" w:rsidR="00AF790C" w:rsidRDefault="00AF790C" w:rsidP="00AC5939">
      <w:pPr>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2"/>
        <w:gridCol w:w="3856"/>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ind w:right="1267"/>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Владислав АНДРОНОВ</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241AFA35" w14:textId="77777777" w:rsidR="00594167" w:rsidRPr="00AC0281" w:rsidRDefault="00594167" w:rsidP="006B6988">
            <w:pPr>
              <w:jc w:val="right"/>
              <w:rPr>
                <w:rStyle w:val="af0"/>
                <w:b w:val="0"/>
                <w:sz w:val="28"/>
                <w:szCs w:val="28"/>
                <w:lang w:val="uk-UA"/>
              </w:rPr>
            </w:pPr>
          </w:p>
          <w:p w14:paraId="014E0554" w14:textId="2E80F3F0"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313E81E1" w:rsidR="00E75718" w:rsidRPr="00AC5939" w:rsidRDefault="008119F4" w:rsidP="00C66D36">
      <w:pPr>
        <w:rPr>
          <w:color w:val="000000"/>
          <w:sz w:val="28"/>
          <w:szCs w:val="28"/>
          <w:lang w:eastAsia="uk-UA"/>
        </w:rPr>
      </w:pPr>
      <w:bookmarkStart w:id="0" w:name="_GoBack"/>
      <w:bookmarkEnd w:id="0"/>
      <w:r w:rsidRPr="00AC5939">
        <w:rPr>
          <w:color w:val="000000"/>
          <w:sz w:val="28"/>
          <w:szCs w:val="28"/>
          <w:lang w:eastAsia="uk-UA"/>
        </w:rPr>
        <w:t xml:space="preserve"> </w:t>
      </w:r>
    </w:p>
    <w:sectPr w:rsidR="00E75718" w:rsidRPr="00AC5939"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19E58" w14:textId="77777777" w:rsidR="00826FAC" w:rsidRDefault="00826FAC">
      <w:r>
        <w:separator/>
      </w:r>
    </w:p>
  </w:endnote>
  <w:endnote w:type="continuationSeparator" w:id="0">
    <w:p w14:paraId="2009333E" w14:textId="77777777" w:rsidR="00826FAC" w:rsidRDefault="00826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AD7BC" w14:textId="77777777" w:rsidR="00826FAC" w:rsidRDefault="00826FAC">
      <w:r>
        <w:separator/>
      </w:r>
    </w:p>
  </w:footnote>
  <w:footnote w:type="continuationSeparator" w:id="0">
    <w:p w14:paraId="6B1C3C21" w14:textId="77777777" w:rsidR="00826FAC" w:rsidRDefault="00826FA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676E"/>
    <w:rsid w:val="001F71C9"/>
    <w:rsid w:val="0020750A"/>
    <w:rsid w:val="00216B15"/>
    <w:rsid w:val="0021793F"/>
    <w:rsid w:val="002227F6"/>
    <w:rsid w:val="00231424"/>
    <w:rsid w:val="00242576"/>
    <w:rsid w:val="00243CCB"/>
    <w:rsid w:val="00243E0C"/>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6FAC"/>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41A12"/>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5939"/>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66D3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116"/>
    <w:rsid w:val="00CE6FE3"/>
    <w:rsid w:val="00CF5078"/>
    <w:rsid w:val="00D0105B"/>
    <w:rsid w:val="00D02912"/>
    <w:rsid w:val="00D039C1"/>
    <w:rsid w:val="00D100D5"/>
    <w:rsid w:val="00D125D7"/>
    <w:rsid w:val="00D31675"/>
    <w:rsid w:val="00D45023"/>
    <w:rsid w:val="00D53A89"/>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823</Words>
  <Characters>4694</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5506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8</cp:revision>
  <cp:lastPrinted>2025-03-20T07:57:00Z</cp:lastPrinted>
  <dcterms:created xsi:type="dcterms:W3CDTF">2025-03-20T06:50:00Z</dcterms:created>
  <dcterms:modified xsi:type="dcterms:W3CDTF">2025-04-04T05:42:00Z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