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C77D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671494472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671494472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C77DD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0C77D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0C77DD">
        <w:rPr>
          <w:b/>
          <w:bCs/>
          <w:sz w:val="24"/>
          <w:szCs w:val="24"/>
          <w:lang w:val="ru-RU"/>
        </w:rPr>
        <w:t xml:space="preserve">№ </w:t>
      </w:r>
      <w:r w:rsidR="004D1119" w:rsidRPr="000C77DD">
        <w:rPr>
          <w:b/>
          <w:bCs/>
          <w:sz w:val="24"/>
          <w:szCs w:val="24"/>
          <w:lang w:val="ru-RU"/>
        </w:rPr>
        <w:t>ПЗН-70782 від 09.09.2024</w:t>
      </w:r>
    </w:p>
    <w:p w14:paraId="781D03CD" w14:textId="77777777" w:rsidR="004D1119" w:rsidRPr="000C77D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0C77DD">
        <w:rPr>
          <w:sz w:val="24"/>
          <w:szCs w:val="24"/>
          <w:lang w:val="ru-RU"/>
        </w:rPr>
        <w:t>до проєкту рішення Київської міської ради:</w:t>
      </w:r>
    </w:p>
    <w:p w14:paraId="49E098AA" w14:textId="6A630A59" w:rsidR="00472D41" w:rsidRPr="00472D41" w:rsidRDefault="00472D41" w:rsidP="00472D41">
      <w:pPr>
        <w:pStyle w:val="1"/>
        <w:ind w:right="1806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72D41">
        <w:rPr>
          <w:rFonts w:eastAsia="Georgia"/>
          <w:b/>
          <w:i/>
          <w:iCs/>
          <w:sz w:val="24"/>
          <w:szCs w:val="24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облаштування та експлуатації скверу на вул. Богатирській, 2</w:t>
      </w:r>
      <w:r>
        <w:rPr>
          <w:rFonts w:eastAsia="Georgia"/>
          <w:b/>
          <w:i/>
          <w:iCs/>
          <w:sz w:val="24"/>
          <w:szCs w:val="24"/>
          <w:lang w:val="uk-UA"/>
        </w:rPr>
        <w:t xml:space="preserve">                                                          </w:t>
      </w:r>
      <w:r w:rsidRPr="00472D41">
        <w:rPr>
          <w:rFonts w:eastAsia="Georgia"/>
          <w:b/>
          <w:i/>
          <w:iCs/>
          <w:sz w:val="24"/>
          <w:szCs w:val="24"/>
          <w:lang w:val="uk-UA"/>
        </w:rPr>
        <w:t xml:space="preserve"> в Оболонському районі міста Києва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72D41">
        <w:trPr>
          <w:cantSplit/>
          <w:trHeight w:hRule="exact" w:val="847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194269" w14:paraId="6A6CF238" w14:textId="77777777" w:rsidTr="00A21D54">
        <w:trPr>
          <w:cantSplit/>
          <w:trHeight w:hRule="exact" w:val="718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3C65A345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297849A1" w14:textId="77777777" w:rsidR="00A21D54" w:rsidRPr="00A21D54" w:rsidRDefault="00A21D54" w:rsidP="00A21D54">
            <w:pPr>
              <w:pStyle w:val="a7"/>
              <w:shd w:val="clear" w:color="auto" w:fill="auto"/>
              <w:ind w:firstLine="173"/>
              <w:rPr>
                <w:i/>
                <w:iCs/>
                <w:sz w:val="24"/>
                <w:szCs w:val="24"/>
                <w:lang w:val="uk-UA"/>
              </w:rPr>
            </w:pPr>
            <w:r w:rsidRPr="00A21D54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06AD5D2A" w:rsidR="004D1119" w:rsidRPr="00A21D54" w:rsidRDefault="00A21D54" w:rsidP="00A21D5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21D54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A21D54">
              <w:rPr>
                <w:sz w:val="24"/>
                <w:szCs w:val="24"/>
                <w:lang w:val="uk-UA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5A621498" w:rsidR="004D1119" w:rsidRPr="004D1119" w:rsidRDefault="006E10B3" w:rsidP="00472D4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16.08.2024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671494472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0C77DD">
        <w:rPr>
          <w:b/>
          <w:bCs/>
          <w:sz w:val="24"/>
          <w:szCs w:val="24"/>
          <w:lang w:val="ru-RU"/>
        </w:rPr>
        <w:t>8000000000:78:046:7003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A21D54">
        <w:trPr>
          <w:trHeight w:val="18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Оболонський, вул. Богатирська, 2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1,6285 га</w:t>
            </w:r>
          </w:p>
        </w:tc>
      </w:tr>
      <w:tr w:rsidR="004D1119" w:rsidRPr="0019426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F5A068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194269" w14:paraId="550A073B" w14:textId="77777777" w:rsidTr="00A21D54">
        <w:trPr>
          <w:trHeight w:val="130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5E3F4B2" w:rsidR="00A21758" w:rsidRPr="00194269" w:rsidRDefault="002C29F5" w:rsidP="0019426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highlight w:val="white"/>
              </w:rPr>
              <w:t>07</w:t>
            </w:r>
            <w:r w:rsidR="00C675D8" w:rsidRPr="00A43048">
              <w:rPr>
                <w:i/>
                <w:sz w:val="24"/>
                <w:szCs w:val="24"/>
                <w:highlight w:val="white"/>
              </w:rPr>
              <w:t>.</w:t>
            </w:r>
            <w:r>
              <w:rPr>
                <w:i/>
                <w:sz w:val="24"/>
                <w:szCs w:val="24"/>
                <w:highlight w:val="white"/>
              </w:rPr>
              <w:t>08</w:t>
            </w:r>
            <w:r w:rsidR="00C675D8" w:rsidRPr="00194269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194269">
              <w:rPr>
                <w:rStyle w:val="a9"/>
                <w:sz w:val="24"/>
                <w:szCs w:val="24"/>
                <w:lang w:val="ru-RU"/>
              </w:rPr>
              <w:t>з</w:t>
            </w:r>
            <w:bookmarkStart w:id="0" w:name="_GoBack"/>
            <w:bookmarkEnd w:id="0"/>
            <w:r w:rsidR="00194269" w:rsidRPr="00194269">
              <w:rPr>
                <w:i/>
                <w:iCs/>
                <w:sz w:val="24"/>
                <w:szCs w:val="24"/>
                <w:lang w:val="ru-RU"/>
              </w:rPr>
              <w:t xml:space="preserve">емельні ділянки загального користування, які використовуються як зелені насадження загального користування </w:t>
            </w:r>
            <w:r w:rsidR="00CD0A63" w:rsidRPr="00A21D54">
              <w:rPr>
                <w:rStyle w:val="a9"/>
                <w:sz w:val="24"/>
                <w:szCs w:val="24"/>
              </w:rPr>
              <w:t>(</w:t>
            </w:r>
            <w:r w:rsidR="00A21D54" w:rsidRPr="00194269">
              <w:rPr>
                <w:i/>
                <w:iCs/>
                <w:sz w:val="24"/>
                <w:szCs w:val="24"/>
                <w:lang w:val="ru-RU"/>
              </w:rPr>
              <w:t>для створення, облаштування та експлуатації скверу</w:t>
            </w:r>
            <w:r w:rsidR="00CD0A63" w:rsidRPr="00A21D54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283A516" w:rsidR="00E93A88" w:rsidRPr="00A43048" w:rsidRDefault="00A21D54" w:rsidP="00A21D54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19</w:t>
            </w:r>
            <w:r w:rsidR="002C29F5">
              <w:rPr>
                <w:rStyle w:val="a9"/>
                <w:sz w:val="24"/>
                <w:szCs w:val="24"/>
              </w:rPr>
              <w:t> </w:t>
            </w:r>
            <w:r>
              <w:rPr>
                <w:rStyle w:val="a9"/>
                <w:sz w:val="24"/>
                <w:szCs w:val="24"/>
              </w:rPr>
              <w:t>760</w:t>
            </w:r>
            <w:r w:rsidR="002C29F5">
              <w:rPr>
                <w:rStyle w:val="a9"/>
                <w:sz w:val="24"/>
                <w:szCs w:val="24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t>782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</w:t>
            </w:r>
          </w:p>
        </w:tc>
      </w:tr>
      <w:tr w:rsidR="00DC4060" w:rsidRPr="0019426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BB65AE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 xml:space="preserve">Обґрунтування </w:t>
      </w:r>
      <w:r w:rsidRPr="00BB65AE">
        <w:rPr>
          <w:b/>
          <w:bCs/>
          <w:sz w:val="24"/>
          <w:szCs w:val="24"/>
        </w:rPr>
        <w:t>прийняття рішення.</w:t>
      </w:r>
    </w:p>
    <w:p w14:paraId="2BD3D04E" w14:textId="3ECBC332" w:rsidR="004D1119" w:rsidRPr="00BB65AE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BB65AE">
        <w:rPr>
          <w:sz w:val="24"/>
          <w:szCs w:val="24"/>
          <w:lang w:val="ru-RU"/>
        </w:rPr>
        <w:t>Відповідно</w:t>
      </w:r>
      <w:r w:rsidRPr="00BB65AE">
        <w:rPr>
          <w:sz w:val="24"/>
          <w:szCs w:val="24"/>
        </w:rPr>
        <w:t xml:space="preserve"> </w:t>
      </w:r>
      <w:r w:rsidRPr="00BB65AE">
        <w:rPr>
          <w:sz w:val="24"/>
          <w:szCs w:val="24"/>
          <w:lang w:val="ru-RU"/>
        </w:rPr>
        <w:t>до</w:t>
      </w:r>
      <w:r w:rsidRPr="00BB65AE">
        <w:rPr>
          <w:sz w:val="24"/>
          <w:szCs w:val="24"/>
        </w:rPr>
        <w:t xml:space="preserve"> </w:t>
      </w:r>
      <w:r w:rsidRPr="00BB65AE">
        <w:rPr>
          <w:sz w:val="24"/>
          <w:szCs w:val="24"/>
          <w:lang w:val="ru-RU"/>
        </w:rPr>
        <w:t>статті</w:t>
      </w:r>
      <w:r w:rsidRPr="00BB65AE">
        <w:rPr>
          <w:sz w:val="24"/>
          <w:szCs w:val="24"/>
        </w:rPr>
        <w:t xml:space="preserve"> 123 </w:t>
      </w:r>
      <w:r w:rsidRPr="00BB65AE">
        <w:rPr>
          <w:sz w:val="24"/>
          <w:szCs w:val="24"/>
          <w:lang w:val="ru-RU"/>
        </w:rPr>
        <w:t>Земельн</w:t>
      </w:r>
      <w:r w:rsidR="00DC4060" w:rsidRPr="00BB65AE">
        <w:rPr>
          <w:sz w:val="24"/>
          <w:szCs w:val="24"/>
          <w:lang w:val="ru-RU"/>
        </w:rPr>
        <w:t>ого</w:t>
      </w:r>
      <w:r w:rsidR="00DC4060" w:rsidRPr="00BB65AE">
        <w:rPr>
          <w:sz w:val="24"/>
          <w:szCs w:val="24"/>
        </w:rPr>
        <w:t xml:space="preserve"> </w:t>
      </w:r>
      <w:r w:rsidR="00DC4060" w:rsidRPr="00BB65AE">
        <w:rPr>
          <w:sz w:val="24"/>
          <w:szCs w:val="24"/>
          <w:lang w:val="ru-RU"/>
        </w:rPr>
        <w:t>кодексу</w:t>
      </w:r>
      <w:r w:rsidR="00DC4060" w:rsidRPr="00BB65AE">
        <w:rPr>
          <w:sz w:val="24"/>
          <w:szCs w:val="24"/>
        </w:rPr>
        <w:t xml:space="preserve"> </w:t>
      </w:r>
      <w:r w:rsidR="00DC4060" w:rsidRPr="00BB65AE">
        <w:rPr>
          <w:sz w:val="24"/>
          <w:szCs w:val="24"/>
          <w:lang w:val="ru-RU"/>
        </w:rPr>
        <w:t>України</w:t>
      </w:r>
      <w:r w:rsidR="00DC4060" w:rsidRPr="00BB65AE">
        <w:rPr>
          <w:sz w:val="24"/>
          <w:szCs w:val="24"/>
        </w:rPr>
        <w:t xml:space="preserve">, </w:t>
      </w:r>
      <w:r w:rsidR="00DC4060" w:rsidRPr="00BB65AE">
        <w:rPr>
          <w:sz w:val="24"/>
          <w:szCs w:val="24"/>
          <w:lang w:val="ru-RU"/>
        </w:rPr>
        <w:t>враховуючи</w:t>
      </w:r>
      <w:r w:rsidR="00DC4060" w:rsidRPr="00BB65AE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BB65AE">
        <w:rPr>
          <w:sz w:val="24"/>
          <w:szCs w:val="24"/>
          <w:lang w:val="ru-RU"/>
        </w:rPr>
        <w:t>Державному</w:t>
      </w:r>
      <w:r w:rsidR="00DC4060" w:rsidRPr="00BB65AE">
        <w:rPr>
          <w:sz w:val="24"/>
          <w:szCs w:val="24"/>
        </w:rPr>
        <w:t xml:space="preserve"> </w:t>
      </w:r>
      <w:r w:rsidR="00DC4060" w:rsidRPr="00BB65AE">
        <w:rPr>
          <w:sz w:val="24"/>
          <w:szCs w:val="24"/>
          <w:lang w:val="ru-RU"/>
        </w:rPr>
        <w:t>земельному</w:t>
      </w:r>
      <w:r w:rsidR="00DC4060" w:rsidRPr="00BB65AE">
        <w:rPr>
          <w:sz w:val="24"/>
          <w:szCs w:val="24"/>
        </w:rPr>
        <w:t xml:space="preserve"> </w:t>
      </w:r>
      <w:r w:rsidR="00DC4060" w:rsidRPr="00BB65AE">
        <w:rPr>
          <w:sz w:val="24"/>
          <w:szCs w:val="24"/>
          <w:lang w:val="ru-RU"/>
        </w:rPr>
        <w:t>кадастрі</w:t>
      </w:r>
      <w:r w:rsidR="0044297A" w:rsidRPr="00BB65AE">
        <w:rPr>
          <w:sz w:val="24"/>
          <w:szCs w:val="24"/>
        </w:rPr>
        <w:t xml:space="preserve"> </w:t>
      </w:r>
      <w:r w:rsidR="0044297A" w:rsidRPr="00BB65AE">
        <w:rPr>
          <w:sz w:val="24"/>
          <w:szCs w:val="24"/>
          <w:lang w:val="uk-UA"/>
        </w:rPr>
        <w:t>(витяг з Державного земельного кадастру про зе</w:t>
      </w:r>
      <w:r w:rsidR="007778A0" w:rsidRPr="00BB65AE">
        <w:rPr>
          <w:sz w:val="24"/>
          <w:szCs w:val="24"/>
          <w:lang w:val="uk-UA"/>
        </w:rPr>
        <w:t xml:space="preserve">мельну ділянку від </w:t>
      </w:r>
      <w:r w:rsidR="00BB65AE" w:rsidRPr="00BB65AE">
        <w:rPr>
          <w:sz w:val="24"/>
          <w:szCs w:val="24"/>
          <w:lang w:val="uk-UA"/>
        </w:rPr>
        <w:t>05.09.2024</w:t>
      </w:r>
      <w:r w:rsidR="007778A0" w:rsidRPr="00BB65AE">
        <w:rPr>
          <w:sz w:val="24"/>
          <w:szCs w:val="24"/>
          <w:lang w:val="uk-UA"/>
        </w:rPr>
        <w:t xml:space="preserve"> №</w:t>
      </w:r>
      <w:r w:rsidR="00BB65AE" w:rsidRPr="00BB65AE">
        <w:rPr>
          <w:sz w:val="24"/>
          <w:szCs w:val="24"/>
          <w:lang w:val="uk-UA"/>
        </w:rPr>
        <w:t xml:space="preserve"> НВ-0002180232024</w:t>
      </w:r>
      <w:r w:rsidR="0044297A" w:rsidRPr="00BB65AE">
        <w:rPr>
          <w:sz w:val="24"/>
          <w:szCs w:val="24"/>
          <w:lang w:val="uk-UA"/>
        </w:rPr>
        <w:t>),</w:t>
      </w:r>
      <w:r w:rsidRPr="00BB65AE">
        <w:rPr>
          <w:sz w:val="24"/>
          <w:szCs w:val="24"/>
          <w:lang w:val="uk-UA"/>
        </w:rPr>
        <w:t xml:space="preserve"> </w:t>
      </w:r>
      <w:r w:rsidR="0044297A" w:rsidRPr="00BB65AE">
        <w:rPr>
          <w:sz w:val="24"/>
          <w:szCs w:val="24"/>
          <w:lang w:val="uk-UA"/>
        </w:rPr>
        <w:t>право</w:t>
      </w:r>
      <w:r w:rsidRPr="00BB65AE">
        <w:rPr>
          <w:sz w:val="24"/>
          <w:szCs w:val="24"/>
          <w:lang w:val="uk-UA"/>
        </w:rPr>
        <w:t xml:space="preserve"> комунальної власності </w:t>
      </w:r>
      <w:r w:rsidR="00DC4060" w:rsidRPr="00BB65AE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BB65AE">
        <w:rPr>
          <w:sz w:val="24"/>
          <w:szCs w:val="24"/>
          <w:lang w:val="uk-UA"/>
        </w:rPr>
        <w:t xml:space="preserve"> поряд</w:t>
      </w:r>
      <w:r w:rsidR="00DC4060" w:rsidRPr="00BB65AE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BB65AE">
        <w:rPr>
          <w:sz w:val="24"/>
          <w:szCs w:val="24"/>
          <w:lang w:val="uk-UA"/>
        </w:rPr>
        <w:t xml:space="preserve">від </w:t>
      </w:r>
      <w:r w:rsidR="00BB65AE" w:rsidRPr="00BB65AE">
        <w:rPr>
          <w:sz w:val="24"/>
          <w:szCs w:val="24"/>
          <w:lang w:val="uk-UA"/>
        </w:rPr>
        <w:t>05.09.2024</w:t>
      </w:r>
      <w:r w:rsidR="0044297A" w:rsidRPr="00BB65AE">
        <w:rPr>
          <w:sz w:val="24"/>
          <w:szCs w:val="24"/>
          <w:lang w:val="uk-UA"/>
        </w:rPr>
        <w:t xml:space="preserve"> №</w:t>
      </w:r>
      <w:r w:rsidR="00BB65AE" w:rsidRPr="00BB65AE">
        <w:rPr>
          <w:sz w:val="24"/>
          <w:szCs w:val="24"/>
          <w:lang w:val="uk-UA"/>
        </w:rPr>
        <w:t xml:space="preserve"> 393685303</w:t>
      </w:r>
      <w:r w:rsidR="0044297A" w:rsidRPr="00BB65AE">
        <w:rPr>
          <w:sz w:val="24"/>
          <w:szCs w:val="24"/>
          <w:lang w:val="uk-UA"/>
        </w:rPr>
        <w:t xml:space="preserve">), </w:t>
      </w:r>
      <w:r w:rsidR="00DC4060" w:rsidRPr="00BB65AE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BB65AE">
        <w:rPr>
          <w:sz w:val="24"/>
          <w:szCs w:val="24"/>
          <w:lang w:val="uk-UA"/>
        </w:rPr>
        <w:t>розроблено проє</w:t>
      </w:r>
      <w:r w:rsidR="005639F6" w:rsidRPr="00BB65AE">
        <w:rPr>
          <w:sz w:val="24"/>
          <w:szCs w:val="24"/>
          <w:lang w:val="uk-UA"/>
        </w:rPr>
        <w:t xml:space="preserve">кт </w:t>
      </w:r>
      <w:r w:rsidRPr="00BB65AE">
        <w:rPr>
          <w:sz w:val="24"/>
          <w:szCs w:val="24"/>
          <w:lang w:val="uk-UA"/>
        </w:rPr>
        <w:t xml:space="preserve">рішення Київської міської ради щодо </w:t>
      </w:r>
      <w:r w:rsidR="002C29F5">
        <w:rPr>
          <w:sz w:val="24"/>
          <w:szCs w:val="24"/>
          <w:lang w:val="uk-UA"/>
        </w:rPr>
        <w:t>надання</w:t>
      </w:r>
      <w:r w:rsidRPr="00BB65AE">
        <w:rPr>
          <w:sz w:val="24"/>
          <w:szCs w:val="24"/>
          <w:lang w:val="uk-UA"/>
        </w:rPr>
        <w:t xml:space="preserve"> земельної ділянки </w:t>
      </w:r>
      <w:r w:rsidR="002C29F5">
        <w:rPr>
          <w:sz w:val="24"/>
          <w:szCs w:val="24"/>
          <w:lang w:val="uk-UA"/>
        </w:rPr>
        <w:t xml:space="preserve">у постійне користування </w:t>
      </w:r>
      <w:r w:rsidRPr="00BB65AE">
        <w:rPr>
          <w:sz w:val="24"/>
          <w:szCs w:val="24"/>
          <w:lang w:val="uk-UA"/>
        </w:rPr>
        <w:t xml:space="preserve">без зміни її меж та цільового </w:t>
      </w:r>
      <w:r w:rsidRPr="00BB65AE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2875DF51" w:rsidR="005639F6" w:rsidRPr="00BB65AE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4D04F1F4" w14:textId="5855A1D7" w:rsidR="00A21D54" w:rsidRPr="00BB65AE" w:rsidRDefault="00A21D5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682EA858" w14:textId="77777777" w:rsidR="00A21D54" w:rsidRPr="00BB65AE" w:rsidRDefault="00A21D5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Мета прийняття рішення.</w:t>
      </w:r>
    </w:p>
    <w:p w14:paraId="5317601B" w14:textId="173152CE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053F14">
        <w:rPr>
          <w:sz w:val="24"/>
          <w:szCs w:val="24"/>
          <w:lang w:val="ru-RU"/>
        </w:rPr>
        <w:t>земельною ділянкою</w:t>
      </w:r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194269" w14:paraId="713ABCEB" w14:textId="77777777" w:rsidTr="000055ED">
        <w:trPr>
          <w:cantSplit/>
          <w:trHeight w:val="41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C77DD" w14:paraId="0090C0B3" w14:textId="77777777" w:rsidTr="000055ED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8858DDD" w:rsidR="004D1119" w:rsidRPr="005639F6" w:rsidRDefault="005639F6" w:rsidP="00C461B3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194269" w14:paraId="6224F51E" w14:textId="77777777" w:rsidTr="000055ED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9EB51E7" w:rsidR="004D1119" w:rsidRPr="00C461B3" w:rsidRDefault="00C461B3" w:rsidP="00C461B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461B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      від 28.03.2002 № 370/1804, земельна ділянка за функціональним призначенням відноситься до території житлової багатоповерхової забудови </w:t>
            </w:r>
            <w:r>
              <w:rPr>
                <w:i/>
                <w:sz w:val="24"/>
                <w:szCs w:val="24"/>
              </w:rPr>
              <w:t>(уточнюється червоними лініями)</w:t>
            </w:r>
            <w:r w:rsidRPr="00C461B3">
              <w:rPr>
                <w:rFonts w:asciiTheme="minorHAnsi" w:eastAsiaTheme="minorHAnsi" w:hAnsiTheme="minorHAnsi" w:cstheme="minorBidi"/>
                <w:i/>
                <w:sz w:val="24"/>
                <w:szCs w:val="24"/>
                <w:lang w:eastAsia="en-US" w:bidi="ar-SA"/>
              </w:rPr>
              <w:t xml:space="preserve"> </w:t>
            </w:r>
            <w:r w:rsidRPr="00C461B3">
              <w:rPr>
                <w:i/>
                <w:sz w:val="24"/>
                <w:szCs w:val="24"/>
              </w:rPr>
              <w:t>(</w:t>
            </w:r>
            <w:r w:rsidRPr="00C461B3">
              <w:rPr>
                <w:bCs/>
                <w:i/>
                <w:iCs/>
                <w:sz w:val="24"/>
                <w:szCs w:val="24"/>
              </w:rPr>
              <w:t>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02.09.2024 № 055-83</w:t>
            </w:r>
            <w:r>
              <w:rPr>
                <w:bCs/>
                <w:i/>
                <w:iCs/>
                <w:sz w:val="24"/>
                <w:szCs w:val="24"/>
              </w:rPr>
              <w:t>10</w:t>
            </w:r>
            <w:r w:rsidRPr="00C461B3">
              <w:rPr>
                <w:bCs/>
                <w:i/>
                <w:iCs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194269" w14:paraId="4307FC21" w14:textId="77777777" w:rsidTr="000055ED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C5903" w14:paraId="7119DCC8" w14:textId="77777777" w:rsidTr="000055ED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F3E7828" w:rsidR="00DC31BC" w:rsidRDefault="00C461B3" w:rsidP="004C5903">
            <w:pPr>
              <w:shd w:val="clear" w:color="auto" w:fill="FFFFFF"/>
              <w:spacing w:line="269" w:lineRule="auto"/>
              <w:jc w:val="both"/>
              <w:rPr>
                <w:bCs/>
                <w:i/>
              </w:rPr>
            </w:pPr>
            <w:r w:rsidRPr="00C461B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Рішенн</w:t>
            </w:r>
            <w:r w:rsidR="004C590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ям Київської міської ради від 20</w:t>
            </w:r>
            <w:r w:rsidRPr="00C461B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.</w:t>
            </w:r>
            <w:r w:rsidR="004C590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12</w:t>
            </w:r>
            <w:r w:rsidRPr="00C461B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.201</w:t>
            </w:r>
            <w:r w:rsidR="004C590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8</w:t>
            </w:r>
            <w:r w:rsidRPr="00C461B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 xml:space="preserve"> № </w:t>
            </w:r>
            <w:r w:rsidR="004C590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493/6544</w:t>
            </w:r>
            <w:r w:rsidRPr="00C461B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 xml:space="preserve"> земельній ділянці на вул. </w:t>
            </w:r>
            <w:r w:rsidR="004C590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Богатирській,2 в Оболонському районі м. Києва</w:t>
            </w:r>
            <w:r w:rsidRPr="00C461B3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 xml:space="preserve"> надано статус скверу.</w:t>
            </w:r>
          </w:p>
        </w:tc>
      </w:tr>
      <w:tr w:rsidR="004D1119" w:rsidRPr="00194269" w14:paraId="3DFF5C39" w14:textId="77777777" w:rsidTr="000055ED">
        <w:trPr>
          <w:cantSplit/>
          <w:trHeight w:val="4865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D798" w14:textId="68FBE6EE" w:rsidR="000055ED" w:rsidRPr="000055ED" w:rsidRDefault="000055ED" w:rsidP="000055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 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«Київський інститут земельних відносин» технічної документації із землеустрою щодо інвентаризації земель на території кадастрового кварталу 78:0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46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66BBEFC3" w14:textId="55B4BDE1" w:rsidR="000055ED" w:rsidRPr="002240EC" w:rsidRDefault="000055ED" w:rsidP="000055ED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055E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78:046, обмеженого </w:t>
            </w:r>
            <w:r w:rsidR="002240EC"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вулицями </w:t>
            </w:r>
            <w:r w:rsid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Героїв Дніпра, Зої Гайдай, Маршала Тимошенка, Богатирська 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 Оболонському районі м. Києва, затверджена рішенням Київської міської ради від 30.05.2024 </w:t>
            </w:r>
            <w:r w:rsid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  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№ 575/8541.</w:t>
            </w:r>
          </w:p>
          <w:p w14:paraId="27FA0786" w14:textId="7407F6D9" w:rsidR="000055ED" w:rsidRPr="002C29F5" w:rsidRDefault="000055ED" w:rsidP="000055E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</w:t>
            </w:r>
            <w:r w:rsidRPr="002C29F5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Відповідно до рішення Київської міської ради                                    від 06.07.2017 № 738/2900 за Київським комунальним об’єднанням зеленого будівництва та експлуатації зелених насаджень міста «Київзеленбуд» (далі - КО «Київзеленбуд») закріплено на праві господарського відання об'єкти благоустрою зеленого господарства комунальної власності територіальної громади міста Києва, що перебувають на утриманні комунальних підприємств, що входять до складу КО «Київзеленбуд».</w:t>
            </w:r>
          </w:p>
        </w:tc>
      </w:tr>
      <w:tr w:rsidR="000055ED" w:rsidRPr="00194269" w14:paraId="003A9985" w14:textId="77777777" w:rsidTr="000055ED">
        <w:trPr>
          <w:cantSplit/>
          <w:trHeight w:val="3930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C112" w14:textId="77777777" w:rsidR="000055ED" w:rsidRPr="00B9251E" w:rsidRDefault="000055E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D6CB" w14:textId="2DAED0C7" w:rsidR="000055ED" w:rsidRPr="000055ED" w:rsidRDefault="000055ED" w:rsidP="000055ED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  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2360204" w14:textId="77777777" w:rsidR="000055ED" w:rsidRPr="000055ED" w:rsidRDefault="000055ED" w:rsidP="000055ED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7BC99A8A" w14:textId="6CF805E1" w:rsidR="000055ED" w:rsidRDefault="000055ED" w:rsidP="000055ED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15EF1E94" w14:textId="77777777" w:rsidR="000055ED" w:rsidRPr="00C93A9A" w:rsidRDefault="000055ED" w:rsidP="000055E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174CF56" w14:textId="77777777" w:rsidR="000055ED" w:rsidRDefault="000055ED" w:rsidP="000055ED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942D93A" w14:textId="77777777" w:rsidR="000055ED" w:rsidRPr="00C93A9A" w:rsidRDefault="000055ED" w:rsidP="000055ED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4946EBF" w14:textId="77777777" w:rsidR="000055ED" w:rsidRPr="00C93A9A" w:rsidRDefault="000055ED" w:rsidP="000055ED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68CB730B" w14:textId="43AA7840" w:rsidR="006C7FB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0055ED" w:rsidRPr="000055ED">
        <w:rPr>
          <w:b/>
          <w:sz w:val="24"/>
          <w:szCs w:val="24"/>
          <w:lang w:val="ru-RU"/>
        </w:rPr>
        <w:t>197 607 грн 8</w:t>
      </w:r>
      <w:r w:rsidR="000055ED">
        <w:rPr>
          <w:b/>
          <w:sz w:val="24"/>
          <w:szCs w:val="24"/>
          <w:lang w:val="ru-RU"/>
        </w:rPr>
        <w:t>2</w:t>
      </w:r>
      <w:r w:rsidR="000055ED" w:rsidRPr="000055ED">
        <w:rPr>
          <w:b/>
          <w:sz w:val="24"/>
          <w:szCs w:val="24"/>
          <w:lang w:val="ru-RU"/>
        </w:rPr>
        <w:t xml:space="preserve"> коп на рік (1%).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5A3DA5D1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</w:t>
      </w:r>
      <w:r w:rsidR="002C29F5">
        <w:rPr>
          <w:sz w:val="24"/>
          <w:szCs w:val="24"/>
          <w:lang w:val="ru-RU"/>
        </w:rPr>
        <w:t>користування</w:t>
      </w:r>
      <w:r w:rsidR="000C7B40">
        <w:rPr>
          <w:sz w:val="24"/>
          <w:szCs w:val="24"/>
          <w:lang w:val="ru-RU"/>
        </w:rPr>
        <w:t xml:space="preserve"> земельно</w:t>
      </w:r>
      <w:r w:rsidR="002C29F5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ділянк</w:t>
      </w:r>
      <w:r w:rsidR="002C29F5">
        <w:rPr>
          <w:sz w:val="24"/>
          <w:szCs w:val="24"/>
          <w:lang w:val="ru-RU"/>
        </w:rPr>
        <w:t>ою</w:t>
      </w:r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0C77D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D5C6FC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C59B579" w14:textId="77777777" w:rsidR="00BB65A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1160F92" w:rsidR="00854FAD" w:rsidRPr="00643941" w:rsidRDefault="00BB65A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0C77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ПЗН-70782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0C77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671494472</w:t>
                              </w:r>
                            </w:p>
                            <w:p w14:paraId="46F472CC" w14:textId="5E4DC02C" w:rsidR="00854FAD" w:rsidRPr="002C29F5" w:rsidRDefault="00BB65AE" w:rsidP="00BB65A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</w:t>
                              </w:r>
                              <w:r w:rsidR="00854FAD" w:rsidRPr="002C29F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2C29F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94269" w:rsidRPr="0019426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C59B579" w14:textId="77777777" w:rsidR="00BB65A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1160F92" w:rsidR="00854FAD" w:rsidRPr="00643941" w:rsidRDefault="00BB65A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0C77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ПЗН-70782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0C77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671494472</w:t>
                        </w:r>
                      </w:p>
                      <w:p w14:paraId="46F472CC" w14:textId="5E4DC02C" w:rsidR="00854FAD" w:rsidRPr="002C29F5" w:rsidRDefault="00BB65AE" w:rsidP="00BB65A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</w:t>
                        </w:r>
                        <w:r w:rsidR="00854FAD" w:rsidRPr="002C29F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2C29F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94269" w:rsidRPr="0019426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55ED"/>
    <w:rsid w:val="0000689D"/>
    <w:rsid w:val="00053F14"/>
    <w:rsid w:val="00065154"/>
    <w:rsid w:val="00067FBC"/>
    <w:rsid w:val="00072A72"/>
    <w:rsid w:val="000C77DD"/>
    <w:rsid w:val="000C7B40"/>
    <w:rsid w:val="000E32C6"/>
    <w:rsid w:val="00124E84"/>
    <w:rsid w:val="00194269"/>
    <w:rsid w:val="001C3C63"/>
    <w:rsid w:val="002050D1"/>
    <w:rsid w:val="00221619"/>
    <w:rsid w:val="002240EC"/>
    <w:rsid w:val="00225E17"/>
    <w:rsid w:val="00256BA4"/>
    <w:rsid w:val="002620EA"/>
    <w:rsid w:val="00271BF9"/>
    <w:rsid w:val="00297849"/>
    <w:rsid w:val="002C29F5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72D41"/>
    <w:rsid w:val="004855E4"/>
    <w:rsid w:val="00494F8F"/>
    <w:rsid w:val="004A3488"/>
    <w:rsid w:val="004A5DBD"/>
    <w:rsid w:val="004C5903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21D54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B65AE"/>
    <w:rsid w:val="00BC39D6"/>
    <w:rsid w:val="00BC5A16"/>
    <w:rsid w:val="00BE6672"/>
    <w:rsid w:val="00C074E5"/>
    <w:rsid w:val="00C15B54"/>
    <w:rsid w:val="00C23F8D"/>
    <w:rsid w:val="00C314F1"/>
    <w:rsid w:val="00C4570C"/>
    <w:rsid w:val="00C461B3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096D3-93B7-47AA-B677-45C6EDA66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7339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Луцюк Людмила Володимирівна</cp:lastModifiedBy>
  <cp:revision>11</cp:revision>
  <cp:lastPrinted>2021-11-24T14:31:00Z</cp:lastPrinted>
  <dcterms:created xsi:type="dcterms:W3CDTF">2024-09-09T06:44:00Z</dcterms:created>
  <dcterms:modified xsi:type="dcterms:W3CDTF">2024-09-11T13:02:00Z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