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674990541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674990541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6674673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D11239">
        <w:rPr>
          <w:b/>
          <w:bCs/>
          <w:sz w:val="24"/>
          <w:szCs w:val="24"/>
          <w:lang w:val="ru-RU"/>
        </w:rPr>
        <w:t>-84190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D11239">
        <w:rPr>
          <w:b/>
          <w:bCs/>
          <w:sz w:val="24"/>
          <w:szCs w:val="24"/>
          <w:lang w:val="ru-RU"/>
        </w:rPr>
        <w:t>03.09.2025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CDC6159" w:rsidR="001423EB" w:rsidRPr="00D11239" w:rsidRDefault="00D11239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D11239">
        <w:rPr>
          <w:b/>
          <w:i/>
          <w:iCs/>
          <w:sz w:val="24"/>
          <w:szCs w:val="24"/>
        </w:rPr>
        <w:t xml:space="preserve">Про укладення на новий строк з </w:t>
      </w:r>
      <w:r w:rsidRPr="00D11239">
        <w:rPr>
          <w:b/>
          <w:i/>
          <w:iCs/>
          <w:sz w:val="24"/>
          <w:szCs w:val="24"/>
          <w:highlight w:val="white"/>
        </w:rPr>
        <w:t>товариством з обмеженою відповідальністю «ВІДІ-ПАУЕР»</w:t>
      </w:r>
      <w:r w:rsidRPr="00D11239">
        <w:rPr>
          <w:b/>
          <w:i/>
          <w:iCs/>
          <w:sz w:val="24"/>
          <w:szCs w:val="24"/>
        </w:rPr>
        <w:t xml:space="preserve"> договору оренди земельної ділянки від 28 вересня 2020 року № 739 для розміщення, експлуатації та обслуговування об'єктів інженерно-транспортної інфраструктури (крім об'єктів дорожнього сервісу) (заїзди-виїзди) на Кільцевій дорозі, 1</w:t>
      </w:r>
      <w:r>
        <w:rPr>
          <w:b/>
          <w:i/>
          <w:iCs/>
          <w:sz w:val="24"/>
          <w:szCs w:val="24"/>
        </w:rPr>
        <w:br/>
      </w:r>
      <w:r w:rsidRPr="00D11239">
        <w:rPr>
          <w:b/>
          <w:i/>
          <w:iCs/>
          <w:sz w:val="24"/>
          <w:szCs w:val="24"/>
        </w:rPr>
        <w:t>у Голосіївському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8E4ED67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«ВІДІ-ПАУЕР»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D11239">
              <w:rPr>
                <w:i/>
                <w:sz w:val="24"/>
                <w:szCs w:val="24"/>
              </w:rPr>
              <w:t>ЄДРПОУ</w:t>
            </w:r>
            <w:r w:rsidR="002B5778" w:rsidRPr="00D11239">
              <w:rPr>
                <w:i/>
                <w:sz w:val="24"/>
                <w:szCs w:val="24"/>
              </w:rPr>
              <w:t xml:space="preserve"> </w:t>
            </w:r>
            <w:r w:rsidR="000B1E6A" w:rsidRPr="00D11239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39195788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D11239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1123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38C35A1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D11239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D11239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93EEC5D" w14:textId="77777777" w:rsidR="00E94376" w:rsidRDefault="00D1123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«ВІДІ АЛЕЯ»</w:t>
            </w:r>
          </w:p>
          <w:p w14:paraId="45A3594D" w14:textId="707B5C5C" w:rsidR="00D11239" w:rsidRDefault="00D1123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35732594, резидентство: Україна, місцезнаходження: Україна, 08131, Київська область, Києво-Святошинський район, село Софіївська Борщагівка, вулиця Велика Кільцева, будинок 58.</w:t>
            </w:r>
          </w:p>
          <w:p w14:paraId="3B510F02" w14:textId="77777777" w:rsidR="00D11239" w:rsidRDefault="00D1123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202942,00.</w:t>
            </w:r>
          </w:p>
          <w:p w14:paraId="00280BA0" w14:textId="77777777" w:rsidR="00D11239" w:rsidRDefault="00D1123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AE27125" w14:textId="1287A0F3" w:rsidR="00D11239" w:rsidRDefault="00D11239" w:rsidP="00D1123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«ВІДІ ГРУП»</w:t>
            </w:r>
          </w:p>
          <w:p w14:paraId="5C1B8696" w14:textId="44EEA745" w:rsidR="00D11239" w:rsidRDefault="00D11239" w:rsidP="00D1123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39712660, резидентство: Україна, місцезнаходження: Україна, 08131, Київська область, Києво-Святошинський район, село Софіївська Борщагівка, вулиця Велика Кільцева, будинок 58.</w:t>
            </w:r>
          </w:p>
          <w:p w14:paraId="6643096C" w14:textId="24028267" w:rsidR="00D11239" w:rsidRPr="00123E08" w:rsidRDefault="00D11239" w:rsidP="00D1123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3855900,00.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D1123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4F23C86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D11239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43E89B0" w14:textId="77777777" w:rsidR="00E94376" w:rsidRDefault="00D1123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Джуринський</w:t>
            </w:r>
            <w:proofErr w:type="spellEnd"/>
            <w:r>
              <w:rPr>
                <w:i/>
                <w:sz w:val="24"/>
                <w:szCs w:val="24"/>
              </w:rPr>
              <w:t xml:space="preserve"> Віталій Олександрович</w:t>
            </w:r>
          </w:p>
          <w:p w14:paraId="2B4006DE" w14:textId="0092BA9A" w:rsidR="00D11239" w:rsidRPr="00C6300D" w:rsidRDefault="00D1123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C6300D">
              <w:rPr>
                <w:i/>
                <w:sz w:val="24"/>
                <w:szCs w:val="24"/>
              </w:rPr>
              <w:t xml:space="preserve">Громадянство: Україна, </w:t>
            </w:r>
            <w:r w:rsidR="00C6300D" w:rsidRPr="00C6300D">
              <w:rPr>
                <w:i/>
                <w:sz w:val="24"/>
                <w:szCs w:val="24"/>
              </w:rPr>
              <w:t>місце проживання: Україна, 08711, Київська область, Обухівський район, селище міського типу Козин(з), «Рудики» житловий масив(з), вулиця Мистецька.</w:t>
            </w:r>
          </w:p>
          <w:p w14:paraId="0596827E" w14:textId="77777777" w:rsidR="00C6300D" w:rsidRPr="00C6300D" w:rsidRDefault="00C6300D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C6300D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0E3CCBA9" w:rsidR="00C6300D" w:rsidRPr="00C6300D" w:rsidRDefault="00C6300D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C6300D">
              <w:rPr>
                <w:i/>
                <w:sz w:val="24"/>
                <w:szCs w:val="24"/>
              </w:rPr>
              <w:t>Відсоток частки статутного капіталу або відсоток права голосу: 95.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C6300D" w:rsidRDefault="00E94376" w:rsidP="00FF0A55">
            <w:pPr>
              <w:pStyle w:val="a4"/>
              <w:shd w:val="clear" w:color="auto" w:fill="auto"/>
              <w:jc w:val="both"/>
              <w:rPr>
                <w:b/>
                <w:bCs/>
                <w:i/>
                <w:sz w:val="24"/>
                <w:szCs w:val="24"/>
              </w:rPr>
            </w:pPr>
            <w:r w:rsidRPr="00C6300D">
              <w:rPr>
                <w:b/>
                <w:bCs/>
                <w:i/>
                <w:sz w:val="24"/>
                <w:szCs w:val="24"/>
              </w:rPr>
              <w:t xml:space="preserve">від </w:t>
            </w:r>
            <w:r w:rsidR="001B1510" w:rsidRPr="00C6300D">
              <w:rPr>
                <w:b/>
                <w:bCs/>
                <w:i/>
                <w:sz w:val="24"/>
                <w:szCs w:val="24"/>
              </w:rPr>
              <w:t>30.06.2025</w:t>
            </w:r>
            <w:r w:rsidR="00905988" w:rsidRPr="00C6300D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C6300D">
              <w:rPr>
                <w:b/>
                <w:bCs/>
                <w:i/>
                <w:sz w:val="24"/>
                <w:szCs w:val="24"/>
              </w:rPr>
              <w:t>674990541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1E54BE2" w14:textId="77777777" w:rsidR="00D11239" w:rsidRDefault="00D11239" w:rsidP="00D11239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753E97D5" w14:textId="77777777" w:rsidR="00D11239" w:rsidRDefault="00D11239" w:rsidP="00D11239">
      <w:pPr>
        <w:pStyle w:val="a7"/>
        <w:shd w:val="clear" w:color="auto" w:fill="auto"/>
        <w:ind w:left="353" w:hanging="353"/>
        <w:rPr>
          <w:b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8000000000:79:488:0117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76B18D1B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Кільцева</w:t>
            </w:r>
            <w:r w:rsidR="00D11239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дорога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1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1123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0,2400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37B1F2A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D11239">
              <w:rPr>
                <w:b/>
                <w:i/>
                <w:color w:val="auto"/>
                <w:sz w:val="24"/>
                <w:szCs w:val="24"/>
                <w:lang w:val="ru-RU"/>
              </w:rPr>
              <w:t>5</w:t>
            </w:r>
            <w:r w:rsidR="0091277B" w:rsidRPr="00D11239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D11239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D11239" w:rsidRDefault="000B0B65" w:rsidP="00C6300D">
            <w:pPr>
              <w:pStyle w:val="a4"/>
              <w:shd w:val="clear" w:color="auto" w:fill="auto"/>
              <w:ind w:left="134" w:right="131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12.04</w:t>
            </w:r>
            <w:r w:rsidR="005769B6" w:rsidRPr="00D11239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D11239">
              <w:rPr>
                <w:b/>
                <w:i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D11239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D11239">
              <w:rPr>
                <w:b/>
                <w:i/>
                <w:sz w:val="24"/>
                <w:szCs w:val="24"/>
              </w:rPr>
              <w:t>для розміщення, експлуатації та обслуговування об'єктів інженерно-транспортної інфраструктури (крім об'єктів дорожнього сервісу) (заїзди-виїзди)</w:t>
            </w:r>
            <w:r w:rsidRPr="00D11239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D11239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268E40C2" w:rsidR="006D7E33" w:rsidRPr="0033417F" w:rsidRDefault="00D1123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2 055 323,78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043D767" w14:textId="77777777" w:rsidR="00C6300D" w:rsidRDefault="00C6300D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2BD4724E" w14:textId="77777777" w:rsidR="00C6300D" w:rsidRDefault="00C6300D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55AB687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2A28CBE" w:rsidR="006A19DF" w:rsidRPr="00772C24" w:rsidRDefault="00C6300D" w:rsidP="00D11239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85DDA32" w:rsidR="00B51FA5" w:rsidRPr="00C6300D" w:rsidRDefault="00C6300D" w:rsidP="00664F25">
      <w:pPr>
        <w:pStyle w:val="1"/>
        <w:shd w:val="clear" w:color="auto" w:fill="auto"/>
        <w:ind w:firstLine="440"/>
        <w:jc w:val="both"/>
        <w:rPr>
          <w:rFonts w:eastAsia="Courier New"/>
          <w:i w:val="0"/>
          <w:iCs w:val="0"/>
          <w:sz w:val="24"/>
          <w:szCs w:val="24"/>
        </w:rPr>
      </w:pPr>
      <w:r w:rsidRPr="00C6300D">
        <w:rPr>
          <w:rFonts w:eastAsia="Courier New"/>
          <w:i w:val="0"/>
          <w:iCs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FC3E851" w:rsidR="00FF0A55" w:rsidRDefault="00C6300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в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ільн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E137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результатами обстеження встановлено, що на земельній ділянці розміщено заїзд-виїзд з автосалону </w:t>
            </w:r>
            <w:r w:rsidRPr="006A4C87">
              <w:rPr>
                <w:b w:val="0"/>
                <w:bCs w:val="0"/>
                <w:i/>
                <w:sz w:val="24"/>
                <w:szCs w:val="24"/>
              </w:rPr>
              <w:t>LAND</w:t>
            </w:r>
            <w:r w:rsidRPr="00C6300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A4C87">
              <w:rPr>
                <w:b w:val="0"/>
                <w:bCs w:val="0"/>
                <w:i/>
                <w:sz w:val="24"/>
                <w:szCs w:val="24"/>
              </w:rPr>
              <w:t>ROVER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демонстраційний майданчик біля автосалону, на якому розміщені автомобілі (</w:t>
            </w:r>
            <w:r w:rsidRPr="006A4C87">
              <w:rPr>
                <w:b w:val="0"/>
                <w:bCs w:val="0"/>
                <w:i/>
                <w:sz w:val="24"/>
                <w:szCs w:val="24"/>
              </w:rPr>
              <w:t>LAND</w:t>
            </w:r>
            <w:r w:rsidRPr="00C6300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A4C87">
              <w:rPr>
                <w:b w:val="0"/>
                <w:bCs w:val="0"/>
                <w:i/>
                <w:sz w:val="24"/>
                <w:szCs w:val="24"/>
              </w:rPr>
              <w:t>ROVER</w:t>
            </w:r>
            <w:r>
              <w:rPr>
                <w:b w:val="0"/>
                <w:bCs w:val="0"/>
                <w:i/>
                <w:sz w:val="24"/>
                <w:szCs w:val="24"/>
              </w:rPr>
              <w:t>). Демонстраційний майданчик огороджений металевою сіткою. Об</w:t>
            </w:r>
            <w:r w:rsidRPr="006A4C87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єкти нерухомого майна на земельній ділянці відсутні </w:t>
            </w:r>
            <w:r w:rsidR="006A4C87">
              <w:rPr>
                <w:b w:val="0"/>
                <w:bCs w:val="0"/>
                <w:i/>
                <w:sz w:val="24"/>
                <w:szCs w:val="24"/>
              </w:rPr>
              <w:t xml:space="preserve">                           </w:t>
            </w:r>
            <w:r w:rsidR="00FF0A55" w:rsidRPr="006A4C87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6A4C87">
              <w:rPr>
                <w:b w:val="0"/>
                <w:bCs w:val="0"/>
                <w:i/>
                <w:sz w:val="24"/>
                <w:szCs w:val="24"/>
              </w:rPr>
              <w:t xml:space="preserve"> 21.08.2025                           № ДК/181-АО/2025</w:t>
            </w:r>
            <w:r w:rsidR="00FF0A55" w:rsidRPr="006A4C87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85DE66B" w14:textId="77777777" w:rsidR="006A4C87" w:rsidRPr="006A4C87" w:rsidRDefault="006A4C8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F7FE8B7" w:rsidR="00823CCF" w:rsidRPr="00EE137E" w:rsidRDefault="006A4C87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A0AE3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за Товариством на земельній ділянці з кадастровим номером 8000000000: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>7</w:t>
            </w:r>
            <w:r>
              <w:rPr>
                <w:b w:val="0"/>
                <w:bCs w:val="0"/>
                <w:i/>
                <w:sz w:val="24"/>
                <w:szCs w:val="24"/>
              </w:rPr>
              <w:t>9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>488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>0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>117</w:t>
            </w:r>
            <w:r w:rsidRPr="009A0AE3">
              <w:rPr>
                <w:b w:val="0"/>
                <w:bCs w:val="0"/>
                <w:i/>
                <w:sz w:val="24"/>
                <w:szCs w:val="24"/>
              </w:rPr>
              <w:t xml:space="preserve"> не зареєстровано право власності на об’єкти нерухомого майна.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4B12810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 xml:space="preserve">району Теремки ІІІ у Голосіївському районі м. Києва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ям Київської міської ради від 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 xml:space="preserve">04.04.2017 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787924">
              <w:rPr>
                <w:b w:val="0"/>
                <w:bCs w:val="0"/>
                <w:i/>
                <w:sz w:val="24"/>
                <w:szCs w:val="24"/>
              </w:rPr>
              <w:t>76/2298 (далі – ДПТ)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DDC31B7" w14:textId="77777777" w:rsidR="00787924" w:rsidRDefault="0078792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60764ED3" w14:textId="77777777" w:rsidR="00787924" w:rsidRDefault="0078792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ДПТ земельна ділянка за функціональним призначенням відноситься до території вулиць і доріг.</w:t>
            </w:r>
          </w:p>
          <w:p w14:paraId="5C84B2F1" w14:textId="77777777" w:rsidR="00787924" w:rsidRDefault="0078792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2CF0B925" w:rsidR="00787924" w:rsidRPr="00EE137E" w:rsidRDefault="0078792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проєктних рішень ДПТ через земельну ділянку передбачено проходження дороги (лист Департаменту містобудування та архітектури виконавчого органу Київської міської ради (Київської міської державної адміністрації)          від 03.07.2025 № 055-9065).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AB466BB" w:rsidR="00823CCF" w:rsidRPr="00EE137E" w:rsidRDefault="001C4E0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F779C2">
              <w:rPr>
                <w:b w:val="0"/>
                <w:bCs w:val="0"/>
                <w:i/>
                <w:sz w:val="24"/>
                <w:szCs w:val="24"/>
              </w:rPr>
              <w:t>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1C4E07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 w:rsidR="00F779C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C4E0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323F58A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32327FFE" w14:textId="77777777" w:rsidR="00F779C2" w:rsidRPr="00EE137E" w:rsidRDefault="00F779C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B79E92E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F779C2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D1123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F779C2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D1123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6AF2F94F" w:rsidR="006A19DF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>30.07.2020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287/9366 передана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 оренду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1123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F779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овариству </w:t>
            </w:r>
            <w:r w:rsidR="00FF0A55" w:rsidRPr="00D11239">
              <w:rPr>
                <w:rFonts w:ascii="Times New Roman" w:eastAsia="Times New Roman" w:hAnsi="Times New Roman" w:cs="Times New Roman"/>
                <w:i/>
                <w:color w:val="auto"/>
              </w:rPr>
              <w:t>для розміщення, експлуатації та обслуговування об'єктів інженерно-транспортної інфраструктури (крім об'єктів дорожнього сервісу) (заїзди-виїзди)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28.09.2020 № 739)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5AEB413" w14:textId="77777777" w:rsidR="00907FF6" w:rsidRPr="000718F3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6F39B81" w14:textId="427A26C6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D1123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28.09.202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CB5FD19" w14:textId="77777777" w:rsidR="00F779C2" w:rsidRPr="000718F3" w:rsidRDefault="00F779C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CE7B546" w14:textId="47375959" w:rsidR="00F779C2" w:rsidRDefault="00F779C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</w:t>
            </w:r>
            <w:r w:rsidRPr="00F779C2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</w:t>
            </w:r>
            <w:r w:rsidRPr="00F779C2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</w:t>
            </w:r>
            <w:r w:rsidRPr="00F779C2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03C09933" w14:textId="77777777" w:rsidR="00F779C2" w:rsidRPr="000718F3" w:rsidRDefault="00F779C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6AA1729C" w14:textId="44010DA5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01.07.2025 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>22601/АП/26-15-50-03-04-Е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F779C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01.07.2025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D1123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F779C2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6B0F3AD1" w14:textId="77777777" w:rsidR="00F779C2" w:rsidRPr="000718F3" w:rsidRDefault="00F779C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EEBED65" w14:textId="5D2369D9" w:rsidR="00FC7A92" w:rsidRPr="00EE137E" w:rsidRDefault="00F779C2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листа ГУ</w:t>
            </w:r>
            <w:r w:rsidR="006A19DF" w:rsidRPr="00EE137E">
              <w:rPr>
                <w:rFonts w:ascii="Times New Roman" w:hAnsi="Times New Roman" w:cs="Times New Roman"/>
                <w:i/>
              </w:rPr>
              <w:t xml:space="preserve"> ДПС </w:t>
            </w:r>
            <w:r>
              <w:rPr>
                <w:rFonts w:ascii="Times New Roman" w:hAnsi="Times New Roman" w:cs="Times New Roman"/>
                <w:i/>
              </w:rPr>
              <w:t>у м. Києві від 13.08.2025                     № 23389/5/26-15-13-01-03</w:t>
            </w:r>
            <w:r w:rsidR="006A19DF" w:rsidRPr="00EE137E">
              <w:rPr>
                <w:rFonts w:ascii="Times New Roman" w:hAnsi="Times New Roman" w:cs="Times New Roman"/>
                <w:i/>
              </w:rPr>
              <w:t xml:space="preserve"> станом на </w:t>
            </w:r>
            <w:r>
              <w:rPr>
                <w:rFonts w:ascii="Times New Roman" w:hAnsi="Times New Roman" w:cs="Times New Roman"/>
                <w:i/>
              </w:rPr>
              <w:t xml:space="preserve">01.08.2025 </w:t>
            </w:r>
            <w:r w:rsidR="006A19DF" w:rsidRPr="00D1123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не включено</w:t>
            </w:r>
            <w:r w:rsidR="006A19DF" w:rsidRPr="00EE137E">
              <w:rPr>
                <w:rFonts w:ascii="Times New Roman" w:hAnsi="Times New Roman" w:cs="Times New Roman"/>
                <w:i/>
              </w:rPr>
              <w:t xml:space="preserve"> до переліку </w:t>
            </w:r>
            <w:r>
              <w:rPr>
                <w:rFonts w:ascii="Times New Roman" w:hAnsi="Times New Roman" w:cs="Times New Roman"/>
                <w:i/>
              </w:rPr>
              <w:t>підприємств – боржників, які мають борг із земельного податку та орендної плати за землю</w:t>
            </w:r>
            <w:r w:rsidR="006A19DF" w:rsidRPr="00EE137E">
              <w:rPr>
                <w:rFonts w:ascii="Times New Roman" w:hAnsi="Times New Roman" w:cs="Times New Roman"/>
                <w:i/>
              </w:rPr>
              <w:t>.</w:t>
            </w:r>
          </w:p>
          <w:p w14:paraId="2937732D" w14:textId="77777777" w:rsidR="005D67B0" w:rsidRPr="000718F3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  <w:p w14:paraId="49754716" w14:textId="6FFD08F0" w:rsidR="005D67B0" w:rsidRPr="005D67B0" w:rsidRDefault="00C6300D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0718F3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718F3" w:rsidRDefault="00823CCF" w:rsidP="00823CCF">
      <w:pPr>
        <w:pStyle w:val="a7"/>
        <w:shd w:val="clear" w:color="auto" w:fill="auto"/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529143FA" w:rsidR="006A19DF" w:rsidRDefault="00C6300D" w:rsidP="00C6300D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r w:rsidRPr="00C6300D">
        <w:rPr>
          <w:i w:val="0"/>
          <w:sz w:val="24"/>
          <w:szCs w:val="24"/>
        </w:rPr>
        <w:t>Загальні засади та порядок укладення договорів оренди землі на новий строк визначено Законом України «Про оренду землі» і Земельним кодексом України.</w:t>
      </w:r>
    </w:p>
    <w:p w14:paraId="5636980B" w14:textId="26242ED9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C6300D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C6300D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C6300D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718F3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0FDAA0B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C6300D">
        <w:rPr>
          <w:b/>
          <w:sz w:val="24"/>
          <w:szCs w:val="24"/>
          <w:shd w:val="clear" w:color="auto" w:fill="FFFFFF"/>
        </w:rPr>
        <w:t>82 212,95 грн на рік (4%)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718F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0"/>
          <w:szCs w:val="20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907CF75" w:rsidR="006A19DF" w:rsidRDefault="006A19DF" w:rsidP="00C6300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C6300D">
        <w:rPr>
          <w:i w:val="0"/>
          <w:sz w:val="24"/>
          <w:szCs w:val="24"/>
        </w:rPr>
        <w:t>.</w:t>
      </w:r>
    </w:p>
    <w:p w14:paraId="7D9320DA" w14:textId="77777777" w:rsidR="00E8544C" w:rsidRPr="000718F3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18"/>
          <w:szCs w:val="18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1123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0718F3" w:rsidRDefault="001239A5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1A5B120A" w14:textId="77777777" w:rsidR="00E7338E" w:rsidRPr="000718F3" w:rsidRDefault="00E7338E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0718F3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0"/>
                <w:szCs w:val="20"/>
                <w:lang w:val="ru-RU"/>
              </w:rPr>
            </w:pPr>
          </w:p>
          <w:p w14:paraId="5071BAB1" w14:textId="77777777" w:rsidR="00E7338E" w:rsidRPr="000718F3" w:rsidRDefault="00E7338E">
            <w:pPr>
              <w:pStyle w:val="30"/>
              <w:shd w:val="clear" w:color="auto" w:fill="auto"/>
              <w:jc w:val="right"/>
              <w:rPr>
                <w:rStyle w:val="ae"/>
                <w:sz w:val="20"/>
                <w:szCs w:val="20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F779C2" w:rsidRDefault="006F560A" w:rsidP="00047DE7">
      <w:pPr>
        <w:pStyle w:val="1"/>
        <w:shd w:val="clear" w:color="auto" w:fill="auto"/>
        <w:rPr>
          <w:i w:val="0"/>
          <w:sz w:val="2"/>
          <w:szCs w:val="2"/>
        </w:rPr>
      </w:pPr>
    </w:p>
    <w:sectPr w:rsidR="006F560A" w:rsidRPr="00F779C2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11239">
          <w:rPr>
            <w:i w:val="0"/>
            <w:sz w:val="12"/>
            <w:szCs w:val="12"/>
            <w:lang w:val="ru-RU"/>
          </w:rPr>
          <w:t>-84190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11239">
          <w:rPr>
            <w:i w:val="0"/>
            <w:sz w:val="12"/>
            <w:szCs w:val="12"/>
            <w:lang w:val="ru-RU"/>
          </w:rPr>
          <w:t>03.09.2025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D11239">
          <w:rPr>
            <w:i w:val="0"/>
            <w:sz w:val="12"/>
            <w:szCs w:val="12"/>
            <w:lang w:val="ru-RU"/>
          </w:rPr>
          <w:t>674990541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18F3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C4E07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72B8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4C87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87924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300D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1239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3310C"/>
    <w:rsid w:val="00F4426A"/>
    <w:rsid w:val="00F617F5"/>
    <w:rsid w:val="00F620DD"/>
    <w:rsid w:val="00F62C48"/>
    <w:rsid w:val="00F6372D"/>
    <w:rsid w:val="00F779C2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5103</Words>
  <Characters>2909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7997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</cp:revision>
  <cp:lastPrinted>2025-09-10T10:52:00Z</cp:lastPrinted>
  <dcterms:created xsi:type="dcterms:W3CDTF">2025-09-03T12:01:00Z</dcterms:created>
  <dcterms:modified xsi:type="dcterms:W3CDTF">2025-09-10T10:52:00Z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2025-09-03T12:01:41Z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1166bf90-ab89-4cc7-ad6a-d57744738ece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