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05AC9EB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6E71495B" w14:textId="541DD722" w:rsidR="00F6318B" w:rsidRPr="00F6318B" w:rsidRDefault="007720E5" w:rsidP="00F6318B">
      <w:pPr>
        <w:rPr>
          <w:snapToGrid w:val="0"/>
          <w:sz w:val="16"/>
          <w:szCs w:val="16"/>
          <w:lang w:val="uk-U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36358CE" wp14:editId="53F412A5">
            <wp:simplePos x="0" y="0"/>
            <wp:positionH relativeFrom="column">
              <wp:posOffset>4518660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10"/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22CE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293B052B">
                <wp:simplePos x="0" y="0"/>
                <wp:positionH relativeFrom="column">
                  <wp:posOffset>4429125</wp:posOffset>
                </wp:positionH>
                <wp:positionV relativeFrom="paragraph">
                  <wp:posOffset>1503680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675834441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8.75pt;margin-top:118.4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w+Ljk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675834441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FE2FEB" w14:paraId="39883B9B" w14:textId="77777777" w:rsidTr="00214EEB">
        <w:trPr>
          <w:trHeight w:val="2500"/>
        </w:trPr>
        <w:tc>
          <w:tcPr>
            <w:tcW w:w="5920" w:type="dxa"/>
            <w:hideMark/>
          </w:tcPr>
          <w:p w14:paraId="0B182D23" w14:textId="6ED7161D" w:rsidR="00F6318B" w:rsidRPr="00DE4A20" w:rsidRDefault="0009503E" w:rsidP="002E4387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214EEB">
              <w:rPr>
                <w:b/>
                <w:color w:val="000000" w:themeColor="text1"/>
                <w:sz w:val="28"/>
                <w:szCs w:val="28"/>
              </w:rPr>
              <w:t xml:space="preserve">надання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КОМУНАЛЬН</w:t>
            </w:r>
            <w:r w:rsidR="00214EEB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ПІДПРИЄМСТВ</w:t>
            </w:r>
            <w:r w:rsidR="00214EEB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«ШЛЯХОВО-ЕКСПЛУАТАЦІЙНЕ УПРАВЛІННЯ ПО РЕМОНТУ ТА УТРИМАННЮ АВТОМОБІЛЬНИХ ШЛЯХІВ ТА СПОРУД НА НИХ ОБОЛОНСЬКОГО РАЙОНУ» </w:t>
            </w:r>
            <w:r w:rsidR="00214EEB">
              <w:rPr>
                <w:b/>
                <w:color w:val="000000" w:themeColor="text1"/>
                <w:sz w:val="28"/>
                <w:szCs w:val="28"/>
              </w:rPr>
              <w:br/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М. КИЄВА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B546FD">
              <w:rPr>
                <w:b/>
                <w:color w:val="000000" w:themeColor="text1"/>
                <w:sz w:val="28"/>
                <w:szCs w:val="28"/>
              </w:rPr>
              <w:t xml:space="preserve">постійне користування </w:t>
            </w:r>
            <w:r w:rsidR="00756E4F" w:rsidRPr="00B546FD">
              <w:rPr>
                <w:b/>
                <w:color w:val="000000" w:themeColor="text1"/>
                <w:sz w:val="28"/>
                <w:szCs w:val="28"/>
              </w:rPr>
              <w:t xml:space="preserve">для </w:t>
            </w:r>
            <w:r w:rsidR="002E4387" w:rsidRPr="00B546FD">
              <w:rPr>
                <w:b/>
                <w:color w:val="000000" w:themeColor="text1"/>
                <w:sz w:val="28"/>
                <w:szCs w:val="28"/>
              </w:rPr>
              <w:t>розміщення лінійних об’єктів транспортної інфраструктури</w:t>
            </w:r>
            <w:r w:rsidR="00FB314E" w:rsidRPr="00B546F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214EEB">
              <w:rPr>
                <w:b/>
                <w:iCs/>
                <w:color w:val="000000" w:themeColor="text1"/>
                <w:sz w:val="28"/>
                <w:szCs w:val="28"/>
              </w:rPr>
              <w:t>вул. Полярн</w:t>
            </w:r>
            <w:r w:rsidR="002E4387">
              <w:rPr>
                <w:b/>
                <w:iCs/>
                <w:color w:val="000000" w:themeColor="text1"/>
                <w:sz w:val="28"/>
                <w:szCs w:val="28"/>
              </w:rPr>
              <w:t xml:space="preserve">ій, 6 </w:t>
            </w:r>
            <w:r w:rsidR="007720E5">
              <w:rPr>
                <w:b/>
                <w:color w:val="000000" w:themeColor="text1"/>
                <w:sz w:val="28"/>
                <w:szCs w:val="28"/>
              </w:rPr>
              <w:t>в</w:t>
            </w:r>
            <w:r w:rsidRPr="00214EEB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1227E" w:rsidRPr="00214EEB">
              <w:rPr>
                <w:b/>
                <w:iCs/>
                <w:color w:val="000000" w:themeColor="text1"/>
                <w:sz w:val="28"/>
                <w:szCs w:val="28"/>
              </w:rPr>
              <w:t>Оболонському</w:t>
            </w:r>
            <w:r w:rsidR="0001227E" w:rsidRPr="00214EEB">
              <w:rPr>
                <w:b/>
                <w:color w:val="000000" w:themeColor="text1"/>
                <w:sz w:val="28"/>
              </w:rPr>
              <w:t xml:space="preserve"> </w:t>
            </w:r>
            <w:r w:rsidRPr="00214EEB">
              <w:rPr>
                <w:b/>
                <w:color w:val="000000" w:themeColor="text1"/>
                <w:sz w:val="28"/>
                <w:szCs w:val="28"/>
              </w:rPr>
              <w:t>районі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94CB191" w:rsidR="00F6318B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2AC098AD" w14:textId="39ADF060" w:rsidR="00FE2FEB" w:rsidRDefault="00FE2FE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156D790C" w:rsidR="00F6318B" w:rsidRPr="007720E5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7720E5">
        <w:rPr>
          <w:color w:val="000000" w:themeColor="text1"/>
          <w:lang w:val="uk-UA"/>
        </w:rPr>
        <w:t>Розглянувши заяву КОМУНАЛЬН</w:t>
      </w:r>
      <w:r w:rsidR="00FE2FEB">
        <w:rPr>
          <w:color w:val="000000" w:themeColor="text1"/>
          <w:lang w:val="uk-UA"/>
        </w:rPr>
        <w:t>ОГО</w:t>
      </w:r>
      <w:r w:rsidRPr="007720E5">
        <w:rPr>
          <w:color w:val="000000" w:themeColor="text1"/>
          <w:lang w:val="uk-UA"/>
        </w:rPr>
        <w:t xml:space="preserve"> ПІДПРИЄМСТВ</w:t>
      </w:r>
      <w:r w:rsidR="00FE2FEB">
        <w:rPr>
          <w:color w:val="000000" w:themeColor="text1"/>
          <w:lang w:val="uk-UA"/>
        </w:rPr>
        <w:t>А</w:t>
      </w:r>
      <w:r w:rsidRPr="007720E5">
        <w:rPr>
          <w:color w:val="000000" w:themeColor="text1"/>
          <w:lang w:val="uk-UA"/>
        </w:rPr>
        <w:t xml:space="preserve"> </w:t>
      </w:r>
      <w:r w:rsidR="00FE2FEB">
        <w:rPr>
          <w:color w:val="000000" w:themeColor="text1"/>
          <w:lang w:val="uk-UA"/>
        </w:rPr>
        <w:t>«</w:t>
      </w:r>
      <w:r w:rsidRPr="007720E5">
        <w:rPr>
          <w:color w:val="000000" w:themeColor="text1"/>
          <w:lang w:val="uk-UA"/>
        </w:rPr>
        <w:t>ШЛЯХО-ЕКСПЛУАТАЦІЙНЕ УПРАВЛІННЯ ПО РЕМОНТУ ТА УТРИМАННЮ АВТОМОБІЛЬНИХ ШЛЯХІВ ТА СПОРУД НА НИХ ОБОЛОНСЬКОГО РАЙОНУ</w:t>
      </w:r>
      <w:r w:rsidR="00FE2FEB">
        <w:rPr>
          <w:color w:val="000000" w:themeColor="text1"/>
          <w:lang w:val="uk-UA"/>
        </w:rPr>
        <w:t>»</w:t>
      </w:r>
      <w:r w:rsidRPr="007720E5">
        <w:rPr>
          <w:color w:val="000000" w:themeColor="text1"/>
          <w:lang w:val="uk-UA"/>
        </w:rPr>
        <w:t xml:space="preserve"> М. КИЄВА (код ЄДРПОУ: 05465258, місцезнаходження юридичної особи: 04073, місто Київ, пров. Куренівський, 15-А) від 10 квітня 2025 року </w:t>
      </w:r>
      <w:r w:rsidR="00D86B04" w:rsidRPr="007720E5">
        <w:rPr>
          <w:color w:val="000000" w:themeColor="text1"/>
          <w:lang w:val="uk-UA"/>
        </w:rPr>
        <w:br/>
      </w:r>
      <w:r w:rsidRPr="007720E5">
        <w:rPr>
          <w:color w:val="000000" w:themeColor="text1"/>
          <w:lang w:val="uk-UA"/>
        </w:rPr>
        <w:t>№ 69089-009560034-031-03, керуючись статтями 9, 83, 9</w:t>
      </w:r>
      <w:r w:rsidR="00D86B04" w:rsidRPr="007720E5">
        <w:rPr>
          <w:color w:val="000000" w:themeColor="text1"/>
          <w:lang w:val="uk-UA"/>
        </w:rPr>
        <w:t>2</w:t>
      </w:r>
      <w:r w:rsidRPr="007720E5">
        <w:rPr>
          <w:color w:val="000000" w:themeColor="text1"/>
          <w:lang w:val="uk-UA"/>
        </w:rPr>
        <w:t>, 116, 122, 123</w:t>
      </w:r>
      <w:r w:rsidR="00D86B04" w:rsidRPr="007720E5">
        <w:rPr>
          <w:color w:val="000000" w:themeColor="text1"/>
          <w:lang w:val="uk-UA"/>
        </w:rPr>
        <w:t xml:space="preserve"> </w:t>
      </w:r>
      <w:r w:rsidRPr="007720E5">
        <w:rPr>
          <w:color w:val="000000" w:themeColor="text1"/>
          <w:lang w:val="uk-UA"/>
        </w:rPr>
        <w:t xml:space="preserve">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 </w:t>
      </w:r>
    </w:p>
    <w:p w14:paraId="38C5CA07" w14:textId="6A8AE44C" w:rsidR="00FE2FEB" w:rsidRDefault="00FE2FE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6D6530C4" w14:textId="77777777" w:rsidR="004F4AF5" w:rsidRPr="00DE4A20" w:rsidRDefault="004F4AF5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65D2FEEE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D86B04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264FD" w:rsidRPr="00214EEB">
        <w:rPr>
          <w:color w:val="000000" w:themeColor="text1"/>
          <w:sz w:val="28"/>
          <w:szCs w:val="28"/>
          <w:lang w:val="uk-UA"/>
        </w:rPr>
        <w:t>КОМУНАЛЬН</w:t>
      </w:r>
      <w:r w:rsidR="00D86B04">
        <w:rPr>
          <w:color w:val="000000" w:themeColor="text1"/>
          <w:sz w:val="28"/>
          <w:szCs w:val="28"/>
          <w:lang w:val="uk-UA"/>
        </w:rPr>
        <w:t>ОМУ</w:t>
      </w:r>
      <w:r w:rsidR="00A264FD" w:rsidRPr="00214EEB">
        <w:rPr>
          <w:color w:val="000000" w:themeColor="text1"/>
          <w:sz w:val="28"/>
          <w:szCs w:val="28"/>
          <w:lang w:val="uk-UA"/>
        </w:rPr>
        <w:t xml:space="preserve"> ПІДПРИЄМСТВ</w:t>
      </w:r>
      <w:r w:rsidR="00D86B04">
        <w:rPr>
          <w:color w:val="000000" w:themeColor="text1"/>
          <w:sz w:val="28"/>
          <w:szCs w:val="28"/>
          <w:lang w:val="uk-UA"/>
        </w:rPr>
        <w:t>У</w:t>
      </w:r>
      <w:r w:rsidR="00A264FD" w:rsidRPr="00214EEB">
        <w:rPr>
          <w:color w:val="000000" w:themeColor="text1"/>
          <w:sz w:val="28"/>
          <w:szCs w:val="28"/>
          <w:lang w:val="uk-UA"/>
        </w:rPr>
        <w:t xml:space="preserve"> «ШЛЯХОВО-ЕКСПЛУАТАЦІЙНЕ УПРАВЛІННЯ ПО РЕМОНТУ ТА УТРИМАННЮ АВТОМОБІЛЬНИХ ШЛЯХІВ ТА СПОРУД НА НИХ ОБОЛОНСЬКОГО РАЙОНУ» М. КИЄВА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214EEB">
        <w:rPr>
          <w:iCs/>
          <w:color w:val="000000" w:themeColor="text1"/>
          <w:sz w:val="28"/>
          <w:szCs w:val="28"/>
          <w:lang w:val="uk-UA" w:eastAsia="uk-UA"/>
        </w:rPr>
        <w:t xml:space="preserve">постійне </w:t>
      </w:r>
      <w:r w:rsidR="00032E6C" w:rsidRPr="00FE2FEB">
        <w:rPr>
          <w:snapToGrid w:val="0"/>
          <w:color w:val="000000" w:themeColor="text1"/>
          <w:sz w:val="28"/>
          <w:lang w:val="uk-UA"/>
        </w:rPr>
        <w:t>користування</w:t>
      </w:r>
      <w:r w:rsidR="008A1253" w:rsidRPr="00FE2FEB">
        <w:rPr>
          <w:snapToGrid w:val="0"/>
          <w:color w:val="000000" w:themeColor="text1"/>
          <w:sz w:val="28"/>
          <w:lang w:val="uk-UA"/>
        </w:rPr>
        <w:t xml:space="preserve"> </w:t>
      </w:r>
      <w:r w:rsidR="00F837D8" w:rsidRPr="00FE2FEB">
        <w:rPr>
          <w:snapToGrid w:val="0"/>
          <w:color w:val="000000" w:themeColor="text1"/>
          <w:sz w:val="28"/>
          <w:lang w:val="uk-UA"/>
        </w:rPr>
        <w:t xml:space="preserve">земельну ділянку площею 0,2328 га (кадастровий номер </w:t>
      </w:r>
      <w:r w:rsidR="00F837D8" w:rsidRPr="00FE2FEB">
        <w:rPr>
          <w:snapToGrid w:val="0"/>
          <w:color w:val="000000" w:themeColor="text1"/>
          <w:sz w:val="28"/>
          <w:lang w:val="uk-UA"/>
        </w:rPr>
        <w:lastRenderedPageBreak/>
        <w:t xml:space="preserve">8000000000:78:027:0003) </w:t>
      </w:r>
      <w:r w:rsidR="00FE2FEB" w:rsidRPr="00FE2FEB">
        <w:rPr>
          <w:snapToGrid w:val="0"/>
          <w:color w:val="000000" w:themeColor="text1"/>
          <w:sz w:val="28"/>
          <w:lang w:val="uk-UA"/>
        </w:rPr>
        <w:t xml:space="preserve">для розміщення лінійних об’єктів транспортної інфраструктури </w:t>
      </w:r>
      <w:r w:rsidR="00421815" w:rsidRPr="00FE2FEB">
        <w:rPr>
          <w:snapToGrid w:val="0"/>
          <w:color w:val="000000" w:themeColor="text1"/>
          <w:sz w:val="28"/>
          <w:lang w:val="uk-UA"/>
        </w:rPr>
        <w:t>(</w:t>
      </w:r>
      <w:r w:rsidR="00D125D7" w:rsidRPr="00FE2FEB">
        <w:rPr>
          <w:snapToGrid w:val="0"/>
          <w:color w:val="000000" w:themeColor="text1"/>
          <w:sz w:val="28"/>
          <w:lang w:val="uk-UA"/>
        </w:rPr>
        <w:t xml:space="preserve">код виду цільового призначення </w:t>
      </w:r>
      <w:r w:rsidR="00421815" w:rsidRPr="00FE2FEB">
        <w:rPr>
          <w:snapToGrid w:val="0"/>
          <w:color w:val="000000" w:themeColor="text1"/>
          <w:sz w:val="28"/>
          <w:lang w:val="uk-UA"/>
        </w:rPr>
        <w:t xml:space="preserve">– </w:t>
      </w:r>
      <w:r w:rsidR="00045FAD" w:rsidRPr="00FE2FEB">
        <w:rPr>
          <w:snapToGrid w:val="0"/>
          <w:color w:val="000000" w:themeColor="text1"/>
          <w:sz w:val="28"/>
          <w:lang w:val="uk-UA"/>
        </w:rPr>
        <w:t>12.04 для розміщення та експлуатації будівель і споруд автомобільного транспорту та дорожнього господарства</w:t>
      </w:r>
      <w:r w:rsidR="00421815" w:rsidRPr="00FE2FEB">
        <w:rPr>
          <w:snapToGrid w:val="0"/>
          <w:color w:val="000000" w:themeColor="text1"/>
          <w:sz w:val="28"/>
          <w:lang w:val="uk-UA"/>
        </w:rPr>
        <w:t>)</w:t>
      </w:r>
      <w:r w:rsidR="00F837D8" w:rsidRPr="00FE2FEB">
        <w:rPr>
          <w:snapToGrid w:val="0"/>
          <w:color w:val="000000" w:themeColor="text1"/>
          <w:sz w:val="28"/>
          <w:lang w:val="uk-UA"/>
        </w:rPr>
        <w:t xml:space="preserve"> </w:t>
      </w:r>
      <w:r w:rsidR="00FE2FEB" w:rsidRPr="00FE2FEB">
        <w:rPr>
          <w:snapToGrid w:val="0"/>
          <w:color w:val="000000" w:themeColor="text1"/>
          <w:sz w:val="28"/>
          <w:lang w:val="uk-UA"/>
        </w:rPr>
        <w:t xml:space="preserve">на вул. Полярній, 6 в Оболонському районі міста Києва </w:t>
      </w:r>
      <w:r w:rsidR="00F837D8" w:rsidRPr="00FE2FEB">
        <w:rPr>
          <w:snapToGrid w:val="0"/>
          <w:color w:val="000000" w:themeColor="text1"/>
          <w:sz w:val="28"/>
          <w:lang w:val="uk-UA"/>
        </w:rPr>
        <w:t>із земель комунальної власності територіальної громади міста Києва</w:t>
      </w:r>
      <w:r w:rsidR="00F86F74" w:rsidRPr="00FE2FEB">
        <w:rPr>
          <w:snapToGrid w:val="0"/>
          <w:color w:val="000000" w:themeColor="text1"/>
          <w:sz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промисловості, транспорту, електронних комунікацій, енергетики, оборони та іншого призначення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FE2FEB">
        <w:rPr>
          <w:color w:val="000000" w:themeColor="text1"/>
          <w:sz w:val="28"/>
          <w:szCs w:val="28"/>
          <w:lang w:val="uk-UA"/>
        </w:rPr>
        <w:t xml:space="preserve">заява ДЦ від 10 квітня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69089-009560034-031-03,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675834441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3AA2129F" w:rsidR="0009503E" w:rsidRPr="00DE4A20" w:rsidRDefault="00F86F74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C376CD" w:rsidRPr="00DC7D4F">
        <w:rPr>
          <w:color w:val="000000" w:themeColor="text1"/>
          <w:sz w:val="28"/>
          <w:szCs w:val="28"/>
        </w:rPr>
        <w:t>КОМУНАЛЬН</w:t>
      </w:r>
      <w:r w:rsidR="00DC7D4F">
        <w:rPr>
          <w:color w:val="000000" w:themeColor="text1"/>
          <w:sz w:val="28"/>
          <w:szCs w:val="28"/>
          <w:lang w:val="uk-UA"/>
        </w:rPr>
        <w:t>О</w:t>
      </w:r>
      <w:r w:rsidR="00FE2FEB">
        <w:rPr>
          <w:color w:val="000000" w:themeColor="text1"/>
          <w:sz w:val="28"/>
          <w:szCs w:val="28"/>
          <w:lang w:val="uk-UA"/>
        </w:rPr>
        <w:t>МУ</w:t>
      </w:r>
      <w:r w:rsidR="00C376CD" w:rsidRPr="00DC7D4F">
        <w:rPr>
          <w:color w:val="000000" w:themeColor="text1"/>
          <w:sz w:val="28"/>
          <w:szCs w:val="28"/>
        </w:rPr>
        <w:t xml:space="preserve"> ПІДПРИЄМСТВ</w:t>
      </w:r>
      <w:r w:rsidR="00DC7D4F">
        <w:rPr>
          <w:color w:val="000000" w:themeColor="text1"/>
          <w:sz w:val="28"/>
          <w:szCs w:val="28"/>
          <w:lang w:val="uk-UA"/>
        </w:rPr>
        <w:t>У</w:t>
      </w:r>
      <w:r w:rsidR="00C376CD" w:rsidRPr="00DC7D4F">
        <w:rPr>
          <w:color w:val="000000" w:themeColor="text1"/>
          <w:sz w:val="28"/>
          <w:szCs w:val="28"/>
        </w:rPr>
        <w:t xml:space="preserve"> «ШЛЯХОВО-ЕКСПЛУАТАЦІЙНЕ УПРАВЛІННЯ ПО РЕМОНТУ ТА УТРИМАННЮ АВТОМОБІЛЬНИХ ШЛЯХІВ ТА СПОРУД НА НИХ ОБОЛОНСЬКОГО РАЙОНУ» М. КИЄВА</w:t>
      </w:r>
      <w:r w:rsidR="0009503E" w:rsidRPr="00DE4A20">
        <w:rPr>
          <w:color w:val="000000" w:themeColor="text1"/>
          <w:sz w:val="28"/>
          <w:szCs w:val="28"/>
          <w:lang w:val="uk-UA"/>
        </w:rPr>
        <w:t>:</w:t>
      </w:r>
    </w:p>
    <w:p w14:paraId="4047E4F2" w14:textId="79EF4E87" w:rsidR="000F751E" w:rsidRP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2126F1C1" w14:textId="1EA5CC4E" w:rsidR="000F751E" w:rsidRP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 xml:space="preserve">.2. </w:t>
      </w:r>
      <w:r w:rsidR="00DC7D4F" w:rsidRPr="00DC7D4F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</w:t>
      </w:r>
      <w:r w:rsidR="00DC7D4F">
        <w:rPr>
          <w:sz w:val="28"/>
          <w:szCs w:val="28"/>
          <w:lang w:val="uk-UA"/>
        </w:rPr>
        <w:t xml:space="preserve"> нерухоме майно та їх обтяжень»</w:t>
      </w:r>
      <w:r w:rsidR="000F751E" w:rsidRPr="000F751E">
        <w:rPr>
          <w:sz w:val="28"/>
          <w:szCs w:val="28"/>
          <w:lang w:val="uk-UA"/>
        </w:rPr>
        <w:t>.</w:t>
      </w:r>
    </w:p>
    <w:p w14:paraId="38220FA3" w14:textId="6BA6480C" w:rsidR="00DC7D4F" w:rsidRPr="00DC7D4F" w:rsidRDefault="00DC7D4F" w:rsidP="00DC7D4F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DC7D4F">
        <w:rPr>
          <w:sz w:val="28"/>
          <w:szCs w:val="28"/>
          <w:lang w:val="uk-UA"/>
        </w:rPr>
        <w:t>2.</w:t>
      </w:r>
      <w:r w:rsidR="00FE2FEB">
        <w:rPr>
          <w:sz w:val="28"/>
          <w:szCs w:val="28"/>
          <w:lang w:val="uk-UA"/>
        </w:rPr>
        <w:t>3</w:t>
      </w:r>
      <w:r w:rsidRPr="00DC7D4F">
        <w:rPr>
          <w:sz w:val="28"/>
          <w:szCs w:val="28"/>
          <w:lang w:val="uk-UA"/>
        </w:rPr>
        <w:t>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0DBEBB2E" w14:textId="1EB295D4" w:rsidR="00DC7D4F" w:rsidRPr="00DC7D4F" w:rsidRDefault="00DC7D4F" w:rsidP="00DC7D4F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DC7D4F">
        <w:rPr>
          <w:sz w:val="28"/>
          <w:szCs w:val="28"/>
          <w:lang w:val="uk-UA"/>
        </w:rPr>
        <w:t>2.</w:t>
      </w:r>
      <w:r w:rsidR="00FE2FEB">
        <w:rPr>
          <w:sz w:val="28"/>
          <w:szCs w:val="28"/>
          <w:lang w:val="uk-UA"/>
        </w:rPr>
        <w:t>4</w:t>
      </w:r>
      <w:r w:rsidRPr="00DC7D4F">
        <w:rPr>
          <w:sz w:val="28"/>
          <w:szCs w:val="28"/>
          <w:lang w:val="uk-UA"/>
        </w:rPr>
        <w:t xml:space="preserve">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691F9AD1" w14:textId="33A24DAD" w:rsidR="00DC7D4F" w:rsidRDefault="00DC7D4F" w:rsidP="00DC7D4F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DC7D4F">
        <w:rPr>
          <w:sz w:val="28"/>
          <w:szCs w:val="28"/>
          <w:lang w:val="uk-UA"/>
        </w:rPr>
        <w:t>2.</w:t>
      </w:r>
      <w:r w:rsidR="00FE2FEB">
        <w:rPr>
          <w:sz w:val="28"/>
          <w:szCs w:val="28"/>
          <w:lang w:val="uk-UA"/>
        </w:rPr>
        <w:t>5</w:t>
      </w:r>
      <w:r w:rsidRPr="00DC7D4F">
        <w:rPr>
          <w:sz w:val="28"/>
          <w:szCs w:val="28"/>
          <w:lang w:val="uk-UA"/>
        </w:rPr>
        <w:t>. Забезпечити відповідно до рішення Київської міської ради</w:t>
      </w:r>
      <w:r w:rsidRPr="00DC7D4F">
        <w:rPr>
          <w:sz w:val="28"/>
          <w:szCs w:val="28"/>
          <w:lang w:val="uk-UA"/>
        </w:rPr>
        <w:br/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35A18D03" w14:textId="087B850A" w:rsidR="007720E5" w:rsidRPr="005F569F" w:rsidRDefault="007720E5" w:rsidP="007720E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</w:t>
      </w:r>
      <w:r w:rsidR="00FE2FEB">
        <w:rPr>
          <w:color w:val="000000" w:themeColor="text1"/>
          <w:sz w:val="28"/>
          <w:szCs w:val="28"/>
          <w:lang w:val="uk-UA"/>
        </w:rPr>
        <w:t>6</w:t>
      </w:r>
      <w:r>
        <w:rPr>
          <w:color w:val="000000" w:themeColor="text1"/>
          <w:sz w:val="28"/>
          <w:szCs w:val="28"/>
          <w:lang w:val="uk-UA"/>
        </w:rPr>
        <w:t xml:space="preserve">. </w:t>
      </w:r>
      <w:r w:rsidRPr="005F569F">
        <w:rPr>
          <w:color w:val="000000" w:themeColor="text1"/>
          <w:sz w:val="28"/>
          <w:szCs w:val="28"/>
          <w:lang w:val="uk-UA"/>
        </w:rPr>
        <w:t>Земельну ділянку в межах червоних ліній використовувати відповідно до вимог Закону України «Про автомобільні дороги».</w:t>
      </w:r>
    </w:p>
    <w:p w14:paraId="581F69A2" w14:textId="77777777" w:rsidR="007720E5" w:rsidRPr="007720E5" w:rsidRDefault="007720E5" w:rsidP="007720E5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7720E5">
        <w:rPr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48245C18" w14:textId="77777777" w:rsidR="007720E5" w:rsidRPr="007720E5" w:rsidRDefault="007720E5" w:rsidP="007720E5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7720E5">
        <w:rPr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5FF122DB" w14:textId="35EDE24E" w:rsidR="007720E5" w:rsidRPr="00DC7D4F" w:rsidRDefault="007720E5" w:rsidP="007720E5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7720E5">
        <w:rPr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6B121A5" w:rsidR="00AF790C" w:rsidRPr="00FE2FEB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16"/>
          <w:szCs w:val="16"/>
          <w:lang w:val="uk-UA"/>
        </w:rPr>
      </w:pPr>
    </w:p>
    <w:p w14:paraId="0464A683" w14:textId="77777777" w:rsidR="00FE2FEB" w:rsidRDefault="00FE2FE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FE2FEB">
        <w:tc>
          <w:tcPr>
            <w:tcW w:w="4820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818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E2FE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4"/>
          <w:szCs w:val="4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4"/>
        <w:gridCol w:w="3864"/>
      </w:tblGrid>
      <w:tr w:rsidR="00CD35B0" w14:paraId="5B0DC490" w14:textId="77777777" w:rsidTr="00FE2FEB">
        <w:tc>
          <w:tcPr>
            <w:tcW w:w="5774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864" w:type="dxa"/>
          </w:tcPr>
          <w:p w14:paraId="1A72C1E0" w14:textId="77777777" w:rsidR="00CD35B0" w:rsidRPr="00214EEB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214EEB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214EEB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FE2FEB">
        <w:tc>
          <w:tcPr>
            <w:tcW w:w="5774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86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:rsidRPr="00FE2FEB" w14:paraId="292F263B" w14:textId="77777777" w:rsidTr="00FE2FEB">
        <w:tc>
          <w:tcPr>
            <w:tcW w:w="5774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864" w:type="dxa"/>
          </w:tcPr>
          <w:p w14:paraId="2A55026E" w14:textId="77777777" w:rsidR="00CD35B0" w:rsidRPr="00FE2FEB" w:rsidRDefault="00CD35B0" w:rsidP="00FE2FEB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9D2BDDD" w14:textId="77777777" w:rsidR="00CD35B0" w:rsidRPr="00FE2FEB" w:rsidRDefault="00CD35B0" w:rsidP="00FE2FEB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886F4D" w14:textId="77777777" w:rsidR="00CD35B0" w:rsidRPr="00FE2FEB" w:rsidRDefault="00CD35B0" w:rsidP="00FE2FEB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1BA0277" w14:textId="77777777" w:rsidR="00CD35B0" w:rsidRPr="00FE2FEB" w:rsidRDefault="00CD35B0" w:rsidP="00FE2FEB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8FAD6AE" w14:textId="44136B6F" w:rsidR="00CD35B0" w:rsidRPr="00FE2FEB" w:rsidRDefault="00CD35B0" w:rsidP="00FE2FEB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80D553F" w14:textId="77777777" w:rsidR="00FE2FEB" w:rsidRPr="00FE2FEB" w:rsidRDefault="00FE2FEB" w:rsidP="00FE2FEB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14E0554" w14:textId="3CDFE8CC" w:rsidR="00CD35B0" w:rsidRPr="00FE2FEB" w:rsidRDefault="00FE2FEB" w:rsidP="00FE2FEB">
            <w:pPr>
              <w:ind w:right="-114"/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Віктор ДВОРНІКОВ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4C41D03D" w:rsidR="00E75718" w:rsidRPr="008119F4" w:rsidRDefault="00631C5B" w:rsidP="00631C5B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FE2FEB">
      <w:pgSz w:w="11906" w:h="16838"/>
      <w:pgMar w:top="1134" w:right="567" w:bottom="130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EC7EBE" w14:textId="77777777" w:rsidR="00EC6912" w:rsidRDefault="00EC6912">
      <w:r>
        <w:separator/>
      </w:r>
    </w:p>
  </w:endnote>
  <w:endnote w:type="continuationSeparator" w:id="0">
    <w:p w14:paraId="60CF087A" w14:textId="77777777" w:rsidR="00EC6912" w:rsidRDefault="00EC6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6B672D" w14:textId="77777777" w:rsidR="00EC6912" w:rsidRDefault="00EC6912">
      <w:r>
        <w:separator/>
      </w:r>
    </w:p>
  </w:footnote>
  <w:footnote w:type="continuationSeparator" w:id="0">
    <w:p w14:paraId="24FF7537" w14:textId="77777777" w:rsidR="00EC6912" w:rsidRDefault="00EC69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4EEB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387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AF5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1C5B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0E5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40B8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46FD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96D4E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86B04"/>
    <w:rsid w:val="00D93768"/>
    <w:rsid w:val="00D9461F"/>
    <w:rsid w:val="00D94AEE"/>
    <w:rsid w:val="00DA050D"/>
    <w:rsid w:val="00DA1CC0"/>
    <w:rsid w:val="00DA4C67"/>
    <w:rsid w:val="00DB532E"/>
    <w:rsid w:val="00DB72C1"/>
    <w:rsid w:val="00DC7D4F"/>
    <w:rsid w:val="00DE4A20"/>
    <w:rsid w:val="00DE5E31"/>
    <w:rsid w:val="00DE7C30"/>
    <w:rsid w:val="00DF282C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C6912"/>
    <w:rsid w:val="00ED062F"/>
    <w:rsid w:val="00EF0E03"/>
    <w:rsid w:val="00EF2D96"/>
    <w:rsid w:val="00EF434E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2FEB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request_qr_code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valentyna.pelykh\Documents\&#1064;&#1040;&#1041;&#1051;&#1054;&#1053;&#1048;\25,03,2020\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29810-4BA3-41B3-A852-3FD4474EB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698</Words>
  <Characters>3981</Characters>
  <Application>Microsoft Office Word</Application>
  <DocSecurity>0</DocSecurity>
  <Lines>33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4670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</cp:revision>
  <cp:lastPrinted>2025-06-30T07:43:00Z</cp:lastPrinted>
  <dcterms:created xsi:type="dcterms:W3CDTF">2025-06-30T07:25:00Z</dcterms:created>
  <dcterms:modified xsi:type="dcterms:W3CDTF">2025-07-21T12:47:00Z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