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676055360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676055360</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1130BC">
        <w:rPr>
          <w:b/>
          <w:bCs/>
          <w:sz w:val="24"/>
          <w:szCs w:val="24"/>
          <w:lang w:val="ru-RU"/>
        </w:rPr>
        <w:t>ПЗН-67527</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1130BC">
        <w:rPr>
          <w:b/>
          <w:bCs/>
          <w:sz w:val="24"/>
          <w:szCs w:val="24"/>
          <w:lang w:val="ru-RU"/>
        </w:rPr>
        <w:t>14.06.2024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1130BC" w:rsidRPr="007550DF" w:rsidRDefault="001130BC" w:rsidP="001130BC">
      <w:pPr>
        <w:pStyle w:val="a4"/>
        <w:shd w:val="clear" w:color="auto" w:fill="auto"/>
        <w:spacing w:line="266" w:lineRule="auto"/>
        <w:ind w:right="2739"/>
        <w:jc w:val="center"/>
        <w:rPr>
          <w:rFonts w:eastAsia="Georgia"/>
          <w:b/>
          <w:i/>
          <w:iCs/>
          <w:sz w:val="24"/>
          <w:szCs w:val="24"/>
          <w:lang w:val="ru-RU"/>
        </w:rPr>
      </w:pPr>
      <w:r w:rsidRPr="00C37A2A">
        <w:rPr>
          <w:rFonts w:eastAsia="Georgia"/>
          <w:b/>
          <w:i/>
          <w:iCs/>
          <w:sz w:val="24"/>
          <w:szCs w:val="24"/>
          <w:lang w:val="uk-UA"/>
        </w:rPr>
        <w:t xml:space="preserve">Про затвердження </w:t>
      </w:r>
      <w:proofErr w:type="spellStart"/>
      <w:r w:rsidRPr="007550DF">
        <w:rPr>
          <w:b/>
          <w:i/>
          <w:sz w:val="24"/>
          <w:szCs w:val="24"/>
          <w:lang w:val="ru-RU"/>
        </w:rPr>
        <w:t>технічних</w:t>
      </w:r>
      <w:proofErr w:type="spellEnd"/>
      <w:r w:rsidRPr="007550DF">
        <w:rPr>
          <w:b/>
          <w:i/>
          <w:sz w:val="24"/>
          <w:szCs w:val="24"/>
          <w:lang w:val="ru-RU"/>
        </w:rPr>
        <w:t xml:space="preserve"> </w:t>
      </w:r>
      <w:proofErr w:type="spellStart"/>
      <w:r w:rsidRPr="007550DF">
        <w:rPr>
          <w:b/>
          <w:i/>
          <w:color w:val="000000" w:themeColor="text1"/>
          <w:sz w:val="24"/>
          <w:szCs w:val="24"/>
          <w:lang w:val="ru-RU"/>
        </w:rPr>
        <w:t>документацій</w:t>
      </w:r>
      <w:proofErr w:type="spellEnd"/>
      <w:r w:rsidRPr="007550DF">
        <w:rPr>
          <w:b/>
          <w:i/>
          <w:color w:val="000000" w:themeColor="text1"/>
          <w:sz w:val="24"/>
          <w:szCs w:val="24"/>
          <w:lang w:val="ru-RU"/>
        </w:rPr>
        <w:t xml:space="preserve"> </w:t>
      </w:r>
      <w:proofErr w:type="spellStart"/>
      <w:r w:rsidRPr="007550DF">
        <w:rPr>
          <w:b/>
          <w:i/>
          <w:color w:val="000000" w:themeColor="text1"/>
          <w:sz w:val="24"/>
          <w:szCs w:val="24"/>
          <w:lang w:val="ru-RU"/>
        </w:rPr>
        <w:t>із</w:t>
      </w:r>
      <w:proofErr w:type="spellEnd"/>
      <w:r w:rsidRPr="007550DF">
        <w:rPr>
          <w:b/>
          <w:i/>
          <w:color w:val="000000" w:themeColor="text1"/>
          <w:sz w:val="24"/>
          <w:szCs w:val="24"/>
          <w:lang w:val="ru-RU"/>
        </w:rPr>
        <w:t xml:space="preserve"> </w:t>
      </w:r>
      <w:proofErr w:type="spellStart"/>
      <w:r w:rsidRPr="007550DF">
        <w:rPr>
          <w:b/>
          <w:i/>
          <w:color w:val="000000" w:themeColor="text1"/>
          <w:sz w:val="24"/>
          <w:szCs w:val="24"/>
          <w:lang w:val="ru-RU"/>
        </w:rPr>
        <w:t>землеустрою</w:t>
      </w:r>
      <w:proofErr w:type="spellEnd"/>
      <w:r w:rsidRPr="007550DF">
        <w:rPr>
          <w:b/>
          <w:i/>
          <w:color w:val="000000" w:themeColor="text1"/>
          <w:sz w:val="24"/>
          <w:szCs w:val="24"/>
          <w:lang w:val="ru-RU"/>
        </w:rPr>
        <w:t xml:space="preserve"> </w:t>
      </w:r>
      <w:proofErr w:type="spellStart"/>
      <w:r w:rsidRPr="007550DF">
        <w:rPr>
          <w:b/>
          <w:i/>
          <w:color w:val="000000" w:themeColor="text1"/>
          <w:sz w:val="24"/>
          <w:szCs w:val="24"/>
          <w:lang w:val="ru-RU"/>
        </w:rPr>
        <w:t>щодо</w:t>
      </w:r>
      <w:proofErr w:type="spellEnd"/>
      <w:r w:rsidRPr="007550DF">
        <w:rPr>
          <w:b/>
          <w:i/>
          <w:color w:val="000000" w:themeColor="text1"/>
          <w:sz w:val="24"/>
          <w:szCs w:val="24"/>
          <w:lang w:val="ru-RU"/>
        </w:rPr>
        <w:t xml:space="preserve"> </w:t>
      </w:r>
      <w:proofErr w:type="spellStart"/>
      <w:r w:rsidRPr="007550DF">
        <w:rPr>
          <w:b/>
          <w:i/>
          <w:color w:val="000000" w:themeColor="text1"/>
          <w:sz w:val="24"/>
          <w:szCs w:val="24"/>
          <w:lang w:val="ru-RU"/>
        </w:rPr>
        <w:t>інвентаризації</w:t>
      </w:r>
      <w:proofErr w:type="spellEnd"/>
      <w:r w:rsidRPr="007550DF">
        <w:rPr>
          <w:b/>
          <w:i/>
          <w:color w:val="000000" w:themeColor="text1"/>
          <w:sz w:val="24"/>
          <w:szCs w:val="24"/>
          <w:lang w:val="ru-RU"/>
        </w:rPr>
        <w:t xml:space="preserve"> земель</w:t>
      </w:r>
    </w:p>
    <w:p w:rsidR="00C75A99" w:rsidRPr="001130BC" w:rsidRDefault="00C75A99" w:rsidP="00C75A99">
      <w:pPr>
        <w:pStyle w:val="a4"/>
        <w:shd w:val="clear" w:color="auto" w:fill="auto"/>
        <w:spacing w:line="266" w:lineRule="auto"/>
        <w:ind w:right="2739"/>
        <w:jc w:val="center"/>
        <w:rPr>
          <w:b/>
          <w:sz w:val="24"/>
          <w:szCs w:val="24"/>
          <w:lang w:val="ru-RU"/>
        </w:rPr>
      </w:pPr>
    </w:p>
    <w:p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1130BC" w:rsidRPr="007430D4" w:rsidTr="005D074D">
        <w:trPr>
          <w:cantSplit/>
          <w:trHeight w:val="386"/>
        </w:trPr>
        <w:tc>
          <w:tcPr>
            <w:tcW w:w="3266" w:type="dxa"/>
          </w:tcPr>
          <w:p w:rsidR="001130BC" w:rsidRPr="00E72A0D" w:rsidRDefault="001130BC" w:rsidP="005D074D">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1130BC" w:rsidRPr="00E72A0D" w:rsidRDefault="001130BC" w:rsidP="005D074D">
            <w:pPr>
              <w:pStyle w:val="a4"/>
              <w:shd w:val="clear" w:color="auto" w:fill="auto"/>
              <w:rPr>
                <w:b/>
                <w:i/>
                <w:iCs/>
                <w:sz w:val="24"/>
                <w:szCs w:val="24"/>
                <w:lang w:val="uk-UA"/>
              </w:rPr>
            </w:pPr>
            <w:r w:rsidRPr="00C27AA7">
              <w:rPr>
                <w:b/>
                <w:i/>
                <w:iCs/>
                <w:sz w:val="24"/>
                <w:szCs w:val="24"/>
                <w:lang w:val="uk-UA"/>
              </w:rPr>
              <w:t>КИЇВСЬКА МІСЬКА РАДА</w:t>
            </w:r>
            <w:r w:rsidRPr="00CE1179">
              <w:rPr>
                <w:b/>
                <w:i/>
                <w:iCs/>
                <w:sz w:val="24"/>
                <w:szCs w:val="24"/>
              </w:rPr>
              <w:t xml:space="preserve"> </w:t>
            </w:r>
          </w:p>
          <w:p w:rsidR="001130BC" w:rsidRPr="00E72A0D" w:rsidRDefault="001130BC" w:rsidP="005D074D">
            <w:pPr>
              <w:pStyle w:val="a7"/>
              <w:shd w:val="clear" w:color="auto" w:fill="auto"/>
              <w:rPr>
                <w:i/>
                <w:sz w:val="24"/>
                <w:szCs w:val="24"/>
                <w:lang w:val="uk-UA"/>
              </w:rPr>
            </w:pPr>
          </w:p>
        </w:tc>
      </w:tr>
      <w:tr w:rsidR="001130BC" w:rsidRPr="007430D4" w:rsidTr="005D074D">
        <w:trPr>
          <w:cantSplit/>
          <w:trHeight w:val="1266"/>
        </w:trPr>
        <w:tc>
          <w:tcPr>
            <w:tcW w:w="3266" w:type="dxa"/>
          </w:tcPr>
          <w:p w:rsidR="001130BC" w:rsidRPr="00E72A0D" w:rsidRDefault="001130BC" w:rsidP="005D074D">
            <w:pPr>
              <w:pStyle w:val="a7"/>
              <w:rPr>
                <w:b w:val="0"/>
                <w:sz w:val="24"/>
                <w:szCs w:val="24"/>
                <w:lang w:val="uk-UA"/>
              </w:rPr>
            </w:pPr>
            <w:r w:rsidRPr="00E72A0D">
              <w:rPr>
                <w:b w:val="0"/>
                <w:sz w:val="24"/>
                <w:szCs w:val="24"/>
                <w:lang w:val="uk-UA"/>
              </w:rPr>
              <w:t>Перелік засновників</w:t>
            </w:r>
          </w:p>
          <w:p w:rsidR="001130BC" w:rsidRPr="00E72A0D" w:rsidRDefault="001130BC" w:rsidP="005D074D">
            <w:pPr>
              <w:pStyle w:val="a7"/>
              <w:rPr>
                <w:b w:val="0"/>
                <w:sz w:val="24"/>
                <w:szCs w:val="24"/>
                <w:lang w:val="uk-UA"/>
              </w:rPr>
            </w:pPr>
            <w:r>
              <w:rPr>
                <w:b w:val="0"/>
                <w:sz w:val="24"/>
                <w:szCs w:val="24"/>
                <w:lang w:val="uk-UA"/>
              </w:rPr>
              <w:t>(учасників) юридичної особи</w:t>
            </w:r>
          </w:p>
        </w:tc>
        <w:tc>
          <w:tcPr>
            <w:tcW w:w="5948" w:type="dxa"/>
          </w:tcPr>
          <w:p w:rsidR="001130BC" w:rsidRPr="00C37A2A" w:rsidRDefault="001130BC" w:rsidP="005D074D">
            <w:pPr>
              <w:pStyle w:val="a4"/>
              <w:shd w:val="clear" w:color="auto" w:fill="auto"/>
              <w:rPr>
                <w:b/>
                <w:i/>
                <w:iCs/>
                <w:sz w:val="24"/>
                <w:szCs w:val="24"/>
                <w:lang w:val="uk-UA"/>
              </w:rPr>
            </w:pPr>
            <w:r w:rsidRPr="00C37A2A">
              <w:rPr>
                <w:b/>
                <w:i/>
                <w:iCs/>
                <w:sz w:val="24"/>
                <w:szCs w:val="24"/>
                <w:lang w:val="uk-UA"/>
              </w:rPr>
              <w:t>КИЇВСЬКА МІСЬКА РАДА</w:t>
            </w:r>
          </w:p>
          <w:p w:rsidR="001130BC" w:rsidRPr="00C37A2A" w:rsidRDefault="001130BC" w:rsidP="005D074D">
            <w:pPr>
              <w:pStyle w:val="a4"/>
              <w:shd w:val="clear" w:color="auto" w:fill="auto"/>
              <w:rPr>
                <w:b/>
                <w:i/>
                <w:iCs/>
                <w:sz w:val="24"/>
                <w:szCs w:val="24"/>
                <w:lang w:val="uk-UA"/>
              </w:rPr>
            </w:pPr>
          </w:p>
          <w:p w:rsidR="001130BC" w:rsidRPr="00E72A0D" w:rsidRDefault="001130BC" w:rsidP="005D074D">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1130BC" w:rsidRPr="007430D4" w:rsidTr="005D074D">
        <w:trPr>
          <w:cantSplit/>
          <w:trHeight w:val="1128"/>
        </w:trPr>
        <w:tc>
          <w:tcPr>
            <w:tcW w:w="3266" w:type="dxa"/>
          </w:tcPr>
          <w:p w:rsidR="001130BC" w:rsidRPr="00E72A0D" w:rsidRDefault="001130BC" w:rsidP="005D074D">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Pr>
                <w:b w:val="0"/>
                <w:sz w:val="24"/>
                <w:szCs w:val="24"/>
                <w:lang w:val="uk-UA"/>
              </w:rPr>
              <w:t>нефіціарний</w:t>
            </w:r>
            <w:proofErr w:type="spellEnd"/>
            <w:r>
              <w:rPr>
                <w:b w:val="0"/>
                <w:sz w:val="24"/>
                <w:szCs w:val="24"/>
                <w:lang w:val="uk-UA"/>
              </w:rPr>
              <w:t xml:space="preserve"> власник (контролер)</w:t>
            </w:r>
          </w:p>
        </w:tc>
        <w:tc>
          <w:tcPr>
            <w:tcW w:w="5948" w:type="dxa"/>
          </w:tcPr>
          <w:p w:rsidR="001130BC" w:rsidRPr="00E72A0D" w:rsidRDefault="001130BC" w:rsidP="005D074D">
            <w:pPr>
              <w:pStyle w:val="a7"/>
              <w:shd w:val="clear" w:color="auto" w:fill="auto"/>
              <w:rPr>
                <w:i/>
                <w:sz w:val="24"/>
                <w:szCs w:val="24"/>
                <w:lang w:val="uk-UA"/>
              </w:rPr>
            </w:pPr>
            <w:r w:rsidRPr="00E72A0D">
              <w:rPr>
                <w:i/>
                <w:sz w:val="24"/>
                <w:szCs w:val="24"/>
                <w:lang w:val="uk-UA"/>
              </w:rPr>
              <w:t>Відсутній</w:t>
            </w:r>
          </w:p>
        </w:tc>
      </w:tr>
      <w:tr w:rsidR="001130BC" w:rsidRPr="00A677AE" w:rsidTr="005D074D">
        <w:trPr>
          <w:cantSplit/>
          <w:trHeight w:val="293"/>
        </w:trPr>
        <w:tc>
          <w:tcPr>
            <w:tcW w:w="3266" w:type="dxa"/>
          </w:tcPr>
          <w:p w:rsidR="001130BC" w:rsidRPr="00E72A0D" w:rsidRDefault="001130BC" w:rsidP="005D074D">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1130BC" w:rsidRPr="00E72A0D" w:rsidRDefault="001130BC" w:rsidP="001130BC">
            <w:pPr>
              <w:pStyle w:val="a7"/>
              <w:shd w:val="clear" w:color="auto" w:fill="auto"/>
              <w:rPr>
                <w:b w:val="0"/>
                <w:sz w:val="24"/>
                <w:szCs w:val="24"/>
                <w:lang w:val="uk-UA"/>
              </w:rPr>
            </w:pPr>
            <w:r w:rsidRPr="001130BC">
              <w:rPr>
                <w:i/>
                <w:sz w:val="24"/>
                <w:szCs w:val="24"/>
                <w:lang w:val="uk-UA"/>
              </w:rPr>
              <w:t>від</w:t>
            </w:r>
            <w:r w:rsidRPr="001130BC">
              <w:rPr>
                <w:b w:val="0"/>
                <w:sz w:val="24"/>
                <w:szCs w:val="24"/>
                <w:lang w:val="uk-UA"/>
              </w:rPr>
              <w:t xml:space="preserve"> </w:t>
            </w:r>
            <w:r>
              <w:rPr>
                <w:i/>
                <w:sz w:val="24"/>
                <w:szCs w:val="24"/>
                <w:lang w:val="uk-UA"/>
              </w:rPr>
              <w:t>14.09.2023</w:t>
            </w:r>
            <w:r w:rsidRPr="001130BC">
              <w:rPr>
                <w:b w:val="0"/>
                <w:sz w:val="24"/>
                <w:szCs w:val="24"/>
                <w:lang w:val="uk-UA"/>
              </w:rPr>
              <w:t xml:space="preserve"> </w:t>
            </w:r>
            <w:r w:rsidRPr="001130BC">
              <w:rPr>
                <w:i/>
                <w:sz w:val="24"/>
                <w:szCs w:val="24"/>
                <w:lang w:val="uk-UA"/>
              </w:rPr>
              <w:t xml:space="preserve">№ </w:t>
            </w:r>
            <w:r>
              <w:rPr>
                <w:i/>
                <w:sz w:val="24"/>
                <w:szCs w:val="24"/>
                <w:lang w:val="uk-UA"/>
              </w:rPr>
              <w:t>676055360</w:t>
            </w:r>
          </w:p>
        </w:tc>
      </w:tr>
    </w:tbl>
    <w:p w:rsidR="009121EC" w:rsidRPr="009121EC" w:rsidRDefault="009121EC" w:rsidP="00C75A99">
      <w:pPr>
        <w:pStyle w:val="a7"/>
        <w:shd w:val="clear" w:color="auto" w:fill="auto"/>
        <w:ind w:left="353"/>
        <w:rPr>
          <w:lang w:val="uk-UA"/>
        </w:rPr>
      </w:pPr>
    </w:p>
    <w:p w:rsidR="001130BC" w:rsidRDefault="001130BC" w:rsidP="001130BC">
      <w:pPr>
        <w:pStyle w:val="a7"/>
        <w:shd w:val="clear" w:color="auto" w:fill="auto"/>
        <w:tabs>
          <w:tab w:val="left" w:pos="851"/>
        </w:tabs>
        <w:ind w:firstLine="567"/>
        <w:jc w:val="both"/>
        <w:rPr>
          <w:b w:val="0"/>
          <w:sz w:val="24"/>
          <w:szCs w:val="24"/>
          <w:lang w:val="uk-UA"/>
        </w:rPr>
      </w:pPr>
      <w:r>
        <w:rPr>
          <w:sz w:val="24"/>
          <w:szCs w:val="24"/>
          <w:lang w:val="uk-UA"/>
        </w:rPr>
        <w:t xml:space="preserve">2. </w:t>
      </w:r>
      <w:r w:rsidR="00C75A99" w:rsidRPr="00A677AE">
        <w:rPr>
          <w:sz w:val="24"/>
          <w:szCs w:val="24"/>
          <w:lang w:val="uk-UA"/>
        </w:rPr>
        <w:t xml:space="preserve">Відомості про </w:t>
      </w:r>
      <w:r w:rsidR="00C75A99">
        <w:rPr>
          <w:sz w:val="24"/>
          <w:szCs w:val="24"/>
          <w:lang w:val="uk-UA"/>
        </w:rPr>
        <w:t>земельні ділянки:</w:t>
      </w:r>
      <w:r>
        <w:rPr>
          <w:sz w:val="24"/>
          <w:szCs w:val="24"/>
          <w:lang w:val="uk-UA"/>
        </w:rPr>
        <w:t xml:space="preserve">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1130BC" w:rsidRDefault="001130BC" w:rsidP="001130BC">
      <w:pPr>
        <w:pStyle w:val="a7"/>
        <w:shd w:val="clear" w:color="auto" w:fill="auto"/>
        <w:tabs>
          <w:tab w:val="left" w:pos="851"/>
        </w:tabs>
        <w:ind w:firstLine="567"/>
        <w:jc w:val="both"/>
        <w:rPr>
          <w:sz w:val="24"/>
          <w:szCs w:val="24"/>
          <w:lang w:val="uk-UA"/>
        </w:rPr>
      </w:pPr>
    </w:p>
    <w:p w:rsidR="00C75A99" w:rsidRPr="00A677AE" w:rsidRDefault="001130BC" w:rsidP="001130BC">
      <w:pPr>
        <w:pStyle w:val="1"/>
        <w:shd w:val="clear" w:color="auto" w:fill="auto"/>
        <w:ind w:firstLine="567"/>
        <w:jc w:val="both"/>
        <w:rPr>
          <w:sz w:val="24"/>
          <w:szCs w:val="24"/>
          <w:lang w:val="uk-UA"/>
        </w:rPr>
      </w:pPr>
      <w:r>
        <w:rPr>
          <w:b/>
          <w:bCs/>
          <w:i w:val="0"/>
          <w:iCs w:val="0"/>
          <w:sz w:val="24"/>
          <w:szCs w:val="24"/>
          <w:lang w:val="uk-UA"/>
        </w:rPr>
        <w:t xml:space="preserve">3 </w:t>
      </w:r>
      <w:r w:rsidR="00C75A99" w:rsidRPr="00A677AE">
        <w:rPr>
          <w:b/>
          <w:bCs/>
          <w:i w:val="0"/>
          <w:iCs w:val="0"/>
          <w:sz w:val="24"/>
          <w:szCs w:val="24"/>
          <w:lang w:val="uk-UA"/>
        </w:rPr>
        <w:t>. Обґрунтування прийняття рішення.</w:t>
      </w:r>
    </w:p>
    <w:p w:rsidR="001130BC" w:rsidRDefault="001130BC" w:rsidP="001130BC">
      <w:pPr>
        <w:pStyle w:val="1"/>
        <w:spacing w:after="40" w:line="228"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w:t>
      </w:r>
      <w:r w:rsidRPr="009C470E">
        <w:rPr>
          <w:i w:val="0"/>
          <w:sz w:val="24"/>
          <w:szCs w:val="24"/>
          <w:lang w:val="uk-UA"/>
        </w:rPr>
        <w:t>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1130BC" w:rsidRDefault="001130BC" w:rsidP="001130BC">
      <w:pPr>
        <w:pStyle w:val="1"/>
        <w:spacing w:line="228"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rsidR="001130BC" w:rsidRDefault="001130BC" w:rsidP="001130BC">
      <w:pPr>
        <w:pStyle w:val="1"/>
        <w:shd w:val="clear" w:color="auto" w:fill="auto"/>
        <w:ind w:firstLine="567"/>
        <w:jc w:val="both"/>
        <w:rPr>
          <w:b/>
          <w:bCs/>
          <w:i w:val="0"/>
          <w:sz w:val="24"/>
          <w:szCs w:val="24"/>
          <w:lang w:val="uk-UA"/>
        </w:rPr>
      </w:pPr>
    </w:p>
    <w:p w:rsidR="00C75A99" w:rsidRPr="00A677AE" w:rsidRDefault="00C75A99" w:rsidP="001130BC">
      <w:pPr>
        <w:pStyle w:val="1"/>
        <w:shd w:val="clear" w:color="auto" w:fill="auto"/>
        <w:ind w:firstLine="567"/>
        <w:jc w:val="both"/>
        <w:rPr>
          <w:i w:val="0"/>
          <w:sz w:val="24"/>
          <w:szCs w:val="24"/>
          <w:lang w:val="uk-UA"/>
        </w:rPr>
      </w:pPr>
      <w:r w:rsidRPr="00A677AE">
        <w:rPr>
          <w:b/>
          <w:bCs/>
          <w:i w:val="0"/>
          <w:sz w:val="24"/>
          <w:szCs w:val="24"/>
          <w:lang w:val="uk-UA"/>
        </w:rPr>
        <w:t>4. Мета прийняття рішення.</w:t>
      </w:r>
    </w:p>
    <w:p w:rsidR="001130BC" w:rsidRDefault="001130BC" w:rsidP="001130BC">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1130BC" w:rsidRDefault="001130BC" w:rsidP="001130BC">
      <w:pPr>
        <w:pStyle w:val="1"/>
        <w:ind w:firstLine="567"/>
        <w:jc w:val="both"/>
        <w:rPr>
          <w:i w:val="0"/>
          <w:sz w:val="24"/>
          <w:szCs w:val="24"/>
          <w:lang w:val="uk-UA"/>
        </w:rPr>
      </w:pPr>
    </w:p>
    <w:p w:rsidR="001130BC" w:rsidRDefault="001130BC" w:rsidP="001130BC">
      <w:pPr>
        <w:pStyle w:val="a7"/>
        <w:shd w:val="clear" w:color="auto" w:fill="auto"/>
        <w:ind w:firstLine="567"/>
        <w:jc w:val="both"/>
        <w:rPr>
          <w:b w:val="0"/>
          <w:sz w:val="24"/>
          <w:szCs w:val="24"/>
          <w:lang w:val="uk-UA"/>
        </w:rPr>
      </w:pPr>
      <w:r>
        <w:rPr>
          <w:sz w:val="24"/>
          <w:szCs w:val="24"/>
          <w:lang w:val="uk-UA"/>
        </w:rPr>
        <w:lastRenderedPageBreak/>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rsidR="001130BC" w:rsidRDefault="001130BC" w:rsidP="001130BC">
      <w:pPr>
        <w:pStyle w:val="a7"/>
        <w:shd w:val="clear" w:color="auto" w:fill="auto"/>
        <w:ind w:firstLine="567"/>
        <w:jc w:val="both"/>
        <w:rPr>
          <w:b w:val="0"/>
          <w:sz w:val="24"/>
          <w:szCs w:val="24"/>
          <w:lang w:val="uk-UA"/>
        </w:rPr>
      </w:pPr>
      <w:r>
        <w:rPr>
          <w:b w:val="0"/>
          <w:sz w:val="24"/>
          <w:szCs w:val="24"/>
          <w:lang w:val="uk-UA"/>
        </w:rPr>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82:009, 82:082,</w:t>
      </w:r>
      <w:r w:rsidR="00FB51AE" w:rsidRPr="00FB51AE">
        <w:rPr>
          <w:b w:val="0"/>
          <w:sz w:val="24"/>
          <w:szCs w:val="24"/>
          <w:lang w:val="uk-UA"/>
        </w:rPr>
        <w:t xml:space="preserve"> 82</w:t>
      </w:r>
      <w:r w:rsidR="00FB51AE">
        <w:rPr>
          <w:b w:val="0"/>
          <w:sz w:val="24"/>
          <w:szCs w:val="24"/>
          <w:lang w:val="uk-UA"/>
        </w:rPr>
        <w:t>:005, 82:105,</w:t>
      </w:r>
      <w:bookmarkStart w:id="0" w:name="_GoBack"/>
      <w:bookmarkEnd w:id="0"/>
      <w:r>
        <w:rPr>
          <w:b w:val="0"/>
          <w:sz w:val="24"/>
          <w:szCs w:val="24"/>
          <w:lang w:val="uk-UA"/>
        </w:rPr>
        <w:t xml:space="preserve"> 82:120, 82:342),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82:009, 79:026, 82:127, 82:082, 82:347, 79:052, 82:005, 82:087, 82:341, 82:105, 82:120, 82:342, 76:010),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82:009, 79:026, 82:127, 82:082, 82:347, 79:052, 82:005, 82:087, 82:341, 82:105, 82:120, 82:342, 76:010).</w:t>
      </w:r>
    </w:p>
    <w:p w:rsidR="001130BC" w:rsidRDefault="001130BC" w:rsidP="001130BC">
      <w:pPr>
        <w:pStyle w:val="a7"/>
        <w:shd w:val="clear" w:color="auto" w:fill="auto"/>
        <w:ind w:firstLine="567"/>
        <w:jc w:val="both"/>
        <w:rPr>
          <w:sz w:val="24"/>
          <w:szCs w:val="24"/>
          <w:lang w:val="uk-UA"/>
        </w:rPr>
      </w:pPr>
    </w:p>
    <w:p w:rsidR="001130BC" w:rsidRDefault="001130BC" w:rsidP="001130BC">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1130BC" w:rsidRDefault="001130BC" w:rsidP="001130BC">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1130BC" w:rsidRDefault="001130BC" w:rsidP="001130BC">
      <w:pPr>
        <w:pStyle w:val="1"/>
        <w:ind w:firstLine="567"/>
        <w:jc w:val="both"/>
        <w:rPr>
          <w:bCs/>
          <w:i w:val="0"/>
          <w:sz w:val="24"/>
          <w:szCs w:val="24"/>
          <w:lang w:val="uk-UA"/>
        </w:rPr>
      </w:pPr>
      <w:proofErr w:type="spellStart"/>
      <w:r>
        <w:rPr>
          <w:bCs/>
          <w:i w:val="0"/>
          <w:sz w:val="24"/>
          <w:szCs w:val="24"/>
          <w:lang w:val="uk-UA"/>
        </w:rPr>
        <w:t>Проєкт</w:t>
      </w:r>
      <w:proofErr w:type="spellEnd"/>
      <w:r>
        <w:rPr>
          <w:bCs/>
          <w:i w:val="0"/>
          <w:sz w:val="24"/>
          <w:szCs w:val="24"/>
          <w:lang w:val="uk-UA"/>
        </w:rPr>
        <w:t xml:space="preserve"> рішення не містить інформації з обмеженим доступом у розумінні статті 6 Закону України «Про доступ до публічної інформації».</w:t>
      </w:r>
    </w:p>
    <w:p w:rsidR="001130BC" w:rsidRDefault="001130BC" w:rsidP="001130BC">
      <w:pPr>
        <w:pStyle w:val="1"/>
        <w:shd w:val="clear" w:color="auto" w:fill="auto"/>
        <w:ind w:firstLine="567"/>
        <w:jc w:val="both"/>
        <w:rPr>
          <w:i w:val="0"/>
          <w:color w:val="000000"/>
          <w:sz w:val="24"/>
          <w:szCs w:val="24"/>
          <w:lang w:val="uk-UA"/>
        </w:rPr>
      </w:pPr>
      <w:proofErr w:type="spellStart"/>
      <w:r>
        <w:rPr>
          <w:i w:val="0"/>
          <w:color w:val="000000"/>
          <w:sz w:val="24"/>
          <w:szCs w:val="24"/>
          <w:lang w:val="uk-UA"/>
        </w:rPr>
        <w:t>Проєкт</w:t>
      </w:r>
      <w:proofErr w:type="spellEnd"/>
      <w:r>
        <w:rPr>
          <w:i w:val="0"/>
          <w:color w:val="00000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1130BC" w:rsidRDefault="001130BC" w:rsidP="001130BC">
      <w:pPr>
        <w:pStyle w:val="1"/>
        <w:ind w:firstLine="567"/>
        <w:jc w:val="both"/>
        <w:rPr>
          <w:i w:val="0"/>
          <w:sz w:val="24"/>
          <w:szCs w:val="24"/>
          <w:lang w:val="uk-UA"/>
        </w:rPr>
      </w:pPr>
    </w:p>
    <w:p w:rsidR="001130BC" w:rsidRDefault="001130BC" w:rsidP="001130BC">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1130BC" w:rsidRDefault="001130BC" w:rsidP="001130BC">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1130BC" w:rsidRDefault="001130BC" w:rsidP="001130BC">
      <w:pPr>
        <w:pStyle w:val="1"/>
        <w:tabs>
          <w:tab w:val="left" w:pos="426"/>
        </w:tabs>
        <w:ind w:firstLine="567"/>
        <w:rPr>
          <w:i w:val="0"/>
          <w:sz w:val="24"/>
          <w:szCs w:val="24"/>
          <w:lang w:val="uk-UA"/>
        </w:rPr>
      </w:pPr>
    </w:p>
    <w:p w:rsidR="001130BC" w:rsidRDefault="001130BC" w:rsidP="001130BC">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1130BC" w:rsidRDefault="001130BC" w:rsidP="001130BC">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rsidR="001130BC" w:rsidRDefault="001130BC" w:rsidP="001130BC">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1130BC" w:rsidRDefault="001130BC" w:rsidP="001130BC">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1130BC" w:rsidRDefault="001130BC" w:rsidP="001130BC">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1130BC" w:rsidRDefault="001130BC" w:rsidP="001130BC">
      <w:pPr>
        <w:pStyle w:val="22"/>
        <w:shd w:val="clear" w:color="auto" w:fill="auto"/>
        <w:spacing w:after="0"/>
        <w:ind w:firstLine="0"/>
        <w:jc w:val="left"/>
        <w:rPr>
          <w:i w:val="0"/>
          <w:iCs w:val="0"/>
          <w:sz w:val="20"/>
          <w:szCs w:val="20"/>
          <w:lang w:val="uk-UA"/>
        </w:rPr>
      </w:pPr>
    </w:p>
    <w:p w:rsidR="001130BC" w:rsidRDefault="001130BC" w:rsidP="001130BC">
      <w:pPr>
        <w:pStyle w:val="22"/>
        <w:shd w:val="clear" w:color="auto" w:fill="auto"/>
        <w:spacing w:after="360"/>
        <w:ind w:firstLine="42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rFonts w:eastAsia="Courier New"/>
          <w:i w:val="0"/>
          <w:sz w:val="20"/>
          <w:szCs w:val="20"/>
          <w:lang w:val="ru-RU"/>
        </w:rPr>
        <w:t>Валентина ПЕЛИХ</w:t>
      </w:r>
    </w:p>
    <w:p w:rsidR="001130BC" w:rsidRDefault="001130BC" w:rsidP="001130BC">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535"/>
      </w:tblGrid>
      <w:tr w:rsidR="001130BC" w:rsidTr="005D074D">
        <w:trPr>
          <w:trHeight w:val="663"/>
        </w:trPr>
        <w:tc>
          <w:tcPr>
            <w:tcW w:w="4962" w:type="dxa"/>
            <w:hideMark/>
          </w:tcPr>
          <w:p w:rsidR="001130BC" w:rsidRPr="007550DF" w:rsidRDefault="001130BC" w:rsidP="005D074D">
            <w:pPr>
              <w:pStyle w:val="30"/>
              <w:ind w:hanging="120"/>
              <w:jc w:val="both"/>
              <w:rPr>
                <w:rStyle w:val="ab"/>
                <w:rFonts w:eastAsia="Courier New"/>
                <w:b w:val="0"/>
                <w:sz w:val="24"/>
                <w:szCs w:val="24"/>
                <w:lang w:val="ru-RU" w:eastAsia="uk-UA" w:bidi="uk-UA"/>
              </w:rPr>
            </w:pPr>
            <w:r w:rsidRPr="007550DF">
              <w:rPr>
                <w:rStyle w:val="ab"/>
                <w:rFonts w:eastAsia="Courier New"/>
                <w:sz w:val="24"/>
                <w:szCs w:val="24"/>
                <w:lang w:val="ru-RU"/>
              </w:rPr>
              <w:t xml:space="preserve">Директор Департаменту </w:t>
            </w:r>
            <w:proofErr w:type="spellStart"/>
            <w:r w:rsidRPr="007550DF">
              <w:rPr>
                <w:rStyle w:val="ab"/>
                <w:rFonts w:eastAsia="Courier New"/>
                <w:sz w:val="24"/>
                <w:szCs w:val="24"/>
                <w:lang w:val="ru-RU"/>
              </w:rPr>
              <w:t>земельних</w:t>
            </w:r>
            <w:proofErr w:type="spellEnd"/>
            <w:r w:rsidRPr="007550DF">
              <w:rPr>
                <w:rStyle w:val="ab"/>
                <w:rFonts w:eastAsia="Courier New"/>
                <w:sz w:val="24"/>
                <w:szCs w:val="24"/>
                <w:lang w:val="ru-RU"/>
              </w:rPr>
              <w:t xml:space="preserve"> </w:t>
            </w:r>
            <w:proofErr w:type="spellStart"/>
            <w:r w:rsidRPr="007550DF">
              <w:rPr>
                <w:rStyle w:val="ab"/>
                <w:rFonts w:eastAsia="Courier New"/>
                <w:sz w:val="24"/>
                <w:szCs w:val="24"/>
                <w:lang w:val="ru-RU"/>
              </w:rPr>
              <w:t>ресурсів</w:t>
            </w:r>
            <w:proofErr w:type="spellEnd"/>
          </w:p>
        </w:tc>
        <w:tc>
          <w:tcPr>
            <w:tcW w:w="4535" w:type="dxa"/>
            <w:hideMark/>
          </w:tcPr>
          <w:p w:rsidR="001130BC" w:rsidRPr="007550DF" w:rsidRDefault="001130BC" w:rsidP="005D074D">
            <w:pPr>
              <w:pStyle w:val="30"/>
              <w:shd w:val="clear" w:color="auto" w:fill="auto"/>
              <w:jc w:val="right"/>
              <w:rPr>
                <w:rStyle w:val="ab"/>
                <w:rFonts w:eastAsia="Courier New"/>
                <w:b w:val="0"/>
                <w:sz w:val="24"/>
                <w:szCs w:val="24"/>
                <w:lang w:val="uk-UA"/>
              </w:rPr>
            </w:pPr>
            <w:proofErr w:type="spellStart"/>
            <w:r w:rsidRPr="007550DF">
              <w:rPr>
                <w:rStyle w:val="ab"/>
                <w:rFonts w:eastAsia="Courier New"/>
                <w:sz w:val="24"/>
                <w:szCs w:val="24"/>
              </w:rPr>
              <w:t>Валентина</w:t>
            </w:r>
            <w:proofErr w:type="spellEnd"/>
            <w:r w:rsidRPr="007550DF">
              <w:rPr>
                <w:rStyle w:val="ab"/>
                <w:rFonts w:eastAsia="Courier New"/>
                <w:sz w:val="24"/>
                <w:szCs w:val="24"/>
              </w:rPr>
              <w:t xml:space="preserve"> ПЕЛИХ</w:t>
            </w:r>
          </w:p>
        </w:tc>
      </w:tr>
    </w:tbl>
    <w:p w:rsidR="00C75A99" w:rsidRPr="00A677AE" w:rsidRDefault="00C75A99" w:rsidP="00C75A99">
      <w:pPr>
        <w:pStyle w:val="1"/>
        <w:shd w:val="clear" w:color="auto" w:fill="auto"/>
        <w:ind w:firstLine="440"/>
        <w:jc w:val="both"/>
        <w:rPr>
          <w:sz w:val="24"/>
          <w:szCs w:val="24"/>
          <w:lang w:val="uk-UA"/>
        </w:rPr>
      </w:pPr>
    </w:p>
    <w:sectPr w:rsidR="00C75A99" w:rsidRPr="00A677AE"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1130BC">
          <w:rPr>
            <w:i w:val="0"/>
            <w:sz w:val="12"/>
            <w:szCs w:val="12"/>
            <w:lang w:val="ru-RU"/>
          </w:rPr>
          <w:t>ПЗН-67527</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1130BC">
          <w:rPr>
            <w:i w:val="0"/>
            <w:sz w:val="12"/>
            <w:szCs w:val="12"/>
            <w:lang w:val="ru-RU"/>
          </w:rPr>
          <w:t>14.06.2024</w:t>
        </w:r>
        <w:r w:rsidR="007145EF" w:rsidRPr="00C27AA7">
          <w:rPr>
            <w:i w:val="0"/>
            <w:sz w:val="12"/>
            <w:szCs w:val="12"/>
            <w:lang w:val="ru-RU"/>
          </w:rPr>
          <w:t xml:space="preserve"> </w:t>
        </w:r>
        <w:r w:rsidR="00F85E85" w:rsidRPr="00C27AA7">
          <w:rPr>
            <w:i w:val="0"/>
            <w:sz w:val="12"/>
            <w:szCs w:val="12"/>
            <w:lang w:val="ru-RU"/>
          </w:rPr>
          <w:t xml:space="preserve">до </w:t>
        </w:r>
        <w:proofErr w:type="spellStart"/>
        <w:proofErr w:type="gramStart"/>
        <w:r w:rsidR="001130BC">
          <w:rPr>
            <w:i w:val="0"/>
            <w:sz w:val="12"/>
            <w:szCs w:val="12"/>
            <w:lang w:val="ru-RU"/>
          </w:rPr>
          <w:t>справи</w:t>
        </w:r>
        <w:proofErr w:type="spellEnd"/>
        <w:r w:rsidR="001130BC">
          <w:rPr>
            <w:i w:val="0"/>
            <w:sz w:val="12"/>
            <w:szCs w:val="12"/>
            <w:lang w:val="ru-RU"/>
          </w:rPr>
          <w:t xml:space="preserve"> </w:t>
        </w:r>
        <w:r w:rsidR="00F85E85" w:rsidRPr="00C27AA7">
          <w:rPr>
            <w:i w:val="0"/>
            <w:sz w:val="12"/>
            <w:szCs w:val="12"/>
            <w:lang w:val="ru-RU"/>
          </w:rPr>
          <w:t xml:space="preserve"> </w:t>
        </w:r>
        <w:r w:rsidR="007145EF" w:rsidRPr="001130BC">
          <w:rPr>
            <w:i w:val="0"/>
            <w:sz w:val="12"/>
            <w:szCs w:val="12"/>
            <w:lang w:val="ru-RU"/>
          </w:rPr>
          <w:t>676055360</w:t>
        </w:r>
        <w:proofErr w:type="gramEnd"/>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FB51AE" w:rsidRPr="00FB51AE">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FB51AE"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130BC"/>
    <w:rsid w:val="00163D20"/>
    <w:rsid w:val="001A7BD9"/>
    <w:rsid w:val="0022306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 w:val="00FB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A4E89"/>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2</Pages>
  <Words>759</Words>
  <Characters>4331</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5080</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Цибульський Михайло Григорович</cp:lastModifiedBy>
  <cp:revision>30</cp:revision>
  <cp:lastPrinted>2021-11-25T15:02:00Z</cp:lastPrinted>
  <dcterms:created xsi:type="dcterms:W3CDTF">2020-12-18T14:55:00Z</dcterms:created>
  <dcterms:modified xsi:type="dcterms:W3CDTF">2024-06-20T05:32:00Z</dcterms:modified>
</cp:coreProperties>
</file>