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17104A1D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536"/>
      </w:tblGrid>
      <w:tr w:rsidR="00F6318B" w:rsidRPr="00F8120E" w14:paraId="6C1844F6" w14:textId="77777777" w:rsidTr="0013057E">
        <w:trPr>
          <w:trHeight w:val="2500"/>
        </w:trPr>
        <w:tc>
          <w:tcPr>
            <w:tcW w:w="4536" w:type="dxa"/>
            <w:shd w:val="clear" w:color="auto" w:fill="auto"/>
            <w:hideMark/>
          </w:tcPr>
          <w:p w14:paraId="22427F3E" w14:textId="2A4C9062" w:rsidR="00F6318B" w:rsidRPr="00B0502F" w:rsidRDefault="00E2725F" w:rsidP="00F8120E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F8120E">
              <w:rPr>
                <w:b/>
                <w:sz w:val="28"/>
                <w:szCs w:val="28"/>
                <w:highlight w:val="white"/>
                <w:lang w:val="uk-UA" w:eastAsia="uk-UA"/>
              </w:rPr>
              <w:t>дочірньому</w:t>
            </w:r>
            <w:r w:rsidR="00F8120E" w:rsidRPr="00F8120E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підприємств</w:t>
            </w:r>
            <w:r w:rsidR="00F8120E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C72FE2" w:rsidRPr="00F8120E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«АРДАЛ»,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F8120E">
              <w:rPr>
                <w:b/>
                <w:sz w:val="28"/>
                <w:szCs w:val="28"/>
                <w:lang w:val="uk-UA"/>
              </w:rPr>
              <w:t>их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F8120E">
              <w:rPr>
                <w:b/>
                <w:sz w:val="28"/>
                <w:szCs w:val="28"/>
                <w:lang w:val="uk-UA"/>
              </w:rPr>
              <w:t>о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13057E">
              <w:rPr>
                <w:b/>
                <w:sz w:val="28"/>
                <w:szCs w:val="28"/>
                <w:lang w:val="uk-UA"/>
              </w:rPr>
              <w:t xml:space="preserve">                </w:t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F8120E">
              <w:rPr>
                <w:b/>
                <w:sz w:val="28"/>
                <w:szCs w:val="28"/>
                <w:lang w:val="uk-UA"/>
              </w:rPr>
              <w:t>06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 </w:t>
            </w:r>
            <w:r w:rsidR="00F8120E">
              <w:rPr>
                <w:b/>
                <w:sz w:val="28"/>
                <w:szCs w:val="28"/>
                <w:lang w:val="uk-UA"/>
              </w:rPr>
              <w:t>листопада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 </w:t>
            </w:r>
            <w:r w:rsidR="0013057E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2003 року </w:t>
            </w:r>
            <w:r w:rsidR="0013057E">
              <w:rPr>
                <w:b/>
                <w:sz w:val="28"/>
                <w:szCs w:val="28"/>
                <w:lang w:val="uk-UA"/>
              </w:rPr>
              <w:t xml:space="preserve">               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№ 79-6-00158 (зі змін</w:t>
            </w:r>
            <w:r w:rsidR="00F8120E">
              <w:rPr>
                <w:b/>
                <w:sz w:val="28"/>
                <w:szCs w:val="28"/>
                <w:lang w:val="uk-UA"/>
              </w:rPr>
              <w:t>ами)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676670549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676670549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22B0758A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9, 83, 93 Земельного кодексу України, абзацу четвертого розділу </w:t>
      </w:r>
      <w:r>
        <w:rPr>
          <w:snapToGrid w:val="0"/>
          <w:sz w:val="28"/>
          <w:lang w:val="en-US"/>
        </w:rPr>
        <w:t>IX</w:t>
      </w:r>
      <w:r>
        <w:rPr>
          <w:snapToGrid w:val="0"/>
          <w:sz w:val="28"/>
          <w:lang w:val="uk-UA"/>
        </w:rPr>
        <w:t xml:space="preserve"> «Перехідні положення» Закону України «Про оренду землі», пункту 34 частини першої статті 26 Закону України «Про місцеве самоврядування в Україні» та враховуючи звернення </w:t>
      </w:r>
      <w:r w:rsidR="00F8120E">
        <w:rPr>
          <w:snapToGrid w:val="0"/>
          <w:sz w:val="28"/>
          <w:lang w:val="uk-UA"/>
        </w:rPr>
        <w:t>дочірньо</w:t>
      </w:r>
      <w:r w:rsidR="00677AC7">
        <w:rPr>
          <w:snapToGrid w:val="0"/>
          <w:sz w:val="28"/>
          <w:lang w:val="uk-UA"/>
        </w:rPr>
        <w:t>го</w:t>
      </w:r>
      <w:r w:rsidR="00F8120E" w:rsidRPr="00F8120E">
        <w:rPr>
          <w:snapToGrid w:val="0"/>
          <w:sz w:val="28"/>
          <w:lang w:val="uk-UA"/>
        </w:rPr>
        <w:t xml:space="preserve"> підприємств</w:t>
      </w:r>
      <w:r w:rsidR="00677AC7">
        <w:rPr>
          <w:snapToGrid w:val="0"/>
          <w:sz w:val="28"/>
          <w:lang w:val="uk-UA"/>
        </w:rPr>
        <w:t>а</w:t>
      </w:r>
      <w:r w:rsidRPr="00F8120E">
        <w:rPr>
          <w:snapToGrid w:val="0"/>
          <w:sz w:val="28"/>
          <w:lang w:val="uk-UA"/>
        </w:rPr>
        <w:t xml:space="preserve"> «АРДАЛ»</w:t>
      </w:r>
      <w:r>
        <w:rPr>
          <w:snapToGrid w:val="0"/>
          <w:sz w:val="28"/>
          <w:lang w:val="uk-UA"/>
        </w:rPr>
        <w:t xml:space="preserve"> від </w:t>
      </w:r>
      <w:r w:rsidR="005C6107" w:rsidRPr="00F8120E">
        <w:rPr>
          <w:snapToGrid w:val="0"/>
          <w:sz w:val="28"/>
          <w:lang w:val="uk-UA"/>
        </w:rPr>
        <w:t>28 грудня 2022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>
        <w:rPr>
          <w:snapToGrid w:val="0"/>
          <w:sz w:val="28"/>
          <w:lang w:val="uk-UA"/>
        </w:rPr>
        <w:t xml:space="preserve">№ </w:t>
      </w:r>
      <w:r w:rsidRPr="00F8120E">
        <w:rPr>
          <w:snapToGrid w:val="0"/>
          <w:sz w:val="28"/>
          <w:lang w:val="uk-UA"/>
        </w:rPr>
        <w:t>676670549</w:t>
      </w:r>
      <w:r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1A009341" w:rsidR="00C72FE2" w:rsidRDefault="00C72FE2" w:rsidP="0098750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r w:rsidR="00F8120E" w:rsidRPr="002F10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дочірн</w:t>
      </w:r>
      <w:r w:rsidR="00F8120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ьому</w:t>
      </w:r>
      <w:r w:rsidR="00F8120E" w:rsidRPr="002F10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підприємств</w:t>
      </w:r>
      <w:r w:rsidR="00F8120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F8120E" w:rsidRPr="002F10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«АРДАЛ»</w:t>
      </w:r>
      <w:r w:rsidR="00F8120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8120E">
        <w:rPr>
          <w:rFonts w:ascii="Times New Roman" w:hAnsi="Times New Roman"/>
          <w:sz w:val="28"/>
          <w:szCs w:val="28"/>
          <w:lang w:val="uk-UA"/>
        </w:rPr>
        <w:t>на 5 років договір оренди земельн</w:t>
      </w:r>
      <w:r w:rsidR="00F86448">
        <w:rPr>
          <w:rFonts w:ascii="Times New Roman" w:hAnsi="Times New Roman"/>
          <w:sz w:val="28"/>
          <w:szCs w:val="28"/>
          <w:lang w:val="uk-UA"/>
        </w:rPr>
        <w:t>их</w:t>
      </w:r>
      <w:r w:rsidR="00F8120E">
        <w:rPr>
          <w:rFonts w:ascii="Times New Roman" w:hAnsi="Times New Roman"/>
          <w:sz w:val="28"/>
          <w:szCs w:val="28"/>
          <w:lang w:val="uk-UA"/>
        </w:rPr>
        <w:t xml:space="preserve"> ділян</w:t>
      </w:r>
      <w:r w:rsidR="00F86448">
        <w:rPr>
          <w:rFonts w:ascii="Times New Roman" w:hAnsi="Times New Roman"/>
          <w:sz w:val="28"/>
          <w:szCs w:val="28"/>
          <w:lang w:val="uk-UA"/>
        </w:rPr>
        <w:t>о</w:t>
      </w:r>
      <w:r w:rsidR="00F8120E">
        <w:rPr>
          <w:rFonts w:ascii="Times New Roman" w:hAnsi="Times New Roman"/>
          <w:sz w:val="28"/>
          <w:szCs w:val="28"/>
          <w:lang w:val="uk-UA"/>
        </w:rPr>
        <w:t>к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8120E" w:rsidRPr="00F8120E">
        <w:rPr>
          <w:rFonts w:ascii="Times New Roman" w:hAnsi="Times New Roman"/>
          <w:sz w:val="28"/>
          <w:szCs w:val="28"/>
          <w:lang w:val="uk-UA"/>
        </w:rPr>
        <w:t>від 06 листопада</w:t>
      </w:r>
      <w:r w:rsidR="00F8120E">
        <w:rPr>
          <w:rFonts w:ascii="Times New Roman" w:hAnsi="Times New Roman"/>
          <w:sz w:val="28"/>
          <w:szCs w:val="28"/>
          <w:lang w:val="uk-UA"/>
        </w:rPr>
        <w:t xml:space="preserve"> 2003 року № </w:t>
      </w:r>
      <w:r w:rsidR="00F8120E" w:rsidRPr="00F8120E">
        <w:rPr>
          <w:rFonts w:ascii="Times New Roman" w:hAnsi="Times New Roman"/>
          <w:sz w:val="28"/>
          <w:szCs w:val="28"/>
          <w:lang w:val="uk-UA"/>
        </w:rPr>
        <w:t>79-6-00158</w:t>
      </w:r>
      <w:r w:rsidR="00F8120E">
        <w:rPr>
          <w:rFonts w:ascii="Times New Roman" w:hAnsi="Times New Roman"/>
          <w:sz w:val="28"/>
          <w:szCs w:val="28"/>
          <w:lang w:val="uk-UA"/>
        </w:rPr>
        <w:t xml:space="preserve"> (з урахуванням договору про поновлення договору оренди земельних ділянок від 20 квітня </w:t>
      </w:r>
      <w:r w:rsidR="00F86448">
        <w:rPr>
          <w:rFonts w:ascii="Times New Roman" w:hAnsi="Times New Roman"/>
          <w:sz w:val="28"/>
          <w:szCs w:val="28"/>
          <w:lang w:val="uk-UA"/>
        </w:rPr>
        <w:t xml:space="preserve">             </w:t>
      </w:r>
      <w:r w:rsidR="00F8120E">
        <w:rPr>
          <w:rFonts w:ascii="Times New Roman" w:hAnsi="Times New Roman"/>
          <w:sz w:val="28"/>
          <w:szCs w:val="28"/>
          <w:lang w:val="uk-UA"/>
        </w:rPr>
        <w:t>2018 року № 101)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8120E">
        <w:rPr>
          <w:rFonts w:ascii="Times New Roman" w:hAnsi="Times New Roman"/>
          <w:sz w:val="28"/>
          <w:szCs w:val="28"/>
          <w:lang w:val="uk-UA"/>
        </w:rPr>
        <w:t>для будівництва, експлуатації та обслуговування автозаправного комплексу</w:t>
      </w:r>
      <w:r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Pr="00F8120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просп.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Академіка Глушк</w:t>
      </w:r>
      <w:r w:rsidR="00F8120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ова, 10 у Голосіївському районі 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>
        <w:rPr>
          <w:rFonts w:ascii="Times New Roman" w:hAnsi="Times New Roman"/>
          <w:sz w:val="28"/>
          <w:szCs w:val="28"/>
          <w:lang w:val="uk-UA"/>
        </w:rPr>
        <w:t>(</w:t>
      </w:r>
      <w:r w:rsidR="00F8120E">
        <w:rPr>
          <w:rFonts w:ascii="Times New Roman" w:hAnsi="Times New Roman"/>
          <w:sz w:val="28"/>
          <w:szCs w:val="28"/>
          <w:lang w:val="uk-UA"/>
        </w:rPr>
        <w:t xml:space="preserve">кадастровий номер </w:t>
      </w:r>
      <w:r w:rsidR="00F8120E" w:rsidRPr="00F8120E">
        <w:rPr>
          <w:rFonts w:ascii="Times New Roman" w:hAnsi="Times New Roman"/>
          <w:sz w:val="28"/>
          <w:szCs w:val="28"/>
          <w:lang w:val="uk-UA"/>
        </w:rPr>
        <w:t>8000000000:79:401:0047</w:t>
      </w:r>
      <w:r w:rsidR="00F8120E">
        <w:rPr>
          <w:rFonts w:ascii="Times New Roman" w:hAnsi="Times New Roman"/>
          <w:sz w:val="28"/>
          <w:szCs w:val="28"/>
          <w:lang w:val="uk-UA"/>
        </w:rPr>
        <w:t>,</w:t>
      </w:r>
      <w:r w:rsidR="00F8120E" w:rsidRPr="00F8120E">
        <w:rPr>
          <w:rFonts w:ascii="Times New Roman" w:hAnsi="Times New Roman"/>
          <w:sz w:val="28"/>
          <w:szCs w:val="28"/>
          <w:lang w:val="uk-UA"/>
        </w:rPr>
        <w:t xml:space="preserve"> 8000000000:79:401:0058</w:t>
      </w:r>
      <w:r w:rsidR="00F8120E">
        <w:rPr>
          <w:rFonts w:ascii="Times New Roman" w:hAnsi="Times New Roman"/>
          <w:sz w:val="28"/>
          <w:szCs w:val="28"/>
          <w:lang w:val="uk-UA"/>
        </w:rPr>
        <w:t xml:space="preserve">; площа </w:t>
      </w:r>
      <w:r w:rsidR="00F8120E" w:rsidRPr="00F8120E">
        <w:rPr>
          <w:rFonts w:ascii="Times New Roman" w:hAnsi="Times New Roman"/>
          <w:sz w:val="28"/>
          <w:szCs w:val="28"/>
          <w:highlight w:val="white"/>
          <w:lang w:val="uk-UA" w:eastAsia="uk-UA"/>
        </w:rPr>
        <w:t>0,0211</w:t>
      </w:r>
      <w:r w:rsidR="00F8120E">
        <w:rPr>
          <w:rFonts w:ascii="Times New Roman" w:hAnsi="Times New Roman"/>
          <w:sz w:val="28"/>
          <w:szCs w:val="28"/>
          <w:highlight w:val="white"/>
          <w:lang w:val="uk-UA" w:eastAsia="uk-UA"/>
        </w:rPr>
        <w:t xml:space="preserve"> га в межах червоних ліній,</w:t>
      </w:r>
      <w:r w:rsidR="00F8120E" w:rsidRPr="00F8120E">
        <w:rPr>
          <w:rFonts w:ascii="Times New Roman" w:hAnsi="Times New Roman"/>
          <w:sz w:val="28"/>
          <w:szCs w:val="28"/>
          <w:highlight w:val="white"/>
          <w:lang w:val="uk-UA" w:eastAsia="uk-UA"/>
        </w:rPr>
        <w:t xml:space="preserve"> 0,0204</w:t>
      </w:r>
      <w:r w:rsidR="00F8120E">
        <w:rPr>
          <w:rFonts w:ascii="Times New Roman" w:hAnsi="Times New Roman"/>
          <w:sz w:val="28"/>
          <w:szCs w:val="28"/>
          <w:lang w:val="uk-UA"/>
        </w:rPr>
        <w:t xml:space="preserve"> га </w:t>
      </w:r>
      <w:r w:rsidR="00F86448">
        <w:rPr>
          <w:rFonts w:ascii="Times New Roman" w:hAnsi="Times New Roman"/>
          <w:sz w:val="28"/>
          <w:szCs w:val="28"/>
          <w:lang w:val="uk-UA"/>
        </w:rPr>
        <w:t xml:space="preserve">                 </w:t>
      </w:r>
      <w:r w:rsidR="00F8120E">
        <w:rPr>
          <w:rFonts w:ascii="Times New Roman" w:hAnsi="Times New Roman"/>
          <w:sz w:val="28"/>
          <w:szCs w:val="28"/>
          <w:lang w:val="uk-UA"/>
        </w:rPr>
        <w:t>в межах червоних ліній;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86448">
        <w:rPr>
          <w:rFonts w:ascii="Times New Roman" w:hAnsi="Times New Roman"/>
          <w:sz w:val="28"/>
          <w:szCs w:val="28"/>
          <w:lang w:val="uk-UA"/>
        </w:rPr>
        <w:t>справа</w:t>
      </w:r>
      <w:r w:rsidR="00F8120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№ </w:t>
      </w:r>
      <w:r w:rsidRPr="00704893">
        <w:rPr>
          <w:rFonts w:ascii="Times New Roman" w:hAnsi="Times New Roman"/>
          <w:sz w:val="28"/>
          <w:szCs w:val="28"/>
          <w:lang w:val="uk-UA"/>
        </w:rPr>
        <w:t>676670549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3D9674A4" w14:textId="77777777" w:rsidR="00F8120E" w:rsidRDefault="00F8120E" w:rsidP="00F8120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що:</w:t>
      </w:r>
    </w:p>
    <w:p w14:paraId="50059DB4" w14:textId="0A23A8E4" w:rsidR="00F8120E" w:rsidRDefault="00F8120E" w:rsidP="00F8120E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2.1. Річна орендна плата, передбачена у</w:t>
      </w:r>
      <w:r w:rsidRPr="00B95026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підпункті 2.2 </w:t>
      </w:r>
      <w:r w:rsidR="0013057E">
        <w:rPr>
          <w:rFonts w:ascii="Times New Roman" w:hAnsi="Times New Roman"/>
          <w:sz w:val="28"/>
          <w:szCs w:val="28"/>
          <w:lang w:val="uk-UA"/>
        </w:rPr>
        <w:t xml:space="preserve">пункту 2 </w:t>
      </w:r>
      <w:r>
        <w:rPr>
          <w:rFonts w:ascii="Times New Roman" w:hAnsi="Times New Roman"/>
          <w:sz w:val="28"/>
          <w:szCs w:val="28"/>
          <w:lang w:val="uk-UA"/>
        </w:rPr>
        <w:t xml:space="preserve">договору оренди земельних ділянок від </w:t>
      </w:r>
      <w:r w:rsidRPr="00F8120E">
        <w:rPr>
          <w:rFonts w:ascii="Times New Roman" w:hAnsi="Times New Roman"/>
          <w:sz w:val="28"/>
          <w:szCs w:val="28"/>
          <w:lang w:val="uk-UA"/>
        </w:rPr>
        <w:t>06 листопада</w:t>
      </w:r>
      <w:r>
        <w:rPr>
          <w:rFonts w:ascii="Times New Roman" w:hAnsi="Times New Roman"/>
          <w:sz w:val="28"/>
          <w:szCs w:val="28"/>
          <w:lang w:val="uk-UA"/>
        </w:rPr>
        <w:t xml:space="preserve"> 2003 року № </w:t>
      </w:r>
      <w:r w:rsidRPr="00F8120E">
        <w:rPr>
          <w:rFonts w:ascii="Times New Roman" w:hAnsi="Times New Roman"/>
          <w:sz w:val="28"/>
          <w:szCs w:val="28"/>
          <w:lang w:val="uk-UA"/>
        </w:rPr>
        <w:t>79-6-00158</w:t>
      </w:r>
      <w:r>
        <w:rPr>
          <w:rFonts w:ascii="Times New Roman" w:hAnsi="Times New Roman"/>
          <w:sz w:val="28"/>
          <w:szCs w:val="28"/>
          <w:lang w:val="uk-UA"/>
        </w:rPr>
        <w:t xml:space="preserve"> (зі змінами), визначається на рівні мінімальних розмірів згідно з рішенням про бюджет міста Києва на відповідний рік.</w:t>
      </w:r>
    </w:p>
    <w:p w14:paraId="0660DC4F" w14:textId="77777777" w:rsidR="00B97247" w:rsidRDefault="00F8120E" w:rsidP="00B97247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2.2. Інші умови договору оренди земельних ділянок від </w:t>
      </w:r>
      <w:r w:rsidR="00B97247" w:rsidRPr="00F8120E">
        <w:rPr>
          <w:rFonts w:ascii="Times New Roman" w:hAnsi="Times New Roman"/>
          <w:sz w:val="28"/>
          <w:szCs w:val="28"/>
          <w:lang w:val="uk-UA"/>
        </w:rPr>
        <w:t>06 листопада</w:t>
      </w:r>
      <w:r w:rsidR="00B97247">
        <w:rPr>
          <w:rFonts w:ascii="Times New Roman" w:hAnsi="Times New Roman"/>
          <w:sz w:val="28"/>
          <w:szCs w:val="28"/>
          <w:lang w:val="uk-UA"/>
        </w:rPr>
        <w:t xml:space="preserve">                   2003 року № </w:t>
      </w:r>
      <w:r w:rsidR="00B97247" w:rsidRPr="00F8120E">
        <w:rPr>
          <w:rFonts w:ascii="Times New Roman" w:hAnsi="Times New Roman"/>
          <w:sz w:val="28"/>
          <w:szCs w:val="28"/>
          <w:lang w:val="uk-UA"/>
        </w:rPr>
        <w:t>79-6-00158</w:t>
      </w:r>
      <w:r>
        <w:rPr>
          <w:rFonts w:ascii="Times New Roman" w:hAnsi="Times New Roman"/>
          <w:sz w:val="28"/>
          <w:szCs w:val="28"/>
          <w:lang w:val="uk-UA"/>
        </w:rPr>
        <w:t xml:space="preserve"> (зі змінами) </w:t>
      </w:r>
      <w:r w:rsidRPr="00CC14F3">
        <w:rPr>
          <w:rFonts w:ascii="Times New Roman" w:hAnsi="Times New Roman"/>
          <w:sz w:val="28"/>
          <w:szCs w:val="28"/>
          <w:lang w:val="uk-UA"/>
        </w:rPr>
        <w:t>підлягають приведенню у відповідність до законодавства України</w:t>
      </w:r>
      <w:r w:rsidR="00B97247">
        <w:rPr>
          <w:rFonts w:ascii="Times New Roman" w:hAnsi="Times New Roman"/>
          <w:sz w:val="28"/>
          <w:szCs w:val="28"/>
          <w:lang w:val="uk-UA"/>
        </w:rPr>
        <w:t>.</w:t>
      </w:r>
    </w:p>
    <w:p w14:paraId="76B9E28B" w14:textId="145D34EE" w:rsidR="00C72FE2" w:rsidRDefault="00B97247" w:rsidP="00B97247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Дочірньому</w:t>
      </w:r>
      <w:r w:rsidRPr="00B97247">
        <w:rPr>
          <w:rFonts w:ascii="Times New Roman" w:hAnsi="Times New Roman"/>
          <w:sz w:val="28"/>
          <w:szCs w:val="28"/>
          <w:lang w:val="uk-UA"/>
        </w:rPr>
        <w:t xml:space="preserve"> підприємств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B97247">
        <w:rPr>
          <w:rFonts w:ascii="Times New Roman" w:hAnsi="Times New Roman"/>
          <w:sz w:val="28"/>
          <w:szCs w:val="28"/>
          <w:lang w:val="uk-UA"/>
        </w:rPr>
        <w:t xml:space="preserve"> «АРДАЛ»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у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з дати оприлюднення цього рішення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</w:t>
      </w:r>
      <w:r w:rsidR="00F86448">
        <w:rPr>
          <w:rFonts w:ascii="Times New Roman" w:hAnsi="Times New Roman"/>
          <w:sz w:val="28"/>
          <w:szCs w:val="28"/>
          <w:lang w:val="uk-UA"/>
        </w:rPr>
        <w:t>их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ділян</w:t>
      </w:r>
      <w:r w:rsidR="00F86448">
        <w:rPr>
          <w:rFonts w:ascii="Times New Roman" w:hAnsi="Times New Roman"/>
          <w:sz w:val="28"/>
          <w:szCs w:val="28"/>
          <w:lang w:val="uk-UA"/>
        </w:rPr>
        <w:t>ок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Pr="00F8120E">
        <w:rPr>
          <w:rFonts w:ascii="Times New Roman" w:hAnsi="Times New Roman"/>
          <w:sz w:val="28"/>
          <w:szCs w:val="28"/>
          <w:lang w:val="uk-UA"/>
        </w:rPr>
        <w:t>06 листопада</w:t>
      </w:r>
      <w:r>
        <w:rPr>
          <w:rFonts w:ascii="Times New Roman" w:hAnsi="Times New Roman"/>
          <w:sz w:val="28"/>
          <w:szCs w:val="28"/>
          <w:lang w:val="uk-UA"/>
        </w:rPr>
        <w:t xml:space="preserve">  2003 року № </w:t>
      </w:r>
      <w:r w:rsidRPr="00F8120E">
        <w:rPr>
          <w:rFonts w:ascii="Times New Roman" w:hAnsi="Times New Roman"/>
          <w:sz w:val="28"/>
          <w:szCs w:val="28"/>
          <w:lang w:val="uk-UA"/>
        </w:rPr>
        <w:t>79-6-00158</w:t>
      </w:r>
      <w:r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на новий строк.</w:t>
      </w:r>
    </w:p>
    <w:p w14:paraId="5434EA6D" w14:textId="482A7B77" w:rsidR="00C72FE2" w:rsidRPr="0094573E" w:rsidRDefault="0094573E" w:rsidP="0094573E">
      <w:pPr>
        <w:tabs>
          <w:tab w:val="left" w:pos="0"/>
          <w:tab w:val="left" w:pos="1134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="00C72FE2" w:rsidRPr="0094573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містобудування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DE23455" w14:textId="50A4B08B" w:rsidR="00FF2729" w:rsidRPr="00F6298B" w:rsidRDefault="00065C2E" w:rsidP="00FF272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  <w:bookmarkStart w:id="0" w:name="_GoBack"/>
      <w:bookmarkEnd w:id="0"/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B97247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4A7FA78F" w14:textId="77777777" w:rsidR="00B97247" w:rsidRPr="000E5989" w:rsidRDefault="00B97247" w:rsidP="00B97247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4BEC46" w14:textId="77777777" w:rsidR="00B97247" w:rsidRPr="000E5989" w:rsidRDefault="00B97247" w:rsidP="00B97247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61B3F7C5" w14:textId="77777777" w:rsidR="00B97247" w:rsidRPr="000E5989" w:rsidRDefault="00B97247" w:rsidP="00B97247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50351F33" w14:textId="77777777" w:rsidR="00B97247" w:rsidRPr="000E5989" w:rsidRDefault="00B97247" w:rsidP="00B97247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20FAD12E" w:rsidR="00B97247" w:rsidRPr="00E80871" w:rsidRDefault="00B97247" w:rsidP="00B97247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(Київської міської державної адміністрації</w:t>
            </w:r>
          </w:p>
        </w:tc>
        <w:tc>
          <w:tcPr>
            <w:tcW w:w="3827" w:type="dxa"/>
            <w:vAlign w:val="bottom"/>
            <w:hideMark/>
          </w:tcPr>
          <w:p w14:paraId="16BE49F2" w14:textId="5AA40C9B" w:rsidR="00B97247" w:rsidRPr="00E80871" w:rsidRDefault="00B97247" w:rsidP="00B97247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0E5989"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>архітектури, містобудування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Юрій ФЕДОРЕНКО</w:t>
            </w: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56466AA" w:rsidR="00CE371C" w:rsidRPr="00E80871" w:rsidRDefault="0081746A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В.</w:t>
            </w:r>
            <w:r w:rsidR="00D204BE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о.</w:t>
            </w:r>
            <w:r w:rsidR="00D204BE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 w:rsidRPr="00E80871">
              <w:rPr>
                <w:sz w:val="28"/>
                <w:szCs w:val="28"/>
                <w:lang w:val="uk-UA" w:eastAsia="en-US"/>
              </w:rPr>
              <w:t>а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 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8719ABB" w14:textId="77777777" w:rsidR="00B97247" w:rsidRPr="000903E1" w:rsidRDefault="00B97247" w:rsidP="00B97247">
      <w:pPr>
        <w:rPr>
          <w:sz w:val="28"/>
          <w:szCs w:val="28"/>
          <w:lang w:val="uk-UA"/>
        </w:rPr>
      </w:pPr>
      <w:r w:rsidRPr="000903E1">
        <w:rPr>
          <w:sz w:val="28"/>
          <w:szCs w:val="28"/>
          <w:lang w:val="uk-UA"/>
        </w:rPr>
        <w:t>Постійна комісія Київської міської ради</w:t>
      </w:r>
    </w:p>
    <w:p w14:paraId="2949B5E7" w14:textId="77777777" w:rsidR="00B97247" w:rsidRPr="000903E1" w:rsidRDefault="00B97247" w:rsidP="00B97247">
      <w:pPr>
        <w:rPr>
          <w:sz w:val="28"/>
          <w:szCs w:val="28"/>
          <w:lang w:val="uk-UA"/>
        </w:rPr>
      </w:pPr>
      <w:r w:rsidRPr="000903E1">
        <w:rPr>
          <w:sz w:val="28"/>
          <w:szCs w:val="28"/>
          <w:lang w:val="uk-UA"/>
        </w:rPr>
        <w:t>з питань підприємництва, промисловості</w:t>
      </w:r>
    </w:p>
    <w:p w14:paraId="0BD41AB7" w14:textId="77777777" w:rsidR="00B97247" w:rsidRDefault="00B97247" w:rsidP="00B97247">
      <w:pPr>
        <w:rPr>
          <w:sz w:val="28"/>
          <w:szCs w:val="28"/>
          <w:lang w:val="uk-UA"/>
        </w:rPr>
      </w:pPr>
      <w:r w:rsidRPr="000903E1">
        <w:rPr>
          <w:sz w:val="28"/>
          <w:szCs w:val="28"/>
          <w:lang w:val="uk-UA"/>
        </w:rPr>
        <w:t>та міського благоустрою</w:t>
      </w:r>
    </w:p>
    <w:p w14:paraId="63119002" w14:textId="77777777" w:rsidR="00B97247" w:rsidRDefault="00B97247" w:rsidP="00B97247">
      <w:pPr>
        <w:rPr>
          <w:sz w:val="28"/>
          <w:szCs w:val="28"/>
          <w:lang w:val="uk-UA"/>
        </w:rPr>
      </w:pPr>
    </w:p>
    <w:p w14:paraId="33CE790A" w14:textId="77777777" w:rsidR="00B97247" w:rsidRPr="000903E1" w:rsidRDefault="00B97247" w:rsidP="00B9724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                                                                                      Владислав ТРУБІЦИН</w:t>
      </w:r>
    </w:p>
    <w:p w14:paraId="13064615" w14:textId="77777777" w:rsidR="00B97247" w:rsidRDefault="00B97247" w:rsidP="00B97247">
      <w:pPr>
        <w:rPr>
          <w:sz w:val="28"/>
          <w:szCs w:val="28"/>
          <w:lang w:val="uk-UA"/>
        </w:rPr>
      </w:pPr>
    </w:p>
    <w:p w14:paraId="72BB581C" w14:textId="77777777" w:rsidR="00B97247" w:rsidRDefault="00B97247" w:rsidP="00B97247">
      <w:pPr>
        <w:rPr>
          <w:lang w:val="uk-UA"/>
        </w:rPr>
      </w:pPr>
      <w:r>
        <w:rPr>
          <w:sz w:val="28"/>
          <w:szCs w:val="28"/>
          <w:lang w:val="uk-UA"/>
        </w:rPr>
        <w:t>Секретар                                                                                   Василь ПОТАПЕНКО</w:t>
      </w:r>
    </w:p>
    <w:p w14:paraId="511D233B" w14:textId="7ACBC6F5" w:rsidR="0035033E" w:rsidRPr="00F86448" w:rsidRDefault="0035033E" w:rsidP="00946D94">
      <w:pPr>
        <w:rPr>
          <w:lang w:val="en-US"/>
        </w:rPr>
      </w:pPr>
    </w:p>
    <w:sectPr w:rsidR="0035033E" w:rsidRPr="00F86448" w:rsidSect="007A2DDA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0935"/>
    <w:rsid w:val="00103F8D"/>
    <w:rsid w:val="00105124"/>
    <w:rsid w:val="001057BA"/>
    <w:rsid w:val="00110B42"/>
    <w:rsid w:val="00111491"/>
    <w:rsid w:val="001122D5"/>
    <w:rsid w:val="001269B2"/>
    <w:rsid w:val="0013057E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77AC7"/>
    <w:rsid w:val="0069763A"/>
    <w:rsid w:val="006A69D3"/>
    <w:rsid w:val="006A7731"/>
    <w:rsid w:val="006B06A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E2864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573E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97247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298B"/>
    <w:rsid w:val="00F6318B"/>
    <w:rsid w:val="00F71ED0"/>
    <w:rsid w:val="00F73BE2"/>
    <w:rsid w:val="00F75225"/>
    <w:rsid w:val="00F77D13"/>
    <w:rsid w:val="00F8120E"/>
    <w:rsid w:val="00F86448"/>
    <w:rsid w:val="00F95C6B"/>
    <w:rsid w:val="00F96326"/>
    <w:rsid w:val="00FB434A"/>
    <w:rsid w:val="00FC7D06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request_qr_co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</TotalTime>
  <Pages>3</Pages>
  <Words>497</Words>
  <Characters>2833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3324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user.kmr</cp:lastModifiedBy>
  <cp:revision>108</cp:revision>
  <cp:lastPrinted>2023-02-23T13:16:00Z</cp:lastPrinted>
  <dcterms:created xsi:type="dcterms:W3CDTF">2019-12-06T09:16:00Z</dcterms:created>
  <dcterms:modified xsi:type="dcterms:W3CDTF">2023-05-31T07:58:00Z</dcterms:modified>
</cp:coreProperties>
</file>